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2B82" w14:textId="50A21E44" w:rsidR="00417A1E" w:rsidRPr="003221A1" w:rsidRDefault="004C6AFC">
      <w:pPr>
        <w:rPr>
          <w:b/>
          <w:bCs/>
          <w:sz w:val="36"/>
          <w:szCs w:val="36"/>
        </w:rPr>
      </w:pPr>
      <w:bookmarkStart w:id="0" w:name="_GoBack"/>
      <w:bookmarkEnd w:id="0"/>
      <w:r>
        <w:rPr>
          <w:b/>
          <w:bCs/>
          <w:sz w:val="36"/>
          <w:szCs w:val="36"/>
        </w:rPr>
        <w:t xml:space="preserve">Little Lever </w:t>
      </w:r>
      <w:r w:rsidR="007E1311" w:rsidRPr="003221A1">
        <w:rPr>
          <w:b/>
          <w:bCs/>
          <w:sz w:val="36"/>
          <w:szCs w:val="36"/>
        </w:rPr>
        <w:t xml:space="preserve">Return to </w:t>
      </w:r>
      <w:r w:rsidR="00DD2365">
        <w:rPr>
          <w:b/>
          <w:bCs/>
          <w:sz w:val="36"/>
          <w:szCs w:val="36"/>
        </w:rPr>
        <w:t>S</w:t>
      </w:r>
      <w:r w:rsidR="007E1311" w:rsidRPr="003221A1">
        <w:rPr>
          <w:b/>
          <w:bCs/>
          <w:sz w:val="36"/>
          <w:szCs w:val="36"/>
        </w:rPr>
        <w:t>chool Plan:</w:t>
      </w:r>
    </w:p>
    <w:p w14:paraId="79E78F27" w14:textId="436BC3CD" w:rsidR="007E1311" w:rsidRDefault="007E1311"/>
    <w:p w14:paraId="690CD823" w14:textId="4B9B78DA" w:rsidR="007E1311" w:rsidRPr="00ED0638" w:rsidRDefault="007E1311">
      <w:pPr>
        <w:rPr>
          <w:sz w:val="22"/>
          <w:szCs w:val="22"/>
        </w:rPr>
      </w:pPr>
      <w:r w:rsidRPr="00ED0638">
        <w:rPr>
          <w:sz w:val="22"/>
          <w:szCs w:val="22"/>
        </w:rPr>
        <w:t>The school will return to normal working order in several phases which will mirror the government and local authority guidelines at each stage.  The safety of st</w:t>
      </w:r>
      <w:r w:rsidR="00415B16">
        <w:rPr>
          <w:sz w:val="22"/>
          <w:szCs w:val="22"/>
        </w:rPr>
        <w:t>udents</w:t>
      </w:r>
      <w:r w:rsidRPr="00ED0638">
        <w:rPr>
          <w:sz w:val="22"/>
          <w:szCs w:val="22"/>
        </w:rPr>
        <w:t xml:space="preserve"> </w:t>
      </w:r>
      <w:r w:rsidR="00415B16">
        <w:rPr>
          <w:sz w:val="22"/>
          <w:szCs w:val="22"/>
        </w:rPr>
        <w:t>and staff</w:t>
      </w:r>
      <w:r w:rsidRPr="00ED0638">
        <w:rPr>
          <w:sz w:val="22"/>
          <w:szCs w:val="22"/>
        </w:rPr>
        <w:t xml:space="preserve"> is paramount.  In order to ensure each return to school phase is safe and successful we will address the following factors at each phase: </w:t>
      </w:r>
    </w:p>
    <w:p w14:paraId="683B276E" w14:textId="77777777" w:rsidR="00C91B55" w:rsidRDefault="00C91B55" w:rsidP="003221A1"/>
    <w:p w14:paraId="59D2C912" w14:textId="6F6C305E" w:rsidR="00C91B55" w:rsidRPr="00825F3C" w:rsidRDefault="00C91B55" w:rsidP="00C91B55">
      <w:pPr>
        <w:pStyle w:val="ListParagraph"/>
        <w:numPr>
          <w:ilvl w:val="0"/>
          <w:numId w:val="3"/>
        </w:numPr>
        <w:rPr>
          <w:b/>
          <w:bCs/>
          <w:sz w:val="32"/>
          <w:szCs w:val="32"/>
        </w:rPr>
      </w:pPr>
      <w:r w:rsidRPr="00C91B55">
        <w:rPr>
          <w:b/>
          <w:bCs/>
          <w:sz w:val="32"/>
          <w:szCs w:val="32"/>
        </w:rPr>
        <w:t>HEALTH AND SAFETY:</w:t>
      </w:r>
    </w:p>
    <w:p w14:paraId="72F45C8F" w14:textId="6FA53505" w:rsidR="00CC2D36" w:rsidRPr="00ED0638" w:rsidRDefault="007E1311" w:rsidP="00C91B55">
      <w:pPr>
        <w:pStyle w:val="ListParagraph"/>
        <w:numPr>
          <w:ilvl w:val="0"/>
          <w:numId w:val="1"/>
        </w:numPr>
        <w:rPr>
          <w:sz w:val="22"/>
          <w:szCs w:val="22"/>
        </w:rPr>
      </w:pPr>
      <w:r w:rsidRPr="00ED0638">
        <w:rPr>
          <w:sz w:val="22"/>
          <w:szCs w:val="22"/>
        </w:rPr>
        <w:t xml:space="preserve">National guidelines on Social distancing measures and how this is applied in school given the layout of the school building. </w:t>
      </w:r>
    </w:p>
    <w:p w14:paraId="2FEFE393" w14:textId="4160EFDE" w:rsidR="00ED0638" w:rsidRPr="00ED0638" w:rsidRDefault="00ED0638" w:rsidP="00C91B55">
      <w:pPr>
        <w:pStyle w:val="ListParagraph"/>
        <w:numPr>
          <w:ilvl w:val="0"/>
          <w:numId w:val="1"/>
        </w:numPr>
        <w:rPr>
          <w:sz w:val="22"/>
          <w:szCs w:val="22"/>
        </w:rPr>
      </w:pPr>
      <w:r w:rsidRPr="00ED0638">
        <w:rPr>
          <w:sz w:val="22"/>
          <w:szCs w:val="22"/>
        </w:rPr>
        <w:t xml:space="preserve">Classroom audit… what is maximum number of people allowed in each room at any one time in order that social distancing is adhered to. </w:t>
      </w:r>
    </w:p>
    <w:p w14:paraId="537B80D4" w14:textId="3BED5053" w:rsidR="00C91B55" w:rsidRPr="00ED0638" w:rsidRDefault="00C91B55" w:rsidP="00C91B55">
      <w:pPr>
        <w:pStyle w:val="ListParagraph"/>
        <w:numPr>
          <w:ilvl w:val="0"/>
          <w:numId w:val="1"/>
        </w:numPr>
        <w:rPr>
          <w:sz w:val="22"/>
          <w:szCs w:val="22"/>
        </w:rPr>
      </w:pPr>
      <w:r w:rsidRPr="00ED0638">
        <w:rPr>
          <w:sz w:val="22"/>
          <w:szCs w:val="22"/>
        </w:rPr>
        <w:t>Site Health and safety audit complete before any return to school</w:t>
      </w:r>
    </w:p>
    <w:p w14:paraId="3C19844F" w14:textId="1E440574" w:rsidR="00C91B55" w:rsidRPr="00ED0638" w:rsidRDefault="00C91B55" w:rsidP="00C91B55">
      <w:pPr>
        <w:pStyle w:val="ListParagraph"/>
        <w:numPr>
          <w:ilvl w:val="0"/>
          <w:numId w:val="1"/>
        </w:numPr>
        <w:rPr>
          <w:sz w:val="22"/>
          <w:szCs w:val="22"/>
        </w:rPr>
      </w:pPr>
      <w:r w:rsidRPr="00ED0638">
        <w:rPr>
          <w:sz w:val="22"/>
          <w:szCs w:val="22"/>
        </w:rPr>
        <w:t>Cleaning</w:t>
      </w:r>
      <w:r w:rsidR="00ED0638" w:rsidRPr="00ED0638">
        <w:rPr>
          <w:sz w:val="22"/>
          <w:szCs w:val="22"/>
        </w:rPr>
        <w:t xml:space="preserve">, </w:t>
      </w:r>
      <w:r w:rsidRPr="00ED0638">
        <w:rPr>
          <w:sz w:val="22"/>
          <w:szCs w:val="22"/>
        </w:rPr>
        <w:t>hygiene</w:t>
      </w:r>
      <w:r w:rsidR="00ED0638" w:rsidRPr="00ED0638">
        <w:rPr>
          <w:sz w:val="22"/>
          <w:szCs w:val="22"/>
        </w:rPr>
        <w:t xml:space="preserve"> and site preparation</w:t>
      </w:r>
      <w:r w:rsidRPr="00ED0638">
        <w:rPr>
          <w:sz w:val="22"/>
          <w:szCs w:val="22"/>
        </w:rPr>
        <w:t xml:space="preserve"> prior to return to school</w:t>
      </w:r>
    </w:p>
    <w:p w14:paraId="54E359FF" w14:textId="6242C662" w:rsidR="007E1311" w:rsidRPr="00ED0638" w:rsidRDefault="007E1311" w:rsidP="007E1311">
      <w:pPr>
        <w:pStyle w:val="ListParagraph"/>
        <w:numPr>
          <w:ilvl w:val="0"/>
          <w:numId w:val="1"/>
        </w:numPr>
        <w:rPr>
          <w:sz w:val="22"/>
          <w:szCs w:val="22"/>
        </w:rPr>
      </w:pPr>
      <w:r w:rsidRPr="00ED0638">
        <w:rPr>
          <w:sz w:val="22"/>
          <w:szCs w:val="22"/>
        </w:rPr>
        <w:t>Protective equipment available for staff / students</w:t>
      </w:r>
    </w:p>
    <w:p w14:paraId="787811C8" w14:textId="77777777" w:rsidR="00CC2D36" w:rsidRPr="00ED0638" w:rsidRDefault="00CC2D36" w:rsidP="00CC2D36">
      <w:pPr>
        <w:pStyle w:val="ListParagraph"/>
        <w:numPr>
          <w:ilvl w:val="0"/>
          <w:numId w:val="1"/>
        </w:numPr>
        <w:rPr>
          <w:sz w:val="22"/>
          <w:szCs w:val="22"/>
        </w:rPr>
      </w:pPr>
      <w:r w:rsidRPr="00ED0638">
        <w:rPr>
          <w:sz w:val="22"/>
          <w:szCs w:val="22"/>
        </w:rPr>
        <w:t>Cleaning and hygiene while on site</w:t>
      </w:r>
    </w:p>
    <w:p w14:paraId="4335C8A3" w14:textId="19585179" w:rsidR="00CC2D36" w:rsidRPr="00ED0638" w:rsidRDefault="00CC2D36" w:rsidP="00CC2D36">
      <w:pPr>
        <w:pStyle w:val="ListParagraph"/>
        <w:numPr>
          <w:ilvl w:val="0"/>
          <w:numId w:val="1"/>
        </w:numPr>
        <w:rPr>
          <w:sz w:val="22"/>
          <w:szCs w:val="22"/>
        </w:rPr>
      </w:pPr>
      <w:r w:rsidRPr="00ED0638">
        <w:rPr>
          <w:sz w:val="22"/>
          <w:szCs w:val="22"/>
        </w:rPr>
        <w:t>Managing staffing and testing… who is available to work?</w:t>
      </w:r>
    </w:p>
    <w:p w14:paraId="272E54B0" w14:textId="5B4E8DDD" w:rsidR="00ED0638" w:rsidRPr="00ED0638" w:rsidRDefault="00C91B55" w:rsidP="00ED0638">
      <w:pPr>
        <w:pStyle w:val="ListParagraph"/>
        <w:numPr>
          <w:ilvl w:val="0"/>
          <w:numId w:val="1"/>
        </w:numPr>
        <w:rPr>
          <w:sz w:val="22"/>
          <w:szCs w:val="22"/>
        </w:rPr>
      </w:pPr>
      <w:r w:rsidRPr="00ED0638">
        <w:rPr>
          <w:sz w:val="22"/>
          <w:szCs w:val="22"/>
        </w:rPr>
        <w:t>Establishing the student / staff ratio that will enable social distancing measures to be achieved</w:t>
      </w:r>
    </w:p>
    <w:p w14:paraId="119D038D" w14:textId="4DAEAD78" w:rsidR="00C91B55" w:rsidRPr="00ED0638" w:rsidRDefault="00C91B55" w:rsidP="00C91B55">
      <w:pPr>
        <w:pStyle w:val="ListParagraph"/>
        <w:numPr>
          <w:ilvl w:val="0"/>
          <w:numId w:val="1"/>
        </w:numPr>
        <w:rPr>
          <w:sz w:val="22"/>
          <w:szCs w:val="22"/>
        </w:rPr>
      </w:pPr>
      <w:r w:rsidRPr="00ED0638">
        <w:rPr>
          <w:sz w:val="22"/>
          <w:szCs w:val="22"/>
        </w:rPr>
        <w:t>Staff and student movement around the school site</w:t>
      </w:r>
      <w:r w:rsidR="00ED0638" w:rsidRPr="00ED0638">
        <w:rPr>
          <w:sz w:val="22"/>
          <w:szCs w:val="22"/>
        </w:rPr>
        <w:t>.. entry and exit protocols</w:t>
      </w:r>
    </w:p>
    <w:p w14:paraId="4F9DF2E4" w14:textId="77777777" w:rsidR="00C91B55" w:rsidRPr="00ED0638" w:rsidRDefault="00C91B55" w:rsidP="00C91B55">
      <w:pPr>
        <w:pStyle w:val="ListParagraph"/>
        <w:numPr>
          <w:ilvl w:val="0"/>
          <w:numId w:val="1"/>
        </w:numPr>
        <w:rPr>
          <w:sz w:val="22"/>
          <w:szCs w:val="22"/>
        </w:rPr>
      </w:pPr>
      <w:r w:rsidRPr="00ED0638">
        <w:rPr>
          <w:sz w:val="22"/>
          <w:szCs w:val="22"/>
        </w:rPr>
        <w:t>Social time whilst on site (Break and lunch)</w:t>
      </w:r>
    </w:p>
    <w:p w14:paraId="797BF748" w14:textId="1A06A3EF" w:rsidR="00C91B55" w:rsidRPr="00ED0638" w:rsidRDefault="00C91B55" w:rsidP="00C91B55">
      <w:pPr>
        <w:pStyle w:val="ListParagraph"/>
        <w:numPr>
          <w:ilvl w:val="0"/>
          <w:numId w:val="1"/>
        </w:numPr>
        <w:rPr>
          <w:sz w:val="22"/>
          <w:szCs w:val="22"/>
        </w:rPr>
      </w:pPr>
      <w:r w:rsidRPr="00ED0638">
        <w:rPr>
          <w:sz w:val="22"/>
          <w:szCs w:val="22"/>
        </w:rPr>
        <w:t>Fire regulations</w:t>
      </w:r>
      <w:r w:rsidR="00ED0638" w:rsidRPr="00ED0638">
        <w:rPr>
          <w:sz w:val="22"/>
          <w:szCs w:val="22"/>
        </w:rPr>
        <w:t>/procedures</w:t>
      </w:r>
    </w:p>
    <w:p w14:paraId="23CA78EC" w14:textId="5D7D38CF" w:rsidR="00C91B55" w:rsidRPr="00ED0638" w:rsidRDefault="00C91B55" w:rsidP="00C91B55">
      <w:pPr>
        <w:pStyle w:val="ListParagraph"/>
        <w:numPr>
          <w:ilvl w:val="0"/>
          <w:numId w:val="1"/>
        </w:numPr>
        <w:rPr>
          <w:sz w:val="22"/>
          <w:szCs w:val="22"/>
        </w:rPr>
      </w:pPr>
      <w:r w:rsidRPr="00ED0638">
        <w:rPr>
          <w:sz w:val="22"/>
          <w:szCs w:val="22"/>
        </w:rPr>
        <w:t>First aid procedures</w:t>
      </w:r>
    </w:p>
    <w:p w14:paraId="27F955E9" w14:textId="4B1AAEEE" w:rsidR="006452D8" w:rsidRPr="00ED0638" w:rsidRDefault="006452D8" w:rsidP="00C91B55">
      <w:pPr>
        <w:pStyle w:val="ListParagraph"/>
        <w:numPr>
          <w:ilvl w:val="0"/>
          <w:numId w:val="1"/>
        </w:numPr>
        <w:rPr>
          <w:sz w:val="22"/>
          <w:szCs w:val="22"/>
        </w:rPr>
      </w:pPr>
      <w:r w:rsidRPr="00ED0638">
        <w:rPr>
          <w:sz w:val="22"/>
          <w:szCs w:val="22"/>
        </w:rPr>
        <w:t>Attendance and registers</w:t>
      </w:r>
    </w:p>
    <w:p w14:paraId="6D2DF21F" w14:textId="0252DC9E" w:rsidR="00825F3C" w:rsidRPr="00ED0638" w:rsidRDefault="00825F3C" w:rsidP="00C91B55">
      <w:pPr>
        <w:pStyle w:val="ListParagraph"/>
        <w:numPr>
          <w:ilvl w:val="0"/>
          <w:numId w:val="1"/>
        </w:numPr>
        <w:rPr>
          <w:sz w:val="22"/>
          <w:szCs w:val="22"/>
        </w:rPr>
      </w:pPr>
      <w:r w:rsidRPr="00ED0638">
        <w:rPr>
          <w:sz w:val="22"/>
          <w:szCs w:val="22"/>
        </w:rPr>
        <w:t>Staff and student wellbeing</w:t>
      </w:r>
    </w:p>
    <w:p w14:paraId="6C3A49EC" w14:textId="77777777" w:rsidR="00C91B55" w:rsidRDefault="00C91B55" w:rsidP="00C91B55"/>
    <w:p w14:paraId="7D7D1EF6" w14:textId="485CC075" w:rsidR="00C91B55" w:rsidRPr="00825F3C" w:rsidRDefault="00C91B55" w:rsidP="00C91B55">
      <w:pPr>
        <w:pStyle w:val="ListParagraph"/>
        <w:numPr>
          <w:ilvl w:val="0"/>
          <w:numId w:val="3"/>
        </w:numPr>
        <w:rPr>
          <w:b/>
          <w:bCs/>
          <w:sz w:val="32"/>
          <w:szCs w:val="32"/>
        </w:rPr>
      </w:pPr>
      <w:r w:rsidRPr="00C91B55">
        <w:rPr>
          <w:b/>
          <w:bCs/>
          <w:sz w:val="32"/>
          <w:szCs w:val="32"/>
        </w:rPr>
        <w:t>THE CURRICULUM and LEARNING:</w:t>
      </w:r>
    </w:p>
    <w:p w14:paraId="4275EEC9" w14:textId="07B3A7AC" w:rsidR="00C91B55" w:rsidRPr="00ED0638" w:rsidRDefault="00C91B55" w:rsidP="00C91B55">
      <w:pPr>
        <w:pStyle w:val="ListParagraph"/>
        <w:numPr>
          <w:ilvl w:val="0"/>
          <w:numId w:val="2"/>
        </w:numPr>
        <w:rPr>
          <w:sz w:val="22"/>
          <w:szCs w:val="22"/>
        </w:rPr>
      </w:pPr>
      <w:r w:rsidRPr="00ED0638">
        <w:rPr>
          <w:sz w:val="22"/>
          <w:szCs w:val="22"/>
        </w:rPr>
        <w:t>Establishing groups of students and Year groups that will take priority in returning to school</w:t>
      </w:r>
      <w:r w:rsidR="00825F3C" w:rsidRPr="00ED0638">
        <w:rPr>
          <w:sz w:val="22"/>
          <w:szCs w:val="22"/>
        </w:rPr>
        <w:t xml:space="preserve"> </w:t>
      </w:r>
    </w:p>
    <w:p w14:paraId="2B765511" w14:textId="5467E115" w:rsidR="00C91B55" w:rsidRPr="00ED0638" w:rsidRDefault="00C91B55" w:rsidP="00C91B55">
      <w:pPr>
        <w:pStyle w:val="ListParagraph"/>
        <w:numPr>
          <w:ilvl w:val="0"/>
          <w:numId w:val="2"/>
        </w:numPr>
        <w:rPr>
          <w:sz w:val="22"/>
          <w:szCs w:val="22"/>
        </w:rPr>
      </w:pPr>
      <w:r w:rsidRPr="00ED0638">
        <w:rPr>
          <w:sz w:val="22"/>
          <w:szCs w:val="22"/>
        </w:rPr>
        <w:t>Establishing a ‘new’ school day</w:t>
      </w:r>
    </w:p>
    <w:p w14:paraId="3032BA72" w14:textId="1AE15213" w:rsidR="00C91B55" w:rsidRPr="00ED0638" w:rsidRDefault="00C91B55" w:rsidP="00C91B55">
      <w:pPr>
        <w:pStyle w:val="ListParagraph"/>
        <w:numPr>
          <w:ilvl w:val="0"/>
          <w:numId w:val="2"/>
        </w:numPr>
        <w:rPr>
          <w:sz w:val="22"/>
          <w:szCs w:val="22"/>
        </w:rPr>
      </w:pPr>
      <w:r w:rsidRPr="00ED0638">
        <w:rPr>
          <w:sz w:val="22"/>
          <w:szCs w:val="22"/>
        </w:rPr>
        <w:t xml:space="preserve">Establishing a new curriculum </w:t>
      </w:r>
      <w:r w:rsidR="00ED0638" w:rsidRPr="00ED0638">
        <w:rPr>
          <w:sz w:val="22"/>
          <w:szCs w:val="22"/>
        </w:rPr>
        <w:t xml:space="preserve">model </w:t>
      </w:r>
      <w:r w:rsidRPr="00ED0638">
        <w:rPr>
          <w:sz w:val="22"/>
          <w:szCs w:val="22"/>
        </w:rPr>
        <w:t>and timetable for each year group – this may be full time or part time depending upon the Phase for each year group.</w:t>
      </w:r>
    </w:p>
    <w:p w14:paraId="6CB1890D" w14:textId="69848D45" w:rsidR="00C91B55" w:rsidRPr="00ED0638" w:rsidRDefault="00C91B55" w:rsidP="00C91B55">
      <w:pPr>
        <w:pStyle w:val="ListParagraph"/>
        <w:numPr>
          <w:ilvl w:val="0"/>
          <w:numId w:val="2"/>
        </w:numPr>
        <w:rPr>
          <w:sz w:val="22"/>
          <w:szCs w:val="22"/>
        </w:rPr>
      </w:pPr>
      <w:r w:rsidRPr="00ED0638">
        <w:rPr>
          <w:sz w:val="22"/>
          <w:szCs w:val="22"/>
        </w:rPr>
        <w:t>Remote Learning – this may be full time or part time depending upon the Phase for each year group</w:t>
      </w:r>
    </w:p>
    <w:p w14:paraId="1D2C8CF9" w14:textId="7EDEA7DC" w:rsidR="00C91B55" w:rsidRPr="00ED0638" w:rsidRDefault="00825F3C" w:rsidP="00C91B55">
      <w:pPr>
        <w:pStyle w:val="ListParagraph"/>
        <w:numPr>
          <w:ilvl w:val="0"/>
          <w:numId w:val="2"/>
        </w:numPr>
        <w:rPr>
          <w:sz w:val="22"/>
          <w:szCs w:val="22"/>
        </w:rPr>
      </w:pPr>
      <w:r w:rsidRPr="00ED0638">
        <w:rPr>
          <w:sz w:val="22"/>
          <w:szCs w:val="22"/>
        </w:rPr>
        <w:t>Behaviour, attitudes and consequences</w:t>
      </w:r>
    </w:p>
    <w:p w14:paraId="3EDA9D6E" w14:textId="3FE64276" w:rsidR="00825F3C" w:rsidRPr="00ED0638" w:rsidRDefault="00825F3C" w:rsidP="00C91B55">
      <w:pPr>
        <w:pStyle w:val="ListParagraph"/>
        <w:numPr>
          <w:ilvl w:val="0"/>
          <w:numId w:val="2"/>
        </w:numPr>
        <w:rPr>
          <w:sz w:val="22"/>
          <w:szCs w:val="22"/>
        </w:rPr>
      </w:pPr>
      <w:r w:rsidRPr="00ED0638">
        <w:rPr>
          <w:sz w:val="22"/>
          <w:szCs w:val="22"/>
        </w:rPr>
        <w:t>Personal development – Life Chances / student wellbeing</w:t>
      </w:r>
    </w:p>
    <w:p w14:paraId="7F907106" w14:textId="3C99BBA6" w:rsidR="00825F3C" w:rsidRPr="00ED0638" w:rsidRDefault="00825F3C" w:rsidP="00C91B55">
      <w:pPr>
        <w:pStyle w:val="ListParagraph"/>
        <w:numPr>
          <w:ilvl w:val="0"/>
          <w:numId w:val="2"/>
        </w:numPr>
        <w:rPr>
          <w:sz w:val="22"/>
          <w:szCs w:val="22"/>
        </w:rPr>
      </w:pPr>
      <w:r w:rsidRPr="00ED0638">
        <w:rPr>
          <w:sz w:val="22"/>
          <w:szCs w:val="22"/>
        </w:rPr>
        <w:t>The whole school priorities</w:t>
      </w:r>
    </w:p>
    <w:p w14:paraId="49935897" w14:textId="34BA6728" w:rsidR="00C91B55" w:rsidRDefault="00C91B55" w:rsidP="00C91B55"/>
    <w:p w14:paraId="09D855EE" w14:textId="0DA55352" w:rsidR="00825F3C" w:rsidRPr="00825F3C" w:rsidRDefault="00825F3C" w:rsidP="00825F3C">
      <w:pPr>
        <w:pStyle w:val="ListParagraph"/>
        <w:numPr>
          <w:ilvl w:val="0"/>
          <w:numId w:val="3"/>
        </w:numPr>
        <w:rPr>
          <w:b/>
          <w:bCs/>
          <w:sz w:val="32"/>
          <w:szCs w:val="32"/>
        </w:rPr>
      </w:pPr>
      <w:r w:rsidRPr="00825F3C">
        <w:rPr>
          <w:b/>
          <w:bCs/>
          <w:sz w:val="32"/>
          <w:szCs w:val="32"/>
        </w:rPr>
        <w:t>B</w:t>
      </w:r>
      <w:r>
        <w:rPr>
          <w:b/>
          <w:bCs/>
          <w:sz w:val="32"/>
          <w:szCs w:val="32"/>
        </w:rPr>
        <w:t>UILDING CONFIDENCE AND RESILIENCE:</w:t>
      </w:r>
    </w:p>
    <w:p w14:paraId="4F9DB29F" w14:textId="42E25399" w:rsidR="00CC2D36" w:rsidRPr="00ED0638" w:rsidRDefault="00CC2D36" w:rsidP="00825F3C">
      <w:pPr>
        <w:pStyle w:val="ListParagraph"/>
        <w:numPr>
          <w:ilvl w:val="0"/>
          <w:numId w:val="4"/>
        </w:numPr>
        <w:rPr>
          <w:sz w:val="22"/>
          <w:szCs w:val="22"/>
        </w:rPr>
      </w:pPr>
      <w:r w:rsidRPr="00ED0638">
        <w:rPr>
          <w:sz w:val="22"/>
          <w:szCs w:val="22"/>
        </w:rPr>
        <w:t xml:space="preserve">Communicating </w:t>
      </w:r>
      <w:r w:rsidR="003221A1" w:rsidRPr="00ED0638">
        <w:rPr>
          <w:sz w:val="22"/>
          <w:szCs w:val="22"/>
        </w:rPr>
        <w:t xml:space="preserve">clear plans and clear expectations </w:t>
      </w:r>
      <w:r w:rsidRPr="00ED0638">
        <w:rPr>
          <w:sz w:val="22"/>
          <w:szCs w:val="22"/>
        </w:rPr>
        <w:t>with parents to build confidence and resilience</w:t>
      </w:r>
    </w:p>
    <w:p w14:paraId="2A0DBF40" w14:textId="46CB62E6" w:rsidR="003221A1" w:rsidRPr="00ED0638" w:rsidRDefault="003221A1" w:rsidP="00825F3C">
      <w:pPr>
        <w:pStyle w:val="ListParagraph"/>
        <w:numPr>
          <w:ilvl w:val="0"/>
          <w:numId w:val="4"/>
        </w:numPr>
        <w:rPr>
          <w:sz w:val="22"/>
          <w:szCs w:val="22"/>
        </w:rPr>
      </w:pPr>
      <w:r w:rsidRPr="00ED0638">
        <w:rPr>
          <w:sz w:val="22"/>
          <w:szCs w:val="22"/>
        </w:rPr>
        <w:t xml:space="preserve">Communicating clear plans and expectations with students and staff </w:t>
      </w:r>
    </w:p>
    <w:p w14:paraId="4F05470F" w14:textId="7F6E794F" w:rsidR="003221A1" w:rsidRPr="00ED0638" w:rsidRDefault="00825F3C" w:rsidP="003221A1">
      <w:pPr>
        <w:pStyle w:val="ListParagraph"/>
        <w:numPr>
          <w:ilvl w:val="0"/>
          <w:numId w:val="4"/>
        </w:numPr>
        <w:rPr>
          <w:sz w:val="22"/>
          <w:szCs w:val="22"/>
        </w:rPr>
      </w:pPr>
      <w:r w:rsidRPr="00ED0638">
        <w:rPr>
          <w:sz w:val="22"/>
          <w:szCs w:val="22"/>
        </w:rPr>
        <w:t xml:space="preserve">Monitoring and evaluating </w:t>
      </w:r>
      <w:r w:rsidR="003221A1" w:rsidRPr="00ED0638">
        <w:rPr>
          <w:sz w:val="22"/>
          <w:szCs w:val="22"/>
        </w:rPr>
        <w:t>the delivery of each phase</w:t>
      </w:r>
    </w:p>
    <w:p w14:paraId="5EAF5897" w14:textId="5A6A7F38" w:rsidR="003221A1" w:rsidRDefault="003221A1" w:rsidP="00825F3C">
      <w:pPr>
        <w:pStyle w:val="ListParagraph"/>
        <w:numPr>
          <w:ilvl w:val="0"/>
          <w:numId w:val="4"/>
        </w:numPr>
        <w:rPr>
          <w:sz w:val="22"/>
          <w:szCs w:val="22"/>
        </w:rPr>
      </w:pPr>
      <w:r w:rsidRPr="00ED0638">
        <w:rPr>
          <w:sz w:val="22"/>
          <w:szCs w:val="22"/>
        </w:rPr>
        <w:t xml:space="preserve">Ensure mechanisms are in place to respond quickly to change and adjust the next Phase of the plan accordingly </w:t>
      </w:r>
    </w:p>
    <w:p w14:paraId="429F7DF5" w14:textId="089B8E3E" w:rsidR="00FC7CC3" w:rsidRDefault="00FC7CC3" w:rsidP="00FC7CC3">
      <w:pPr>
        <w:rPr>
          <w:sz w:val="22"/>
          <w:szCs w:val="22"/>
        </w:rPr>
      </w:pPr>
    </w:p>
    <w:p w14:paraId="52AC901A" w14:textId="4AEA16D0" w:rsidR="00FC7CC3" w:rsidRPr="00FC7CC3" w:rsidRDefault="00FC7CC3" w:rsidP="00FC7CC3">
      <w:pPr>
        <w:rPr>
          <w:sz w:val="22"/>
          <w:szCs w:val="22"/>
        </w:rPr>
      </w:pPr>
      <w:r>
        <w:rPr>
          <w:sz w:val="22"/>
          <w:szCs w:val="22"/>
        </w:rPr>
        <w:t>A r</w:t>
      </w:r>
      <w:r w:rsidR="00AA66DC">
        <w:rPr>
          <w:sz w:val="22"/>
          <w:szCs w:val="22"/>
        </w:rPr>
        <w:t xml:space="preserve">eturn to school risk assessment </w:t>
      </w:r>
      <w:r w:rsidR="00415B16">
        <w:rPr>
          <w:sz w:val="22"/>
          <w:szCs w:val="22"/>
        </w:rPr>
        <w:t>has been</w:t>
      </w:r>
      <w:r w:rsidR="00AA66DC">
        <w:rPr>
          <w:sz w:val="22"/>
          <w:szCs w:val="22"/>
        </w:rPr>
        <w:t xml:space="preserve"> completed to support this document.</w:t>
      </w:r>
      <w:r w:rsidR="006C043A">
        <w:rPr>
          <w:sz w:val="22"/>
          <w:szCs w:val="22"/>
        </w:rPr>
        <w:t xml:space="preserve">  The risk assessment and Return to School Plan has been approved by the Trust after consultation with staff, parents/carers and union representatives.</w:t>
      </w:r>
    </w:p>
    <w:p w14:paraId="585D1ED4" w14:textId="02B6B3AE" w:rsidR="003221A1" w:rsidRPr="00123603" w:rsidRDefault="00CA7614" w:rsidP="003221A1">
      <w:pPr>
        <w:rPr>
          <w:b/>
          <w:bCs/>
          <w:sz w:val="32"/>
          <w:szCs w:val="32"/>
        </w:rPr>
      </w:pPr>
      <w:r>
        <w:rPr>
          <w:b/>
          <w:bCs/>
          <w:sz w:val="32"/>
          <w:szCs w:val="32"/>
        </w:rPr>
        <w:t xml:space="preserve">Year 10 </w:t>
      </w:r>
      <w:r w:rsidR="003221A1" w:rsidRPr="00123603">
        <w:rPr>
          <w:b/>
          <w:bCs/>
          <w:sz w:val="32"/>
          <w:szCs w:val="32"/>
        </w:rPr>
        <w:t>Phase 1 (</w:t>
      </w:r>
      <w:r w:rsidR="00F5498B">
        <w:rPr>
          <w:b/>
          <w:bCs/>
          <w:sz w:val="32"/>
          <w:szCs w:val="32"/>
        </w:rPr>
        <w:t>15</w:t>
      </w:r>
      <w:r w:rsidR="00F5498B" w:rsidRPr="00F5498B">
        <w:rPr>
          <w:b/>
          <w:bCs/>
          <w:sz w:val="32"/>
          <w:szCs w:val="32"/>
          <w:vertAlign w:val="superscript"/>
        </w:rPr>
        <w:t>th</w:t>
      </w:r>
      <w:r w:rsidR="00F5498B">
        <w:rPr>
          <w:b/>
          <w:bCs/>
          <w:sz w:val="32"/>
          <w:szCs w:val="32"/>
        </w:rPr>
        <w:t xml:space="preserve"> </w:t>
      </w:r>
      <w:r w:rsidR="003221A1" w:rsidRPr="00123603">
        <w:rPr>
          <w:b/>
          <w:bCs/>
          <w:sz w:val="32"/>
          <w:szCs w:val="32"/>
        </w:rPr>
        <w:t xml:space="preserve">June- </w:t>
      </w:r>
      <w:r w:rsidR="00ED0638">
        <w:rPr>
          <w:b/>
          <w:bCs/>
          <w:sz w:val="32"/>
          <w:szCs w:val="32"/>
        </w:rPr>
        <w:t>17</w:t>
      </w:r>
      <w:r w:rsidR="00216BE2" w:rsidRPr="00216BE2">
        <w:rPr>
          <w:b/>
          <w:bCs/>
          <w:sz w:val="32"/>
          <w:szCs w:val="32"/>
          <w:vertAlign w:val="superscript"/>
        </w:rPr>
        <w:t>th</w:t>
      </w:r>
      <w:r w:rsidR="00216BE2">
        <w:rPr>
          <w:b/>
          <w:bCs/>
          <w:sz w:val="32"/>
          <w:szCs w:val="32"/>
        </w:rPr>
        <w:t xml:space="preserve"> </w:t>
      </w:r>
      <w:r w:rsidR="003221A1" w:rsidRPr="00123603">
        <w:rPr>
          <w:b/>
          <w:bCs/>
          <w:sz w:val="32"/>
          <w:szCs w:val="32"/>
        </w:rPr>
        <w:t>July</w:t>
      </w:r>
      <w:r w:rsidR="00216BE2">
        <w:rPr>
          <w:b/>
          <w:bCs/>
          <w:sz w:val="32"/>
          <w:szCs w:val="32"/>
        </w:rPr>
        <w:t xml:space="preserve"> </w:t>
      </w:r>
      <w:r w:rsidR="003221A1" w:rsidRPr="00123603">
        <w:rPr>
          <w:b/>
          <w:bCs/>
          <w:sz w:val="32"/>
          <w:szCs w:val="32"/>
        </w:rPr>
        <w:t>2020):</w:t>
      </w:r>
    </w:p>
    <w:p w14:paraId="46BC815E" w14:textId="4C3D3376" w:rsidR="003221A1" w:rsidRDefault="003221A1" w:rsidP="003221A1">
      <w:r>
        <w:lastRenderedPageBreak/>
        <w:t>This initial Phase 1 attempts to map out a return to school plan with the current 2m Social Distancing guidelines in place</w:t>
      </w:r>
      <w:r w:rsidR="003F3C67">
        <w:t xml:space="preserve"> based on the current Government guidance as of 2</w:t>
      </w:r>
      <w:r w:rsidR="00F5498B">
        <w:t>4</w:t>
      </w:r>
      <w:r w:rsidR="003F3C67">
        <w:t>/05/20</w:t>
      </w:r>
      <w:r>
        <w:t>.</w:t>
      </w:r>
    </w:p>
    <w:p w14:paraId="2F5EC3D6" w14:textId="618BB445" w:rsidR="00413667" w:rsidRDefault="00413667" w:rsidP="003221A1"/>
    <w:p w14:paraId="0C479DFE" w14:textId="39BF2BE0" w:rsidR="00B84A0C" w:rsidRDefault="00413667" w:rsidP="003221A1">
      <w:r w:rsidRPr="00B84A0C">
        <w:rPr>
          <w:b/>
          <w:bCs/>
        </w:rPr>
        <w:t xml:space="preserve">In order to do this safely and effectively Phase 1 will only have Year </w:t>
      </w:r>
      <w:r w:rsidR="00603FC0">
        <w:rPr>
          <w:b/>
          <w:bCs/>
        </w:rPr>
        <w:t xml:space="preserve">10 </w:t>
      </w:r>
      <w:r w:rsidRPr="00B84A0C">
        <w:rPr>
          <w:b/>
          <w:bCs/>
        </w:rPr>
        <w:t xml:space="preserve">returning to school </w:t>
      </w:r>
      <w:r w:rsidR="00603FC0">
        <w:rPr>
          <w:b/>
          <w:bCs/>
        </w:rPr>
        <w:t>to support Remote Learning</w:t>
      </w:r>
      <w:r w:rsidR="00CA7614">
        <w:rPr>
          <w:b/>
          <w:bCs/>
        </w:rPr>
        <w:t xml:space="preserve"> in English, maths and science</w:t>
      </w:r>
      <w:r w:rsidR="00E2104C">
        <w:rPr>
          <w:b/>
          <w:bCs/>
        </w:rPr>
        <w:t>.</w:t>
      </w:r>
    </w:p>
    <w:p w14:paraId="2BA433F1" w14:textId="77777777" w:rsidR="00B84A0C" w:rsidRDefault="00B84A0C" w:rsidP="003221A1"/>
    <w:p w14:paraId="442AE28C" w14:textId="77777777" w:rsidR="00B84A0C" w:rsidRPr="00B84A0C" w:rsidRDefault="00B84A0C" w:rsidP="003221A1">
      <w:pPr>
        <w:rPr>
          <w:b/>
          <w:bCs/>
        </w:rPr>
      </w:pPr>
      <w:r w:rsidRPr="00B84A0C">
        <w:rPr>
          <w:b/>
          <w:bCs/>
        </w:rPr>
        <w:t>Aims of Phase 1:</w:t>
      </w:r>
    </w:p>
    <w:p w14:paraId="478F9880" w14:textId="2AB512B8" w:rsidR="00413667" w:rsidRDefault="00B84A0C" w:rsidP="00B84A0C">
      <w:pPr>
        <w:pStyle w:val="ListParagraph"/>
        <w:numPr>
          <w:ilvl w:val="0"/>
          <w:numId w:val="9"/>
        </w:numPr>
      </w:pPr>
      <w:r>
        <w:t>To bring Year 10 back to school on a partial timetable each day</w:t>
      </w:r>
      <w:r w:rsidR="00603FC0">
        <w:t xml:space="preserve"> to address misconceptions from remote learning</w:t>
      </w:r>
      <w:r w:rsidR="00CA7614">
        <w:t xml:space="preserve"> in English, maths and science</w:t>
      </w:r>
    </w:p>
    <w:p w14:paraId="6A829385" w14:textId="4742D82A" w:rsidR="00B84A0C" w:rsidRDefault="00B84A0C" w:rsidP="00B84A0C">
      <w:pPr>
        <w:pStyle w:val="ListParagraph"/>
        <w:numPr>
          <w:ilvl w:val="0"/>
          <w:numId w:val="9"/>
        </w:numPr>
      </w:pPr>
      <w:r>
        <w:t>Ensure the Year 10 curriculum is robust and prepares students adequately for the rigour</w:t>
      </w:r>
      <w:r w:rsidR="00216BE2">
        <w:t xml:space="preserve"> </w:t>
      </w:r>
      <w:r>
        <w:t>of GCSEs 2021</w:t>
      </w:r>
    </w:p>
    <w:p w14:paraId="6016D80E" w14:textId="22D3E3EB" w:rsidR="00B84A0C" w:rsidRDefault="00B84A0C" w:rsidP="00B84A0C">
      <w:pPr>
        <w:pStyle w:val="ListParagraph"/>
        <w:numPr>
          <w:ilvl w:val="0"/>
          <w:numId w:val="9"/>
        </w:numPr>
      </w:pPr>
      <w:r>
        <w:t>To safely introduce social interaction</w:t>
      </w:r>
      <w:r w:rsidR="006C043A">
        <w:t xml:space="preserve"> whilst maintaining social distancing</w:t>
      </w:r>
      <w:r>
        <w:t xml:space="preserve"> in order to raise morale a</w:t>
      </w:r>
      <w:r w:rsidR="00CA7614">
        <w:t xml:space="preserve">nd </w:t>
      </w:r>
      <w:r>
        <w:t xml:space="preserve">community spirit with </w:t>
      </w:r>
      <w:r w:rsidR="00603FC0">
        <w:t xml:space="preserve">Y10 </w:t>
      </w:r>
      <w:r>
        <w:t>students</w:t>
      </w:r>
    </w:p>
    <w:p w14:paraId="656B7091" w14:textId="525E4DBB" w:rsidR="00CA7614" w:rsidRDefault="00CA7614" w:rsidP="00B84A0C">
      <w:pPr>
        <w:pStyle w:val="ListParagraph"/>
        <w:numPr>
          <w:ilvl w:val="0"/>
          <w:numId w:val="9"/>
        </w:numPr>
      </w:pPr>
      <w:r>
        <w:t>To increase confidence and resilience with students and parents before moving to Phase 2</w:t>
      </w:r>
    </w:p>
    <w:p w14:paraId="5E903121" w14:textId="06D8F360" w:rsidR="00603FC0" w:rsidRDefault="00603FC0" w:rsidP="00603FC0"/>
    <w:p w14:paraId="4BFD67B1" w14:textId="61833577" w:rsidR="00CA7614" w:rsidRPr="004C6AFC" w:rsidRDefault="00CA7614" w:rsidP="00603FC0">
      <w:pPr>
        <w:rPr>
          <w:b/>
          <w:bCs/>
          <w:sz w:val="32"/>
          <w:szCs w:val="32"/>
          <w:u w:val="single"/>
        </w:rPr>
      </w:pPr>
      <w:r w:rsidRPr="004C6AFC">
        <w:rPr>
          <w:b/>
          <w:bCs/>
          <w:sz w:val="32"/>
          <w:szCs w:val="32"/>
          <w:u w:val="single"/>
        </w:rPr>
        <w:t>Year 10 School Day Phase 1 – Supplementing Remote Learning and building confidence</w:t>
      </w:r>
    </w:p>
    <w:p w14:paraId="6BD577DC" w14:textId="3CC9CD8E" w:rsidR="00CA7614" w:rsidRDefault="00CA7614" w:rsidP="00603FC0">
      <w:r>
        <w:t xml:space="preserve">Year 10 will be split into 4 cohorts of 52 students each.  In Year 10 Phase 1, students will only come into school to study English, maths and science.   </w:t>
      </w:r>
    </w:p>
    <w:p w14:paraId="76AD8662" w14:textId="7A0956D5" w:rsidR="00CA7614" w:rsidRDefault="00CA7614" w:rsidP="00603FC0"/>
    <w:p w14:paraId="535525AF" w14:textId="2EB5755D" w:rsidR="00CA7614" w:rsidRPr="006C043A" w:rsidRDefault="00CA7614" w:rsidP="00603FC0">
      <w:pPr>
        <w:rPr>
          <w:b/>
          <w:bCs/>
          <w:sz w:val="32"/>
          <w:szCs w:val="32"/>
          <w:u w:val="single"/>
        </w:rPr>
      </w:pPr>
      <w:r w:rsidRPr="006C043A">
        <w:rPr>
          <w:b/>
          <w:bCs/>
          <w:sz w:val="32"/>
          <w:szCs w:val="32"/>
          <w:u w:val="single"/>
        </w:rPr>
        <w:lastRenderedPageBreak/>
        <w:t xml:space="preserve">Year 10 </w:t>
      </w:r>
      <w:r w:rsidR="004C6AFC">
        <w:rPr>
          <w:b/>
          <w:bCs/>
          <w:sz w:val="32"/>
          <w:szCs w:val="32"/>
          <w:u w:val="single"/>
        </w:rPr>
        <w:t xml:space="preserve">Timetable </w:t>
      </w:r>
      <w:r w:rsidRPr="006C043A">
        <w:rPr>
          <w:b/>
          <w:bCs/>
          <w:sz w:val="32"/>
          <w:szCs w:val="32"/>
          <w:u w:val="single"/>
        </w:rPr>
        <w:t>Phase 1:</w:t>
      </w:r>
    </w:p>
    <w:p w14:paraId="419FC720" w14:textId="29A6F317" w:rsidR="00CA7614" w:rsidRDefault="00CA7614" w:rsidP="00603FC0"/>
    <w:tbl>
      <w:tblPr>
        <w:tblStyle w:val="TableGrid"/>
        <w:tblW w:w="0" w:type="auto"/>
        <w:tblLook w:val="04A0" w:firstRow="1" w:lastRow="0" w:firstColumn="1" w:lastColumn="0" w:noHBand="0" w:noVBand="1"/>
      </w:tblPr>
      <w:tblGrid>
        <w:gridCol w:w="2122"/>
        <w:gridCol w:w="1424"/>
        <w:gridCol w:w="1773"/>
        <w:gridCol w:w="1773"/>
        <w:gridCol w:w="1773"/>
      </w:tblGrid>
      <w:tr w:rsidR="00CA7614" w14:paraId="28B27E0F" w14:textId="77777777" w:rsidTr="003F3C67">
        <w:trPr>
          <w:trHeight w:val="291"/>
        </w:trPr>
        <w:tc>
          <w:tcPr>
            <w:tcW w:w="2122" w:type="dxa"/>
            <w:shd w:val="clear" w:color="auto" w:fill="BFBFBF" w:themeFill="background1" w:themeFillShade="BF"/>
          </w:tcPr>
          <w:p w14:paraId="44B15DF8" w14:textId="02904B16" w:rsidR="00CA7614" w:rsidRPr="00D5626B" w:rsidRDefault="00A464E2" w:rsidP="00D5626B">
            <w:pPr>
              <w:jc w:val="center"/>
              <w:rPr>
                <w:b/>
                <w:bCs/>
              </w:rPr>
            </w:pPr>
            <w:r w:rsidRPr="00D5626B">
              <w:rPr>
                <w:b/>
                <w:bCs/>
              </w:rPr>
              <w:t>MONDAY</w:t>
            </w:r>
          </w:p>
        </w:tc>
        <w:tc>
          <w:tcPr>
            <w:tcW w:w="1424" w:type="dxa"/>
            <w:shd w:val="clear" w:color="auto" w:fill="FF0000"/>
          </w:tcPr>
          <w:p w14:paraId="636ED2A0" w14:textId="2219C045" w:rsidR="00CA7614" w:rsidRDefault="002113E9" w:rsidP="002113E9">
            <w:pPr>
              <w:jc w:val="center"/>
            </w:pPr>
            <w:r>
              <w:t>PASTEUR</w:t>
            </w:r>
          </w:p>
        </w:tc>
        <w:tc>
          <w:tcPr>
            <w:tcW w:w="1773" w:type="dxa"/>
            <w:shd w:val="clear" w:color="auto" w:fill="00B0F0"/>
          </w:tcPr>
          <w:p w14:paraId="2D9334AB" w14:textId="34116462" w:rsidR="00CA7614" w:rsidRDefault="002113E9" w:rsidP="002113E9">
            <w:pPr>
              <w:jc w:val="center"/>
            </w:pPr>
            <w:r>
              <w:t>FLEMING</w:t>
            </w:r>
          </w:p>
        </w:tc>
        <w:tc>
          <w:tcPr>
            <w:tcW w:w="1773" w:type="dxa"/>
            <w:shd w:val="clear" w:color="auto" w:fill="00B050"/>
          </w:tcPr>
          <w:p w14:paraId="03585738" w14:textId="5748CCCC" w:rsidR="00CA7614" w:rsidRDefault="002113E9" w:rsidP="002113E9">
            <w:pPr>
              <w:jc w:val="center"/>
            </w:pPr>
            <w:r>
              <w:t>SNOW</w:t>
            </w:r>
          </w:p>
        </w:tc>
        <w:tc>
          <w:tcPr>
            <w:tcW w:w="1773" w:type="dxa"/>
            <w:shd w:val="clear" w:color="auto" w:fill="FFD966" w:themeFill="accent4" w:themeFillTint="99"/>
          </w:tcPr>
          <w:p w14:paraId="6F16C3AD" w14:textId="427ECDB0" w:rsidR="00CA7614" w:rsidRDefault="002113E9" w:rsidP="002113E9">
            <w:pPr>
              <w:jc w:val="center"/>
            </w:pPr>
            <w:r>
              <w:t>JENNER</w:t>
            </w:r>
          </w:p>
        </w:tc>
      </w:tr>
      <w:tr w:rsidR="00CA7614" w14:paraId="67312CC9" w14:textId="77777777" w:rsidTr="00A464E2">
        <w:trPr>
          <w:trHeight w:val="570"/>
        </w:trPr>
        <w:tc>
          <w:tcPr>
            <w:tcW w:w="2122" w:type="dxa"/>
            <w:shd w:val="clear" w:color="auto" w:fill="BFBFBF" w:themeFill="background1" w:themeFillShade="BF"/>
            <w:vAlign w:val="center"/>
          </w:tcPr>
          <w:p w14:paraId="629AD792" w14:textId="59E028FA" w:rsidR="00CA7614" w:rsidRPr="00D5626B" w:rsidRDefault="00CA7614" w:rsidP="00A464E2">
            <w:pPr>
              <w:jc w:val="center"/>
              <w:rPr>
                <w:b/>
                <w:bCs/>
              </w:rPr>
            </w:pPr>
            <w:r w:rsidRPr="00D5626B">
              <w:rPr>
                <w:b/>
                <w:bCs/>
              </w:rPr>
              <w:t>9am – 11am</w:t>
            </w:r>
          </w:p>
        </w:tc>
        <w:tc>
          <w:tcPr>
            <w:tcW w:w="1424" w:type="dxa"/>
            <w:vAlign w:val="center"/>
          </w:tcPr>
          <w:p w14:paraId="694CD8DF" w14:textId="5868DFBF" w:rsidR="00CA7614" w:rsidRDefault="00A464E2" w:rsidP="00A464E2">
            <w:pPr>
              <w:jc w:val="center"/>
            </w:pPr>
            <w:r>
              <w:t>Maths</w:t>
            </w:r>
          </w:p>
        </w:tc>
        <w:tc>
          <w:tcPr>
            <w:tcW w:w="1773" w:type="dxa"/>
            <w:vAlign w:val="center"/>
          </w:tcPr>
          <w:p w14:paraId="4428E53D" w14:textId="4BDED930" w:rsidR="00CA7614" w:rsidRDefault="00A464E2" w:rsidP="00A464E2">
            <w:pPr>
              <w:jc w:val="center"/>
            </w:pPr>
            <w:r>
              <w:t>English</w:t>
            </w:r>
          </w:p>
        </w:tc>
        <w:tc>
          <w:tcPr>
            <w:tcW w:w="1773" w:type="dxa"/>
            <w:vAlign w:val="center"/>
          </w:tcPr>
          <w:p w14:paraId="6FEF2328" w14:textId="77777777" w:rsidR="00CA7614" w:rsidRDefault="00CA7614" w:rsidP="00A464E2">
            <w:pPr>
              <w:jc w:val="center"/>
            </w:pPr>
          </w:p>
        </w:tc>
        <w:tc>
          <w:tcPr>
            <w:tcW w:w="1773" w:type="dxa"/>
            <w:vAlign w:val="center"/>
          </w:tcPr>
          <w:p w14:paraId="4424B91B" w14:textId="77777777" w:rsidR="00CA7614" w:rsidRDefault="00CA7614" w:rsidP="00A464E2">
            <w:pPr>
              <w:jc w:val="center"/>
            </w:pPr>
          </w:p>
        </w:tc>
      </w:tr>
      <w:tr w:rsidR="00CA7614" w14:paraId="420D2277" w14:textId="77777777" w:rsidTr="00A464E2">
        <w:trPr>
          <w:trHeight w:val="278"/>
        </w:trPr>
        <w:tc>
          <w:tcPr>
            <w:tcW w:w="8865" w:type="dxa"/>
            <w:gridSpan w:val="5"/>
            <w:shd w:val="clear" w:color="auto" w:fill="FFFF00"/>
            <w:vAlign w:val="center"/>
          </w:tcPr>
          <w:p w14:paraId="05A9A2DF" w14:textId="52E83AC1" w:rsidR="00CA7614" w:rsidRDefault="00CA7614" w:rsidP="00A464E2">
            <w:pPr>
              <w:jc w:val="center"/>
            </w:pPr>
            <w:r>
              <w:t>CLEANING AND PREPARATION</w:t>
            </w:r>
          </w:p>
        </w:tc>
      </w:tr>
      <w:tr w:rsidR="00CA7614" w14:paraId="6C15C785" w14:textId="77777777" w:rsidTr="00A464E2">
        <w:trPr>
          <w:trHeight w:val="291"/>
        </w:trPr>
        <w:tc>
          <w:tcPr>
            <w:tcW w:w="2122" w:type="dxa"/>
            <w:shd w:val="clear" w:color="auto" w:fill="BFBFBF" w:themeFill="background1" w:themeFillShade="BF"/>
            <w:vAlign w:val="center"/>
          </w:tcPr>
          <w:p w14:paraId="0CF00D92" w14:textId="0D4B58B4" w:rsidR="00CA7614" w:rsidRPr="00D5626B" w:rsidRDefault="00CA7614" w:rsidP="00A464E2">
            <w:pPr>
              <w:jc w:val="center"/>
              <w:rPr>
                <w:b/>
                <w:bCs/>
              </w:rPr>
            </w:pPr>
            <w:r w:rsidRPr="00D5626B">
              <w:rPr>
                <w:b/>
                <w:bCs/>
              </w:rPr>
              <w:t>12.</w:t>
            </w:r>
            <w:r w:rsidR="00723460">
              <w:rPr>
                <w:b/>
                <w:bCs/>
              </w:rPr>
              <w:t>45</w:t>
            </w:r>
            <w:r w:rsidRPr="00D5626B">
              <w:rPr>
                <w:b/>
                <w:bCs/>
              </w:rPr>
              <w:t>pm – 2.</w:t>
            </w:r>
            <w:r w:rsidR="00723460">
              <w:rPr>
                <w:b/>
                <w:bCs/>
              </w:rPr>
              <w:t>45</w:t>
            </w:r>
            <w:r w:rsidRPr="00D5626B">
              <w:rPr>
                <w:b/>
                <w:bCs/>
              </w:rPr>
              <w:t>pm</w:t>
            </w:r>
          </w:p>
        </w:tc>
        <w:tc>
          <w:tcPr>
            <w:tcW w:w="1424" w:type="dxa"/>
            <w:vAlign w:val="center"/>
          </w:tcPr>
          <w:p w14:paraId="0041A09B" w14:textId="77777777" w:rsidR="00CA7614" w:rsidRDefault="00CA7614" w:rsidP="00A464E2">
            <w:pPr>
              <w:jc w:val="center"/>
            </w:pPr>
          </w:p>
          <w:p w14:paraId="70454173" w14:textId="0F7BED84" w:rsidR="00CA7614" w:rsidRDefault="00CA7614" w:rsidP="00A464E2">
            <w:pPr>
              <w:jc w:val="center"/>
            </w:pPr>
          </w:p>
        </w:tc>
        <w:tc>
          <w:tcPr>
            <w:tcW w:w="1773" w:type="dxa"/>
            <w:vAlign w:val="center"/>
          </w:tcPr>
          <w:p w14:paraId="2BECC773" w14:textId="23A56902" w:rsidR="00CA7614" w:rsidRDefault="00CA7614" w:rsidP="00A464E2">
            <w:pPr>
              <w:jc w:val="center"/>
            </w:pPr>
          </w:p>
        </w:tc>
        <w:tc>
          <w:tcPr>
            <w:tcW w:w="1773" w:type="dxa"/>
            <w:vAlign w:val="center"/>
          </w:tcPr>
          <w:p w14:paraId="35AC4532" w14:textId="6639926B" w:rsidR="00CA7614" w:rsidRDefault="00A464E2" w:rsidP="00A464E2">
            <w:pPr>
              <w:jc w:val="center"/>
            </w:pPr>
            <w:r>
              <w:t>Maths</w:t>
            </w:r>
          </w:p>
        </w:tc>
        <w:tc>
          <w:tcPr>
            <w:tcW w:w="1773" w:type="dxa"/>
            <w:vAlign w:val="center"/>
          </w:tcPr>
          <w:p w14:paraId="2CE74E68" w14:textId="6CB07530" w:rsidR="00CA7614" w:rsidRDefault="00A464E2" w:rsidP="00A464E2">
            <w:pPr>
              <w:jc w:val="center"/>
            </w:pPr>
            <w:r>
              <w:t>English</w:t>
            </w:r>
          </w:p>
        </w:tc>
      </w:tr>
    </w:tbl>
    <w:p w14:paraId="04C87261" w14:textId="77777777" w:rsidR="00CA7614" w:rsidRDefault="00CA7614" w:rsidP="00603FC0"/>
    <w:tbl>
      <w:tblPr>
        <w:tblStyle w:val="TableGrid"/>
        <w:tblW w:w="0" w:type="auto"/>
        <w:tblLook w:val="04A0" w:firstRow="1" w:lastRow="0" w:firstColumn="1" w:lastColumn="0" w:noHBand="0" w:noVBand="1"/>
      </w:tblPr>
      <w:tblGrid>
        <w:gridCol w:w="2122"/>
        <w:gridCol w:w="1424"/>
        <w:gridCol w:w="1773"/>
        <w:gridCol w:w="1773"/>
        <w:gridCol w:w="1773"/>
      </w:tblGrid>
      <w:tr w:rsidR="003F3C67" w14:paraId="6D8DCB2F" w14:textId="77777777" w:rsidTr="003F3C67">
        <w:trPr>
          <w:trHeight w:val="291"/>
        </w:trPr>
        <w:tc>
          <w:tcPr>
            <w:tcW w:w="2122" w:type="dxa"/>
            <w:shd w:val="clear" w:color="auto" w:fill="BFBFBF" w:themeFill="background1" w:themeFillShade="BF"/>
          </w:tcPr>
          <w:p w14:paraId="509FE430" w14:textId="612DEBE2" w:rsidR="003F3C67" w:rsidRPr="00D5626B" w:rsidRDefault="003F3C67" w:rsidP="003F3C67">
            <w:pPr>
              <w:jc w:val="center"/>
              <w:rPr>
                <w:b/>
                <w:bCs/>
              </w:rPr>
            </w:pPr>
            <w:r w:rsidRPr="00D5626B">
              <w:rPr>
                <w:b/>
                <w:bCs/>
              </w:rPr>
              <w:t>TUESDAY</w:t>
            </w:r>
          </w:p>
        </w:tc>
        <w:tc>
          <w:tcPr>
            <w:tcW w:w="1424" w:type="dxa"/>
            <w:shd w:val="clear" w:color="auto" w:fill="FF0000"/>
            <w:vAlign w:val="center"/>
          </w:tcPr>
          <w:p w14:paraId="2101DEFB" w14:textId="34602ACC" w:rsidR="003F3C67" w:rsidRDefault="003F3C67" w:rsidP="003F3C67">
            <w:pPr>
              <w:jc w:val="center"/>
            </w:pPr>
            <w:r>
              <w:t>PASTEUR</w:t>
            </w:r>
          </w:p>
        </w:tc>
        <w:tc>
          <w:tcPr>
            <w:tcW w:w="1773" w:type="dxa"/>
            <w:shd w:val="clear" w:color="auto" w:fill="00B0F0"/>
            <w:vAlign w:val="center"/>
          </w:tcPr>
          <w:p w14:paraId="5FD3F8FB" w14:textId="5F1FE32C" w:rsidR="003F3C67" w:rsidRDefault="003F3C67" w:rsidP="003F3C67">
            <w:pPr>
              <w:jc w:val="center"/>
            </w:pPr>
            <w:r>
              <w:t>FLEMING</w:t>
            </w:r>
          </w:p>
        </w:tc>
        <w:tc>
          <w:tcPr>
            <w:tcW w:w="1773" w:type="dxa"/>
            <w:shd w:val="clear" w:color="auto" w:fill="00B050"/>
            <w:vAlign w:val="center"/>
          </w:tcPr>
          <w:p w14:paraId="62039F0E" w14:textId="7043030A" w:rsidR="003F3C67" w:rsidRDefault="003F3C67" w:rsidP="003F3C67">
            <w:pPr>
              <w:jc w:val="center"/>
            </w:pPr>
            <w:r>
              <w:t>SNOW</w:t>
            </w:r>
          </w:p>
        </w:tc>
        <w:tc>
          <w:tcPr>
            <w:tcW w:w="1773" w:type="dxa"/>
            <w:shd w:val="clear" w:color="auto" w:fill="FFD966" w:themeFill="accent4" w:themeFillTint="99"/>
            <w:vAlign w:val="center"/>
          </w:tcPr>
          <w:p w14:paraId="3FF9CF2D" w14:textId="6F92B355" w:rsidR="003F3C67" w:rsidRDefault="003F3C67" w:rsidP="003F3C67">
            <w:pPr>
              <w:jc w:val="center"/>
            </w:pPr>
            <w:r>
              <w:t>JENNER</w:t>
            </w:r>
          </w:p>
        </w:tc>
      </w:tr>
      <w:tr w:rsidR="003F3C67" w14:paraId="74469EB0" w14:textId="77777777" w:rsidTr="00A464E2">
        <w:trPr>
          <w:trHeight w:val="570"/>
        </w:trPr>
        <w:tc>
          <w:tcPr>
            <w:tcW w:w="2122" w:type="dxa"/>
            <w:shd w:val="clear" w:color="auto" w:fill="BFBFBF" w:themeFill="background1" w:themeFillShade="BF"/>
            <w:vAlign w:val="center"/>
          </w:tcPr>
          <w:p w14:paraId="73B8C21B" w14:textId="77777777" w:rsidR="003F3C67" w:rsidRPr="00D5626B" w:rsidRDefault="003F3C67" w:rsidP="003F3C67">
            <w:pPr>
              <w:jc w:val="center"/>
              <w:rPr>
                <w:b/>
                <w:bCs/>
              </w:rPr>
            </w:pPr>
            <w:r w:rsidRPr="00D5626B">
              <w:rPr>
                <w:b/>
                <w:bCs/>
              </w:rPr>
              <w:t>9am – 11am</w:t>
            </w:r>
          </w:p>
        </w:tc>
        <w:tc>
          <w:tcPr>
            <w:tcW w:w="1424" w:type="dxa"/>
            <w:vAlign w:val="center"/>
          </w:tcPr>
          <w:p w14:paraId="11FB85B7" w14:textId="36BD32C4" w:rsidR="003F3C67" w:rsidRDefault="003F3C67" w:rsidP="003F3C67">
            <w:pPr>
              <w:jc w:val="center"/>
            </w:pPr>
            <w:r>
              <w:t>Science</w:t>
            </w:r>
          </w:p>
        </w:tc>
        <w:tc>
          <w:tcPr>
            <w:tcW w:w="1773" w:type="dxa"/>
            <w:vAlign w:val="center"/>
          </w:tcPr>
          <w:p w14:paraId="7945735A" w14:textId="5F67F2C6" w:rsidR="003F3C67" w:rsidRDefault="003F3C67" w:rsidP="003F3C67">
            <w:pPr>
              <w:jc w:val="center"/>
            </w:pPr>
            <w:r>
              <w:t>Maths</w:t>
            </w:r>
          </w:p>
        </w:tc>
        <w:tc>
          <w:tcPr>
            <w:tcW w:w="1773" w:type="dxa"/>
            <w:vAlign w:val="center"/>
          </w:tcPr>
          <w:p w14:paraId="78673489" w14:textId="77777777" w:rsidR="003F3C67" w:rsidRDefault="003F3C67" w:rsidP="003F3C67">
            <w:pPr>
              <w:jc w:val="center"/>
            </w:pPr>
          </w:p>
        </w:tc>
        <w:tc>
          <w:tcPr>
            <w:tcW w:w="1773" w:type="dxa"/>
            <w:vAlign w:val="center"/>
          </w:tcPr>
          <w:p w14:paraId="2A575AE4" w14:textId="77777777" w:rsidR="003F3C67" w:rsidRDefault="003F3C67" w:rsidP="003F3C67">
            <w:pPr>
              <w:jc w:val="center"/>
            </w:pPr>
          </w:p>
        </w:tc>
      </w:tr>
      <w:tr w:rsidR="003F3C67" w14:paraId="1EC6DB47" w14:textId="77777777" w:rsidTr="00A464E2">
        <w:trPr>
          <w:trHeight w:val="278"/>
        </w:trPr>
        <w:tc>
          <w:tcPr>
            <w:tcW w:w="8865" w:type="dxa"/>
            <w:gridSpan w:val="5"/>
            <w:shd w:val="clear" w:color="auto" w:fill="FFFF00"/>
            <w:vAlign w:val="center"/>
          </w:tcPr>
          <w:p w14:paraId="5442B92D" w14:textId="77777777" w:rsidR="003F3C67" w:rsidRDefault="003F3C67" w:rsidP="003F3C67">
            <w:pPr>
              <w:jc w:val="center"/>
            </w:pPr>
            <w:r>
              <w:t>CLEANING AND PREPARATION</w:t>
            </w:r>
          </w:p>
        </w:tc>
      </w:tr>
      <w:tr w:rsidR="003F3C67" w14:paraId="2113CFE4" w14:textId="77777777" w:rsidTr="00A464E2">
        <w:trPr>
          <w:trHeight w:val="291"/>
        </w:trPr>
        <w:tc>
          <w:tcPr>
            <w:tcW w:w="2122" w:type="dxa"/>
            <w:shd w:val="clear" w:color="auto" w:fill="BFBFBF" w:themeFill="background1" w:themeFillShade="BF"/>
            <w:vAlign w:val="center"/>
          </w:tcPr>
          <w:p w14:paraId="4DD6E3CC" w14:textId="63D3E1BE" w:rsidR="003F3C67" w:rsidRPr="00D5626B" w:rsidRDefault="003F3C67" w:rsidP="003F3C67">
            <w:pPr>
              <w:jc w:val="center"/>
              <w:rPr>
                <w:b/>
                <w:bCs/>
              </w:rPr>
            </w:pPr>
            <w:r w:rsidRPr="00D5626B">
              <w:rPr>
                <w:b/>
                <w:bCs/>
              </w:rPr>
              <w:t>12.</w:t>
            </w:r>
            <w:r w:rsidR="00723460">
              <w:rPr>
                <w:b/>
                <w:bCs/>
              </w:rPr>
              <w:t>45</w:t>
            </w:r>
            <w:r w:rsidRPr="00D5626B">
              <w:rPr>
                <w:b/>
                <w:bCs/>
              </w:rPr>
              <w:t>pm – 2.</w:t>
            </w:r>
            <w:r w:rsidR="00723460">
              <w:rPr>
                <w:b/>
                <w:bCs/>
              </w:rPr>
              <w:t>45</w:t>
            </w:r>
            <w:r w:rsidRPr="00D5626B">
              <w:rPr>
                <w:b/>
                <w:bCs/>
              </w:rPr>
              <w:t>pm</w:t>
            </w:r>
          </w:p>
        </w:tc>
        <w:tc>
          <w:tcPr>
            <w:tcW w:w="1424" w:type="dxa"/>
            <w:vAlign w:val="center"/>
          </w:tcPr>
          <w:p w14:paraId="47EDDB01" w14:textId="77777777" w:rsidR="003F3C67" w:rsidRDefault="003F3C67" w:rsidP="003F3C67">
            <w:pPr>
              <w:jc w:val="center"/>
            </w:pPr>
          </w:p>
          <w:p w14:paraId="0AF7A3A9" w14:textId="77777777" w:rsidR="003F3C67" w:rsidRDefault="003F3C67" w:rsidP="003F3C67">
            <w:pPr>
              <w:jc w:val="center"/>
            </w:pPr>
          </w:p>
        </w:tc>
        <w:tc>
          <w:tcPr>
            <w:tcW w:w="1773" w:type="dxa"/>
            <w:vAlign w:val="center"/>
          </w:tcPr>
          <w:p w14:paraId="594E4C41" w14:textId="77777777" w:rsidR="003F3C67" w:rsidRDefault="003F3C67" w:rsidP="003F3C67">
            <w:pPr>
              <w:jc w:val="center"/>
            </w:pPr>
          </w:p>
        </w:tc>
        <w:tc>
          <w:tcPr>
            <w:tcW w:w="1773" w:type="dxa"/>
            <w:vAlign w:val="center"/>
          </w:tcPr>
          <w:p w14:paraId="2BD04CDB" w14:textId="6D764F2B" w:rsidR="003F3C67" w:rsidRDefault="003F3C67" w:rsidP="003F3C67">
            <w:pPr>
              <w:jc w:val="center"/>
            </w:pPr>
            <w:r>
              <w:t>Science</w:t>
            </w:r>
          </w:p>
        </w:tc>
        <w:tc>
          <w:tcPr>
            <w:tcW w:w="1773" w:type="dxa"/>
            <w:vAlign w:val="center"/>
          </w:tcPr>
          <w:p w14:paraId="71212EF8" w14:textId="243DDD5E" w:rsidR="003F3C67" w:rsidRDefault="003F3C67" w:rsidP="003F3C67">
            <w:pPr>
              <w:jc w:val="center"/>
            </w:pPr>
            <w:r>
              <w:t>Maths</w:t>
            </w:r>
          </w:p>
        </w:tc>
      </w:tr>
    </w:tbl>
    <w:p w14:paraId="4B31BD27" w14:textId="77777777" w:rsidR="00CA7614" w:rsidRDefault="00CA7614" w:rsidP="00603FC0">
      <w:pPr>
        <w:rPr>
          <w:b/>
          <w:bCs/>
          <w:sz w:val="32"/>
          <w:szCs w:val="32"/>
        </w:rPr>
      </w:pPr>
    </w:p>
    <w:tbl>
      <w:tblPr>
        <w:tblStyle w:val="TableGrid"/>
        <w:tblW w:w="0" w:type="auto"/>
        <w:tblLook w:val="04A0" w:firstRow="1" w:lastRow="0" w:firstColumn="1" w:lastColumn="0" w:noHBand="0" w:noVBand="1"/>
      </w:tblPr>
      <w:tblGrid>
        <w:gridCol w:w="2122"/>
        <w:gridCol w:w="1424"/>
        <w:gridCol w:w="1773"/>
        <w:gridCol w:w="1773"/>
        <w:gridCol w:w="1773"/>
      </w:tblGrid>
      <w:tr w:rsidR="003F3C67" w14:paraId="596AA1AA" w14:textId="77777777" w:rsidTr="003F3C67">
        <w:trPr>
          <w:trHeight w:val="291"/>
        </w:trPr>
        <w:tc>
          <w:tcPr>
            <w:tcW w:w="2122" w:type="dxa"/>
            <w:shd w:val="clear" w:color="auto" w:fill="BFBFBF" w:themeFill="background1" w:themeFillShade="BF"/>
          </w:tcPr>
          <w:p w14:paraId="746233BD" w14:textId="491743D2" w:rsidR="003F3C67" w:rsidRPr="00D5626B" w:rsidRDefault="003F3C67" w:rsidP="003F3C67">
            <w:pPr>
              <w:jc w:val="center"/>
              <w:rPr>
                <w:b/>
                <w:bCs/>
              </w:rPr>
            </w:pPr>
            <w:r w:rsidRPr="00D5626B">
              <w:rPr>
                <w:b/>
                <w:bCs/>
              </w:rPr>
              <w:t>WEDNESDAY</w:t>
            </w:r>
          </w:p>
        </w:tc>
        <w:tc>
          <w:tcPr>
            <w:tcW w:w="1424" w:type="dxa"/>
            <w:shd w:val="clear" w:color="auto" w:fill="FF0000"/>
            <w:vAlign w:val="center"/>
          </w:tcPr>
          <w:p w14:paraId="7667DCA2" w14:textId="70E21FB9" w:rsidR="003F3C67" w:rsidRDefault="003F3C67" w:rsidP="003F3C67">
            <w:pPr>
              <w:jc w:val="center"/>
            </w:pPr>
            <w:r>
              <w:t>PASTEUR</w:t>
            </w:r>
          </w:p>
        </w:tc>
        <w:tc>
          <w:tcPr>
            <w:tcW w:w="1773" w:type="dxa"/>
            <w:shd w:val="clear" w:color="auto" w:fill="00B0F0"/>
            <w:vAlign w:val="center"/>
          </w:tcPr>
          <w:p w14:paraId="0988202D" w14:textId="3801B783" w:rsidR="003F3C67" w:rsidRDefault="003F3C67" w:rsidP="003F3C67">
            <w:pPr>
              <w:jc w:val="center"/>
            </w:pPr>
            <w:r>
              <w:t>FLEMING</w:t>
            </w:r>
          </w:p>
        </w:tc>
        <w:tc>
          <w:tcPr>
            <w:tcW w:w="1773" w:type="dxa"/>
            <w:shd w:val="clear" w:color="auto" w:fill="00B050"/>
            <w:vAlign w:val="center"/>
          </w:tcPr>
          <w:p w14:paraId="4647126C" w14:textId="0AA8F94A" w:rsidR="003F3C67" w:rsidRDefault="003F3C67" w:rsidP="003F3C67">
            <w:pPr>
              <w:jc w:val="center"/>
            </w:pPr>
            <w:r>
              <w:t>SNOW</w:t>
            </w:r>
          </w:p>
        </w:tc>
        <w:tc>
          <w:tcPr>
            <w:tcW w:w="1773" w:type="dxa"/>
            <w:shd w:val="clear" w:color="auto" w:fill="FFD966" w:themeFill="accent4" w:themeFillTint="99"/>
            <w:vAlign w:val="center"/>
          </w:tcPr>
          <w:p w14:paraId="2F9A9C4A" w14:textId="5FB4642C" w:rsidR="003F3C67" w:rsidRDefault="003F3C67" w:rsidP="003F3C67">
            <w:pPr>
              <w:jc w:val="center"/>
            </w:pPr>
            <w:r>
              <w:t>JENNER</w:t>
            </w:r>
          </w:p>
        </w:tc>
      </w:tr>
      <w:tr w:rsidR="003F3C67" w14:paraId="1D5580B6" w14:textId="77777777" w:rsidTr="00A464E2">
        <w:trPr>
          <w:trHeight w:val="570"/>
        </w:trPr>
        <w:tc>
          <w:tcPr>
            <w:tcW w:w="2122" w:type="dxa"/>
            <w:shd w:val="clear" w:color="auto" w:fill="BFBFBF" w:themeFill="background1" w:themeFillShade="BF"/>
            <w:vAlign w:val="center"/>
          </w:tcPr>
          <w:p w14:paraId="6AC8EE57" w14:textId="77777777" w:rsidR="003F3C67" w:rsidRPr="00D5626B" w:rsidRDefault="003F3C67" w:rsidP="003F3C67">
            <w:pPr>
              <w:jc w:val="center"/>
              <w:rPr>
                <w:b/>
                <w:bCs/>
              </w:rPr>
            </w:pPr>
            <w:r w:rsidRPr="00D5626B">
              <w:rPr>
                <w:b/>
                <w:bCs/>
              </w:rPr>
              <w:t>9am – 11am</w:t>
            </w:r>
          </w:p>
        </w:tc>
        <w:tc>
          <w:tcPr>
            <w:tcW w:w="1424" w:type="dxa"/>
            <w:vAlign w:val="center"/>
          </w:tcPr>
          <w:p w14:paraId="396C7BEA" w14:textId="402F5E64" w:rsidR="003F3C67" w:rsidRDefault="003F3C67" w:rsidP="003F3C67">
            <w:pPr>
              <w:jc w:val="center"/>
            </w:pPr>
            <w:r>
              <w:t>English</w:t>
            </w:r>
          </w:p>
        </w:tc>
        <w:tc>
          <w:tcPr>
            <w:tcW w:w="1773" w:type="dxa"/>
            <w:vAlign w:val="center"/>
          </w:tcPr>
          <w:p w14:paraId="11DA80AD" w14:textId="138A5724" w:rsidR="003F3C67" w:rsidRDefault="003F3C67" w:rsidP="003F3C67">
            <w:pPr>
              <w:jc w:val="center"/>
            </w:pPr>
            <w:r>
              <w:t>Science</w:t>
            </w:r>
          </w:p>
        </w:tc>
        <w:tc>
          <w:tcPr>
            <w:tcW w:w="1773" w:type="dxa"/>
            <w:vAlign w:val="center"/>
          </w:tcPr>
          <w:p w14:paraId="068716F6" w14:textId="77777777" w:rsidR="003F3C67" w:rsidRDefault="003F3C67" w:rsidP="003F3C67">
            <w:pPr>
              <w:jc w:val="center"/>
            </w:pPr>
          </w:p>
        </w:tc>
        <w:tc>
          <w:tcPr>
            <w:tcW w:w="1773" w:type="dxa"/>
            <w:vAlign w:val="center"/>
          </w:tcPr>
          <w:p w14:paraId="078891FE" w14:textId="77777777" w:rsidR="003F3C67" w:rsidRDefault="003F3C67" w:rsidP="003F3C67">
            <w:pPr>
              <w:jc w:val="center"/>
            </w:pPr>
          </w:p>
        </w:tc>
      </w:tr>
      <w:tr w:rsidR="003F3C67" w14:paraId="11FDEE57" w14:textId="77777777" w:rsidTr="00A464E2">
        <w:trPr>
          <w:trHeight w:val="278"/>
        </w:trPr>
        <w:tc>
          <w:tcPr>
            <w:tcW w:w="8865" w:type="dxa"/>
            <w:gridSpan w:val="5"/>
            <w:shd w:val="clear" w:color="auto" w:fill="FFFF00"/>
            <w:vAlign w:val="center"/>
          </w:tcPr>
          <w:p w14:paraId="74378BDF" w14:textId="77777777" w:rsidR="003F3C67" w:rsidRDefault="003F3C67" w:rsidP="003F3C67">
            <w:pPr>
              <w:jc w:val="center"/>
            </w:pPr>
            <w:r>
              <w:t>CLEANING AND PREPARATION</w:t>
            </w:r>
          </w:p>
        </w:tc>
      </w:tr>
      <w:tr w:rsidR="003F3C67" w14:paraId="335F5433" w14:textId="77777777" w:rsidTr="00A464E2">
        <w:trPr>
          <w:trHeight w:val="291"/>
        </w:trPr>
        <w:tc>
          <w:tcPr>
            <w:tcW w:w="2122" w:type="dxa"/>
            <w:shd w:val="clear" w:color="auto" w:fill="BFBFBF" w:themeFill="background1" w:themeFillShade="BF"/>
            <w:vAlign w:val="center"/>
          </w:tcPr>
          <w:p w14:paraId="55AD2AB0" w14:textId="011C01FC" w:rsidR="003F3C67" w:rsidRPr="00D5626B" w:rsidRDefault="003F3C67" w:rsidP="003F3C67">
            <w:pPr>
              <w:jc w:val="center"/>
              <w:rPr>
                <w:b/>
                <w:bCs/>
              </w:rPr>
            </w:pPr>
            <w:r w:rsidRPr="00D5626B">
              <w:rPr>
                <w:b/>
                <w:bCs/>
              </w:rPr>
              <w:t>12.</w:t>
            </w:r>
            <w:r w:rsidR="00723460">
              <w:rPr>
                <w:b/>
                <w:bCs/>
              </w:rPr>
              <w:t>45</w:t>
            </w:r>
            <w:r w:rsidRPr="00D5626B">
              <w:rPr>
                <w:b/>
                <w:bCs/>
              </w:rPr>
              <w:t>pm – 2.</w:t>
            </w:r>
            <w:r w:rsidR="00723460">
              <w:rPr>
                <w:b/>
                <w:bCs/>
              </w:rPr>
              <w:t>45</w:t>
            </w:r>
            <w:r w:rsidRPr="00D5626B">
              <w:rPr>
                <w:b/>
                <w:bCs/>
              </w:rPr>
              <w:t>pm</w:t>
            </w:r>
          </w:p>
        </w:tc>
        <w:tc>
          <w:tcPr>
            <w:tcW w:w="1424" w:type="dxa"/>
            <w:vAlign w:val="center"/>
          </w:tcPr>
          <w:p w14:paraId="6F4B8CC8" w14:textId="77777777" w:rsidR="003F3C67" w:rsidRDefault="003F3C67" w:rsidP="003F3C67">
            <w:pPr>
              <w:jc w:val="center"/>
            </w:pPr>
          </w:p>
          <w:p w14:paraId="4064D59C" w14:textId="77777777" w:rsidR="003F3C67" w:rsidRDefault="003F3C67" w:rsidP="003F3C67">
            <w:pPr>
              <w:jc w:val="center"/>
            </w:pPr>
          </w:p>
        </w:tc>
        <w:tc>
          <w:tcPr>
            <w:tcW w:w="1773" w:type="dxa"/>
            <w:vAlign w:val="center"/>
          </w:tcPr>
          <w:p w14:paraId="77638C5F" w14:textId="77777777" w:rsidR="003F3C67" w:rsidRDefault="003F3C67" w:rsidP="003F3C67">
            <w:pPr>
              <w:jc w:val="center"/>
            </w:pPr>
          </w:p>
        </w:tc>
        <w:tc>
          <w:tcPr>
            <w:tcW w:w="1773" w:type="dxa"/>
            <w:vAlign w:val="center"/>
          </w:tcPr>
          <w:p w14:paraId="410D1C63" w14:textId="612CB81C" w:rsidR="003F3C67" w:rsidRDefault="003F3C67" w:rsidP="003F3C67">
            <w:pPr>
              <w:jc w:val="center"/>
            </w:pPr>
            <w:r>
              <w:t>English</w:t>
            </w:r>
          </w:p>
        </w:tc>
        <w:tc>
          <w:tcPr>
            <w:tcW w:w="1773" w:type="dxa"/>
            <w:vAlign w:val="center"/>
          </w:tcPr>
          <w:p w14:paraId="2F06CFD1" w14:textId="4296E59C" w:rsidR="003F3C67" w:rsidRDefault="003F3C67" w:rsidP="003F3C67">
            <w:pPr>
              <w:jc w:val="center"/>
            </w:pPr>
            <w:r>
              <w:t>Science</w:t>
            </w:r>
          </w:p>
        </w:tc>
      </w:tr>
    </w:tbl>
    <w:p w14:paraId="4322FA62" w14:textId="77777777" w:rsidR="00CA7614" w:rsidRDefault="00CA7614" w:rsidP="00603FC0">
      <w:pPr>
        <w:rPr>
          <w:b/>
          <w:bCs/>
          <w:sz w:val="32"/>
          <w:szCs w:val="32"/>
        </w:rPr>
      </w:pPr>
    </w:p>
    <w:p w14:paraId="58B25A47" w14:textId="61E0AB60" w:rsidR="002113E9" w:rsidRDefault="002113E9" w:rsidP="00603FC0">
      <w:r>
        <w:t>Each cohort is named after a famous scientist /</w:t>
      </w:r>
      <w:r w:rsidR="003F3C67">
        <w:t>epidemiologist</w:t>
      </w:r>
      <w:r>
        <w:t xml:space="preserve"> who transformed the medical profession and saved millions of lives with their medical work and vaccines.  The reason for doing this is to develop confidence and hope in our students that there is a solution and this will not last forever!</w:t>
      </w:r>
    </w:p>
    <w:p w14:paraId="4C06F8EB" w14:textId="42883247" w:rsidR="002113E9" w:rsidRDefault="002113E9" w:rsidP="00603FC0"/>
    <w:p w14:paraId="1AED62D0" w14:textId="77777777" w:rsidR="002113E9" w:rsidRDefault="002113E9" w:rsidP="002113E9">
      <w:r w:rsidRPr="002113E9">
        <w:rPr>
          <w:b/>
          <w:bCs/>
          <w:lang w:val="en-US"/>
        </w:rPr>
        <w:t xml:space="preserve">Monsieur Louis </w:t>
      </w:r>
      <w:r w:rsidRPr="003F3C67">
        <w:rPr>
          <w:b/>
          <w:bCs/>
          <w:u w:val="single"/>
          <w:lang w:val="en-US"/>
        </w:rPr>
        <w:t>Pasteur</w:t>
      </w:r>
      <w:r>
        <w:rPr>
          <w:lang w:val="en-US"/>
        </w:rPr>
        <w:t xml:space="preserve"> was a 19</w:t>
      </w:r>
      <w:r w:rsidRPr="00AA1F54">
        <w:rPr>
          <w:vertAlign w:val="superscript"/>
          <w:lang w:val="en-US"/>
        </w:rPr>
        <w:t>th</w:t>
      </w:r>
      <w:r>
        <w:rPr>
          <w:lang w:val="en-US"/>
        </w:rPr>
        <w:t xml:space="preserve"> century French scientist, commonly known as the father of microbiology. Pasteur discovered that </w:t>
      </w:r>
      <w:r>
        <w:t xml:space="preserve">microorganisms caused fermentation and disease and his discoveries </w:t>
      </w:r>
      <w:r>
        <w:lastRenderedPageBreak/>
        <w:t>provided direct support for the germ theory of disease. He also developed the technique of pasteurisation, which we use today to preserve food products such as milk.</w:t>
      </w:r>
    </w:p>
    <w:p w14:paraId="1FF489C0" w14:textId="77777777" w:rsidR="002113E9" w:rsidRDefault="002113E9" w:rsidP="002113E9"/>
    <w:p w14:paraId="03554978" w14:textId="173AE319" w:rsidR="002113E9" w:rsidRDefault="002113E9" w:rsidP="002113E9">
      <w:r w:rsidRPr="002113E9">
        <w:rPr>
          <w:b/>
          <w:bCs/>
        </w:rPr>
        <w:t xml:space="preserve">Sir Alexander </w:t>
      </w:r>
      <w:r w:rsidRPr="003F3C67">
        <w:rPr>
          <w:b/>
          <w:bCs/>
          <w:u w:val="single"/>
        </w:rPr>
        <w:t>Fleming</w:t>
      </w:r>
      <w:r>
        <w:t xml:space="preserve"> was a Scottish scientist/bacteriologist, who discovered penicillin, the first ever antibiotic which was being produced by a mould growing in one of his petri dishes. He won the Nobel Prize in Physiology or Medicine in 1945 and has contributed to the saving of millions of lives all around the world, thanks to the development of antibiotics. </w:t>
      </w:r>
    </w:p>
    <w:p w14:paraId="79F03557" w14:textId="77777777" w:rsidR="002113E9" w:rsidRDefault="002113E9" w:rsidP="002113E9"/>
    <w:p w14:paraId="0F3B4605" w14:textId="05D4677D" w:rsidR="002113E9" w:rsidRDefault="002113E9" w:rsidP="002113E9">
      <w:r w:rsidRPr="002113E9">
        <w:rPr>
          <w:b/>
          <w:bCs/>
        </w:rPr>
        <w:t xml:space="preserve">John </w:t>
      </w:r>
      <w:r w:rsidRPr="003F3C67">
        <w:rPr>
          <w:b/>
          <w:bCs/>
          <w:u w:val="single"/>
        </w:rPr>
        <w:t>Snow</w:t>
      </w:r>
      <w:r>
        <w:t xml:space="preserve"> was an English Scientist, responsible for the discovery of Cholera as a water-borne disease. During the 1854 outbreak, in Soho London, Snow mapped the cases against a street map and traced the problem back to a contaminated water well. He is widely considered to be the founder of epidemiology- the branch of medicine which deals with the study of and analysis of disease within a population.</w:t>
      </w:r>
    </w:p>
    <w:p w14:paraId="4092D2B1" w14:textId="5BA9B78D" w:rsidR="003F3C67" w:rsidRDefault="003F3C67" w:rsidP="002113E9"/>
    <w:p w14:paraId="6771C299" w14:textId="77777777" w:rsidR="003F3C67" w:rsidRPr="00E060AE" w:rsidRDefault="003F3C67" w:rsidP="003F3C67">
      <w:pPr>
        <w:rPr>
          <w:lang w:val="en-US"/>
        </w:rPr>
      </w:pPr>
      <w:r w:rsidRPr="003F3C67">
        <w:rPr>
          <w:b/>
          <w:bCs/>
        </w:rPr>
        <w:t xml:space="preserve">Edward </w:t>
      </w:r>
      <w:r w:rsidRPr="003F3C67">
        <w:rPr>
          <w:b/>
          <w:bCs/>
          <w:u w:val="single"/>
        </w:rPr>
        <w:t>Jenner</w:t>
      </w:r>
      <w:r>
        <w:t xml:space="preserve"> was an English surgeon, who discovered the vaccination for smallpox. Jenner realised that anyone who had contracted cowpox, would not later contract smallpox. Upon testing his theory, Jenner discovered inoculation, eliminating smallpox and contributing to the saving of millions of lives with the modern day vaccination. </w:t>
      </w:r>
    </w:p>
    <w:p w14:paraId="2327737F" w14:textId="77777777" w:rsidR="00DD2365" w:rsidRDefault="00DD2365" w:rsidP="00603FC0"/>
    <w:p w14:paraId="654B4D30" w14:textId="3ADC2471" w:rsidR="006C043A" w:rsidRPr="00C25F4E" w:rsidRDefault="006C043A" w:rsidP="00603FC0">
      <w:pPr>
        <w:rPr>
          <w:b/>
          <w:bCs/>
          <w:sz w:val="32"/>
          <w:szCs w:val="32"/>
          <w:u w:val="single"/>
        </w:rPr>
      </w:pPr>
      <w:r w:rsidRPr="00C25F4E">
        <w:rPr>
          <w:b/>
          <w:bCs/>
          <w:sz w:val="32"/>
          <w:szCs w:val="32"/>
          <w:u w:val="single"/>
        </w:rPr>
        <w:t xml:space="preserve">New Remote Learning timetable </w:t>
      </w:r>
    </w:p>
    <w:p w14:paraId="106278E6" w14:textId="131D4777" w:rsidR="00DF2DE3" w:rsidRDefault="00A464E2" w:rsidP="00603FC0">
      <w:r w:rsidRPr="00DF2DE3">
        <w:t>As a result of this the remote learning timetable for Year 10 will change to reflect the time students have in school.</w:t>
      </w:r>
    </w:p>
    <w:p w14:paraId="126CA7BD" w14:textId="77777777" w:rsidR="00DF2DE3" w:rsidRPr="00DF2DE3" w:rsidRDefault="00DF2DE3" w:rsidP="00603FC0"/>
    <w:tbl>
      <w:tblPr>
        <w:tblStyle w:val="TableGrid"/>
        <w:tblW w:w="9058" w:type="dxa"/>
        <w:tblLook w:val="04A0" w:firstRow="1" w:lastRow="0" w:firstColumn="1" w:lastColumn="0" w:noHBand="0" w:noVBand="1"/>
      </w:tblPr>
      <w:tblGrid>
        <w:gridCol w:w="1509"/>
        <w:gridCol w:w="1509"/>
        <w:gridCol w:w="1510"/>
        <w:gridCol w:w="1510"/>
        <w:gridCol w:w="1510"/>
        <w:gridCol w:w="1510"/>
      </w:tblGrid>
      <w:tr w:rsidR="00DF2DE3" w14:paraId="7E33D367" w14:textId="77777777" w:rsidTr="00D5626B">
        <w:trPr>
          <w:trHeight w:val="398"/>
        </w:trPr>
        <w:tc>
          <w:tcPr>
            <w:tcW w:w="1509" w:type="dxa"/>
            <w:shd w:val="clear" w:color="auto" w:fill="BFBFBF" w:themeFill="background1" w:themeFillShade="BF"/>
          </w:tcPr>
          <w:p w14:paraId="7B457A32" w14:textId="78A848CA" w:rsidR="00DF2DE3" w:rsidRPr="00D5626B" w:rsidRDefault="00D5626B" w:rsidP="00D5626B">
            <w:pPr>
              <w:jc w:val="center"/>
              <w:rPr>
                <w:b/>
                <w:bCs/>
              </w:rPr>
            </w:pPr>
            <w:r>
              <w:rPr>
                <w:b/>
                <w:bCs/>
              </w:rPr>
              <w:t>Remote Learning</w:t>
            </w:r>
          </w:p>
        </w:tc>
        <w:tc>
          <w:tcPr>
            <w:tcW w:w="1509" w:type="dxa"/>
            <w:shd w:val="clear" w:color="auto" w:fill="BFBFBF" w:themeFill="background1" w:themeFillShade="BF"/>
          </w:tcPr>
          <w:p w14:paraId="336DC0B5" w14:textId="319A296C" w:rsidR="00DF2DE3" w:rsidRPr="00DF2DE3" w:rsidRDefault="00DF2DE3" w:rsidP="00603FC0">
            <w:pPr>
              <w:rPr>
                <w:b/>
                <w:bCs/>
              </w:rPr>
            </w:pPr>
            <w:r w:rsidRPr="00DF2DE3">
              <w:rPr>
                <w:b/>
                <w:bCs/>
              </w:rPr>
              <w:t>Monday</w:t>
            </w:r>
          </w:p>
        </w:tc>
        <w:tc>
          <w:tcPr>
            <w:tcW w:w="1510" w:type="dxa"/>
            <w:shd w:val="clear" w:color="auto" w:fill="BFBFBF" w:themeFill="background1" w:themeFillShade="BF"/>
          </w:tcPr>
          <w:p w14:paraId="1486BE64" w14:textId="4E48B2DD" w:rsidR="00DF2DE3" w:rsidRPr="00DF2DE3" w:rsidRDefault="00DF2DE3" w:rsidP="00603FC0">
            <w:pPr>
              <w:rPr>
                <w:b/>
                <w:bCs/>
              </w:rPr>
            </w:pPr>
            <w:r w:rsidRPr="00DF2DE3">
              <w:rPr>
                <w:b/>
                <w:bCs/>
              </w:rPr>
              <w:t>Tuesday</w:t>
            </w:r>
          </w:p>
        </w:tc>
        <w:tc>
          <w:tcPr>
            <w:tcW w:w="1510" w:type="dxa"/>
            <w:shd w:val="clear" w:color="auto" w:fill="BFBFBF" w:themeFill="background1" w:themeFillShade="BF"/>
          </w:tcPr>
          <w:p w14:paraId="1042C59E" w14:textId="6E7F47FB" w:rsidR="00DF2DE3" w:rsidRPr="00DF2DE3" w:rsidRDefault="00DF2DE3" w:rsidP="00603FC0">
            <w:pPr>
              <w:rPr>
                <w:b/>
                <w:bCs/>
              </w:rPr>
            </w:pPr>
            <w:r w:rsidRPr="00DF2DE3">
              <w:rPr>
                <w:b/>
                <w:bCs/>
              </w:rPr>
              <w:t>Wednesday</w:t>
            </w:r>
          </w:p>
        </w:tc>
        <w:tc>
          <w:tcPr>
            <w:tcW w:w="1510" w:type="dxa"/>
            <w:shd w:val="clear" w:color="auto" w:fill="BFBFBF" w:themeFill="background1" w:themeFillShade="BF"/>
          </w:tcPr>
          <w:p w14:paraId="6CA3F638" w14:textId="7844FC0B" w:rsidR="00DF2DE3" w:rsidRPr="00DF2DE3" w:rsidRDefault="00DF2DE3" w:rsidP="00603FC0">
            <w:pPr>
              <w:rPr>
                <w:b/>
                <w:bCs/>
              </w:rPr>
            </w:pPr>
            <w:r>
              <w:rPr>
                <w:b/>
                <w:bCs/>
              </w:rPr>
              <w:t>Thursday</w:t>
            </w:r>
          </w:p>
        </w:tc>
        <w:tc>
          <w:tcPr>
            <w:tcW w:w="1510" w:type="dxa"/>
            <w:shd w:val="clear" w:color="auto" w:fill="BFBFBF" w:themeFill="background1" w:themeFillShade="BF"/>
          </w:tcPr>
          <w:p w14:paraId="6929A88B" w14:textId="73BF774C" w:rsidR="00DF2DE3" w:rsidRPr="00DF2DE3" w:rsidRDefault="00DF2DE3" w:rsidP="00603FC0">
            <w:pPr>
              <w:rPr>
                <w:b/>
                <w:bCs/>
              </w:rPr>
            </w:pPr>
            <w:r>
              <w:rPr>
                <w:b/>
                <w:bCs/>
              </w:rPr>
              <w:t>Friday</w:t>
            </w:r>
          </w:p>
        </w:tc>
      </w:tr>
      <w:tr w:rsidR="009628AE" w14:paraId="7599E8D7" w14:textId="77777777" w:rsidTr="003B2D25">
        <w:trPr>
          <w:trHeight w:val="233"/>
        </w:trPr>
        <w:tc>
          <w:tcPr>
            <w:tcW w:w="1509" w:type="dxa"/>
            <w:vAlign w:val="center"/>
          </w:tcPr>
          <w:p w14:paraId="254220BD" w14:textId="351330B3" w:rsidR="009628AE" w:rsidRPr="00DF2DE3" w:rsidRDefault="009628AE" w:rsidP="009628AE">
            <w:pPr>
              <w:jc w:val="center"/>
              <w:rPr>
                <w:b/>
                <w:bCs/>
                <w:sz w:val="20"/>
                <w:szCs w:val="20"/>
              </w:rPr>
            </w:pPr>
            <w:r w:rsidRPr="00DF2DE3">
              <w:rPr>
                <w:b/>
                <w:bCs/>
                <w:sz w:val="20"/>
                <w:szCs w:val="20"/>
              </w:rPr>
              <w:t>9am- 11.30am</w:t>
            </w:r>
          </w:p>
        </w:tc>
        <w:tc>
          <w:tcPr>
            <w:tcW w:w="1509" w:type="dxa"/>
            <w:vAlign w:val="center"/>
          </w:tcPr>
          <w:p w14:paraId="74EEB21F" w14:textId="476EB2F5" w:rsidR="009628AE" w:rsidRPr="009628AE" w:rsidRDefault="009628AE" w:rsidP="00DF2DE3">
            <w:pPr>
              <w:jc w:val="center"/>
              <w:rPr>
                <w:b/>
                <w:bCs/>
                <w:sz w:val="18"/>
                <w:szCs w:val="18"/>
              </w:rPr>
            </w:pPr>
            <w:r w:rsidRPr="009628AE">
              <w:rPr>
                <w:b/>
                <w:bCs/>
                <w:sz w:val="18"/>
                <w:szCs w:val="18"/>
              </w:rPr>
              <w:t xml:space="preserve">Snow / Jenner Option </w:t>
            </w:r>
            <w:r>
              <w:rPr>
                <w:b/>
                <w:bCs/>
                <w:sz w:val="18"/>
                <w:szCs w:val="18"/>
              </w:rPr>
              <w:t>C</w:t>
            </w:r>
          </w:p>
        </w:tc>
        <w:tc>
          <w:tcPr>
            <w:tcW w:w="1510" w:type="dxa"/>
            <w:vAlign w:val="center"/>
          </w:tcPr>
          <w:p w14:paraId="043449B3" w14:textId="74F9B195" w:rsidR="009628AE" w:rsidRPr="00DF2DE3" w:rsidRDefault="009628AE" w:rsidP="00DF2DE3">
            <w:pPr>
              <w:jc w:val="center"/>
              <w:rPr>
                <w:b/>
                <w:bCs/>
              </w:rPr>
            </w:pPr>
            <w:r w:rsidRPr="009628AE">
              <w:rPr>
                <w:b/>
                <w:bCs/>
                <w:sz w:val="18"/>
                <w:szCs w:val="18"/>
              </w:rPr>
              <w:t xml:space="preserve">Snow / Jenner Option </w:t>
            </w:r>
            <w:r>
              <w:rPr>
                <w:b/>
                <w:bCs/>
                <w:sz w:val="18"/>
                <w:szCs w:val="18"/>
              </w:rPr>
              <w:t>A</w:t>
            </w:r>
          </w:p>
        </w:tc>
        <w:tc>
          <w:tcPr>
            <w:tcW w:w="1510" w:type="dxa"/>
            <w:vAlign w:val="center"/>
          </w:tcPr>
          <w:p w14:paraId="64FC0402" w14:textId="1CBCA232" w:rsidR="009628AE" w:rsidRPr="00DF2DE3" w:rsidRDefault="009628AE" w:rsidP="00DF2DE3">
            <w:pPr>
              <w:jc w:val="center"/>
              <w:rPr>
                <w:b/>
                <w:bCs/>
              </w:rPr>
            </w:pPr>
            <w:r w:rsidRPr="009628AE">
              <w:rPr>
                <w:b/>
                <w:bCs/>
                <w:sz w:val="18"/>
                <w:szCs w:val="18"/>
              </w:rPr>
              <w:t xml:space="preserve">Snow / Jenner Option </w:t>
            </w:r>
            <w:r>
              <w:rPr>
                <w:b/>
                <w:bCs/>
                <w:sz w:val="18"/>
                <w:szCs w:val="18"/>
              </w:rPr>
              <w:t>B</w:t>
            </w:r>
          </w:p>
        </w:tc>
        <w:tc>
          <w:tcPr>
            <w:tcW w:w="1510" w:type="dxa"/>
            <w:vAlign w:val="center"/>
          </w:tcPr>
          <w:p w14:paraId="3332B278" w14:textId="552C0FED" w:rsidR="009628AE" w:rsidRPr="00DF2DE3" w:rsidRDefault="009628AE" w:rsidP="002113E9">
            <w:pPr>
              <w:jc w:val="center"/>
              <w:rPr>
                <w:b/>
                <w:bCs/>
              </w:rPr>
            </w:pPr>
            <w:r>
              <w:rPr>
                <w:b/>
                <w:bCs/>
              </w:rPr>
              <w:t>English</w:t>
            </w:r>
          </w:p>
        </w:tc>
        <w:tc>
          <w:tcPr>
            <w:tcW w:w="1510" w:type="dxa"/>
            <w:vAlign w:val="center"/>
          </w:tcPr>
          <w:p w14:paraId="79BCEE6F" w14:textId="77777777" w:rsidR="009628AE" w:rsidRDefault="009628AE" w:rsidP="009628AE">
            <w:pPr>
              <w:jc w:val="center"/>
              <w:rPr>
                <w:b/>
                <w:bCs/>
              </w:rPr>
            </w:pPr>
          </w:p>
          <w:p w14:paraId="00749E94" w14:textId="14F4430C" w:rsidR="009628AE" w:rsidRDefault="009628AE" w:rsidP="009628AE">
            <w:pPr>
              <w:jc w:val="center"/>
              <w:rPr>
                <w:b/>
                <w:bCs/>
              </w:rPr>
            </w:pPr>
            <w:r>
              <w:rPr>
                <w:b/>
                <w:bCs/>
              </w:rPr>
              <w:t>Science</w:t>
            </w:r>
          </w:p>
          <w:p w14:paraId="3AF57518" w14:textId="7FBC9387" w:rsidR="009628AE" w:rsidRPr="00DF2DE3" w:rsidRDefault="009628AE" w:rsidP="009628AE">
            <w:pPr>
              <w:jc w:val="center"/>
              <w:rPr>
                <w:b/>
                <w:bCs/>
              </w:rPr>
            </w:pPr>
          </w:p>
        </w:tc>
      </w:tr>
      <w:tr w:rsidR="009628AE" w14:paraId="0ADEF40B" w14:textId="77777777" w:rsidTr="009628AE">
        <w:trPr>
          <w:trHeight w:val="288"/>
        </w:trPr>
        <w:tc>
          <w:tcPr>
            <w:tcW w:w="1509" w:type="dxa"/>
            <w:vAlign w:val="center"/>
          </w:tcPr>
          <w:p w14:paraId="2C86791E" w14:textId="4AB47723" w:rsidR="009628AE" w:rsidRPr="00DF2DE3" w:rsidRDefault="009628AE" w:rsidP="009628AE">
            <w:pPr>
              <w:jc w:val="center"/>
              <w:rPr>
                <w:b/>
                <w:bCs/>
                <w:sz w:val="20"/>
                <w:szCs w:val="20"/>
              </w:rPr>
            </w:pPr>
            <w:r w:rsidRPr="00DF2DE3">
              <w:rPr>
                <w:b/>
                <w:bCs/>
                <w:sz w:val="20"/>
                <w:szCs w:val="20"/>
              </w:rPr>
              <w:t>12.30pm – 3pm</w:t>
            </w:r>
          </w:p>
        </w:tc>
        <w:tc>
          <w:tcPr>
            <w:tcW w:w="1509" w:type="dxa"/>
            <w:vAlign w:val="center"/>
          </w:tcPr>
          <w:p w14:paraId="0EFE28C4" w14:textId="77777777" w:rsidR="009628AE" w:rsidRPr="009628AE" w:rsidRDefault="009628AE" w:rsidP="009628AE">
            <w:pPr>
              <w:jc w:val="center"/>
              <w:rPr>
                <w:b/>
                <w:bCs/>
                <w:sz w:val="18"/>
                <w:szCs w:val="18"/>
              </w:rPr>
            </w:pPr>
          </w:p>
          <w:p w14:paraId="655E8F5F" w14:textId="7CD42CFA" w:rsidR="009628AE" w:rsidRPr="009628AE" w:rsidRDefault="009628AE" w:rsidP="009628AE">
            <w:pPr>
              <w:jc w:val="center"/>
              <w:rPr>
                <w:b/>
                <w:bCs/>
                <w:sz w:val="18"/>
                <w:szCs w:val="18"/>
              </w:rPr>
            </w:pPr>
            <w:r w:rsidRPr="009628AE">
              <w:rPr>
                <w:b/>
                <w:bCs/>
                <w:sz w:val="18"/>
                <w:szCs w:val="18"/>
              </w:rPr>
              <w:t>Pasteur/Fleming Option C</w:t>
            </w:r>
          </w:p>
          <w:p w14:paraId="3DE134DD" w14:textId="08807357" w:rsidR="009628AE" w:rsidRPr="009628AE" w:rsidRDefault="009628AE" w:rsidP="009628AE">
            <w:pPr>
              <w:rPr>
                <w:b/>
                <w:bCs/>
                <w:sz w:val="18"/>
                <w:szCs w:val="18"/>
              </w:rPr>
            </w:pPr>
          </w:p>
        </w:tc>
        <w:tc>
          <w:tcPr>
            <w:tcW w:w="1510" w:type="dxa"/>
            <w:vAlign w:val="center"/>
          </w:tcPr>
          <w:p w14:paraId="03B5C846" w14:textId="71B047C3" w:rsidR="009628AE" w:rsidRPr="00DF2DE3" w:rsidRDefault="009628AE" w:rsidP="009628AE">
            <w:pPr>
              <w:jc w:val="center"/>
              <w:rPr>
                <w:b/>
                <w:bCs/>
              </w:rPr>
            </w:pPr>
            <w:r w:rsidRPr="00AB662F">
              <w:rPr>
                <w:b/>
                <w:bCs/>
                <w:sz w:val="18"/>
                <w:szCs w:val="18"/>
              </w:rPr>
              <w:t xml:space="preserve">Pasteur/Fleming Option </w:t>
            </w:r>
            <w:r>
              <w:rPr>
                <w:b/>
                <w:bCs/>
                <w:sz w:val="18"/>
                <w:szCs w:val="18"/>
              </w:rPr>
              <w:t>A</w:t>
            </w:r>
          </w:p>
        </w:tc>
        <w:tc>
          <w:tcPr>
            <w:tcW w:w="1510" w:type="dxa"/>
            <w:vAlign w:val="center"/>
          </w:tcPr>
          <w:p w14:paraId="6FD0CB91" w14:textId="22178885" w:rsidR="009628AE" w:rsidRPr="00DF2DE3" w:rsidRDefault="009628AE" w:rsidP="009628AE">
            <w:pPr>
              <w:jc w:val="center"/>
              <w:rPr>
                <w:b/>
                <w:bCs/>
              </w:rPr>
            </w:pPr>
            <w:r w:rsidRPr="00AB662F">
              <w:rPr>
                <w:b/>
                <w:bCs/>
                <w:sz w:val="18"/>
                <w:szCs w:val="18"/>
              </w:rPr>
              <w:t xml:space="preserve">Pasteur/Fleming Option </w:t>
            </w:r>
            <w:r>
              <w:rPr>
                <w:b/>
                <w:bCs/>
                <w:sz w:val="18"/>
                <w:szCs w:val="18"/>
              </w:rPr>
              <w:t>B</w:t>
            </w:r>
          </w:p>
        </w:tc>
        <w:tc>
          <w:tcPr>
            <w:tcW w:w="1510" w:type="dxa"/>
            <w:vAlign w:val="center"/>
          </w:tcPr>
          <w:p w14:paraId="381E64F9" w14:textId="18851E9F" w:rsidR="009628AE" w:rsidRPr="00DF2DE3" w:rsidRDefault="009628AE" w:rsidP="009628AE">
            <w:pPr>
              <w:jc w:val="center"/>
              <w:rPr>
                <w:b/>
                <w:bCs/>
              </w:rPr>
            </w:pPr>
            <w:r>
              <w:rPr>
                <w:b/>
                <w:bCs/>
              </w:rPr>
              <w:t>Maths</w:t>
            </w:r>
          </w:p>
        </w:tc>
        <w:tc>
          <w:tcPr>
            <w:tcW w:w="1510" w:type="dxa"/>
            <w:vAlign w:val="center"/>
          </w:tcPr>
          <w:p w14:paraId="0114827F" w14:textId="7C26ECFE" w:rsidR="009628AE" w:rsidRPr="00DF2DE3" w:rsidRDefault="009628AE" w:rsidP="009628AE">
            <w:pPr>
              <w:jc w:val="center"/>
              <w:rPr>
                <w:b/>
                <w:bCs/>
              </w:rPr>
            </w:pPr>
            <w:r>
              <w:rPr>
                <w:b/>
                <w:bCs/>
              </w:rPr>
              <w:t>Catch up Friday</w:t>
            </w:r>
          </w:p>
        </w:tc>
      </w:tr>
    </w:tbl>
    <w:p w14:paraId="786F0B2A" w14:textId="77777777" w:rsidR="00CA7614" w:rsidRDefault="00CA7614" w:rsidP="00603FC0">
      <w:pPr>
        <w:rPr>
          <w:b/>
          <w:bCs/>
          <w:sz w:val="32"/>
          <w:szCs w:val="32"/>
        </w:rPr>
      </w:pPr>
    </w:p>
    <w:p w14:paraId="0B60DBC3" w14:textId="02145AFA" w:rsidR="00CA7614" w:rsidRDefault="003F3C67" w:rsidP="00603FC0">
      <w:r>
        <w:t>S</w:t>
      </w:r>
      <w:r w:rsidR="00DF2DE3">
        <w:t xml:space="preserve">tudents will have a full day to access their remote learning in their Option subjects </w:t>
      </w:r>
      <w:r w:rsidR="00D5626B">
        <w:t xml:space="preserve">on Monday, Tuesday and Wednesday.  </w:t>
      </w:r>
      <w:r w:rsidR="009628AE">
        <w:t xml:space="preserve">Students that attend school for a face to face session from 9am -11am have 1hour 30mins to </w:t>
      </w:r>
      <w:r w:rsidR="00A66856">
        <w:t>return home to be ready to access their remote learning for their Option subjects on Monday, Tuesday and Wednesday</w:t>
      </w:r>
      <w:r w:rsidR="00D5626B">
        <w:t xml:space="preserve">.  </w:t>
      </w:r>
      <w:r w:rsidR="00A66856">
        <w:t xml:space="preserve">Similarly those students attending a face to face session from 12.30pm in school will have from 9am -11am to access their remote learning  for their Option subjects before travelling to school and arriving for 12.30pm.  </w:t>
      </w:r>
      <w:r w:rsidR="00D5626B">
        <w:t>All we have done with this strategy is replace one of the English, maths and session remote learning sessions with a face to face session in school.</w:t>
      </w:r>
    </w:p>
    <w:p w14:paraId="5688D00C" w14:textId="59A22F27" w:rsidR="003F3C67" w:rsidRDefault="003F3C67" w:rsidP="00603FC0"/>
    <w:p w14:paraId="3DF7E05B" w14:textId="12722E78" w:rsidR="003F3C67" w:rsidRPr="00DF2DE3" w:rsidRDefault="003F3C67" w:rsidP="00603FC0">
      <w:r w:rsidRPr="003F3C67">
        <w:rPr>
          <w:b/>
          <w:bCs/>
        </w:rPr>
        <w:t>Catch up Friday</w:t>
      </w:r>
      <w:r>
        <w:t xml:space="preserve"> - We have also removed the Boost session for students.  Taking into account feedback from staff and parents we have introduced a ‘Catch up Friday’ session which will allow students time to complete the remote learning tasks that have been set in English, maths, science and their Option subjects.  </w:t>
      </w:r>
    </w:p>
    <w:p w14:paraId="07B7C85E" w14:textId="77777777" w:rsidR="00CA7614" w:rsidRDefault="00CA7614" w:rsidP="00603FC0">
      <w:pPr>
        <w:rPr>
          <w:b/>
          <w:bCs/>
          <w:sz w:val="32"/>
          <w:szCs w:val="32"/>
        </w:rPr>
      </w:pPr>
    </w:p>
    <w:p w14:paraId="1B737E2E" w14:textId="77777777" w:rsidR="00D5626B" w:rsidRPr="00C25F4E" w:rsidRDefault="00D5626B" w:rsidP="00D5626B">
      <w:pPr>
        <w:rPr>
          <w:b/>
          <w:bCs/>
          <w:sz w:val="32"/>
          <w:szCs w:val="32"/>
          <w:u w:val="single"/>
        </w:rPr>
      </w:pPr>
      <w:r w:rsidRPr="00C25F4E">
        <w:rPr>
          <w:b/>
          <w:bCs/>
          <w:sz w:val="32"/>
          <w:szCs w:val="32"/>
          <w:u w:val="single"/>
        </w:rPr>
        <w:t>How much lesson time will each subject get per week?</w:t>
      </w:r>
    </w:p>
    <w:p w14:paraId="38BC5CD7" w14:textId="77777777" w:rsidR="00D5626B" w:rsidRDefault="00D5626B" w:rsidP="00D5626B">
      <w:pPr>
        <w:rPr>
          <w:b/>
          <w:bCs/>
        </w:rPr>
      </w:pPr>
    </w:p>
    <w:tbl>
      <w:tblPr>
        <w:tblStyle w:val="TableGrid"/>
        <w:tblW w:w="0" w:type="auto"/>
        <w:tblLook w:val="04A0" w:firstRow="1" w:lastRow="0" w:firstColumn="1" w:lastColumn="0" w:noHBand="0" w:noVBand="1"/>
      </w:tblPr>
      <w:tblGrid>
        <w:gridCol w:w="1219"/>
        <w:gridCol w:w="1069"/>
        <w:gridCol w:w="1064"/>
        <w:gridCol w:w="1054"/>
        <w:gridCol w:w="1076"/>
        <w:gridCol w:w="1076"/>
        <w:gridCol w:w="1076"/>
        <w:gridCol w:w="1191"/>
      </w:tblGrid>
      <w:tr w:rsidR="00D5626B" w14:paraId="14A0718F" w14:textId="77777777" w:rsidTr="006A78BF">
        <w:trPr>
          <w:trHeight w:val="460"/>
        </w:trPr>
        <w:tc>
          <w:tcPr>
            <w:tcW w:w="1219" w:type="dxa"/>
            <w:shd w:val="clear" w:color="auto" w:fill="BFBFBF" w:themeFill="background1" w:themeFillShade="BF"/>
          </w:tcPr>
          <w:p w14:paraId="2D426B70" w14:textId="77777777" w:rsidR="00D5626B" w:rsidRPr="00DA7EE9" w:rsidRDefault="00D5626B" w:rsidP="006A78BF">
            <w:pPr>
              <w:rPr>
                <w:b/>
                <w:bCs/>
              </w:rPr>
            </w:pPr>
            <w:r w:rsidRPr="00DA7EE9">
              <w:rPr>
                <w:b/>
                <w:bCs/>
              </w:rPr>
              <w:t>Subject</w:t>
            </w:r>
          </w:p>
        </w:tc>
        <w:tc>
          <w:tcPr>
            <w:tcW w:w="1069" w:type="dxa"/>
            <w:shd w:val="clear" w:color="auto" w:fill="BFBFBF" w:themeFill="background1" w:themeFillShade="BF"/>
            <w:vAlign w:val="center"/>
          </w:tcPr>
          <w:p w14:paraId="68207E87" w14:textId="77777777" w:rsidR="00D5626B" w:rsidRPr="00DA7EE9" w:rsidRDefault="00D5626B" w:rsidP="006A78BF">
            <w:pPr>
              <w:jc w:val="center"/>
              <w:rPr>
                <w:b/>
                <w:bCs/>
              </w:rPr>
            </w:pPr>
            <w:r w:rsidRPr="00DA7EE9">
              <w:rPr>
                <w:b/>
                <w:bCs/>
              </w:rPr>
              <w:t>Eng</w:t>
            </w:r>
          </w:p>
        </w:tc>
        <w:tc>
          <w:tcPr>
            <w:tcW w:w="1064" w:type="dxa"/>
            <w:shd w:val="clear" w:color="auto" w:fill="BFBFBF" w:themeFill="background1" w:themeFillShade="BF"/>
            <w:vAlign w:val="center"/>
          </w:tcPr>
          <w:p w14:paraId="41A2EEE3" w14:textId="77777777" w:rsidR="00D5626B" w:rsidRPr="00DA7EE9" w:rsidRDefault="00D5626B" w:rsidP="006A78BF">
            <w:pPr>
              <w:jc w:val="center"/>
              <w:rPr>
                <w:b/>
                <w:bCs/>
              </w:rPr>
            </w:pPr>
            <w:r w:rsidRPr="00DA7EE9">
              <w:rPr>
                <w:b/>
                <w:bCs/>
              </w:rPr>
              <w:t>Ma</w:t>
            </w:r>
          </w:p>
        </w:tc>
        <w:tc>
          <w:tcPr>
            <w:tcW w:w="1054" w:type="dxa"/>
            <w:shd w:val="clear" w:color="auto" w:fill="BFBFBF" w:themeFill="background1" w:themeFillShade="BF"/>
            <w:vAlign w:val="center"/>
          </w:tcPr>
          <w:p w14:paraId="22B35F3F" w14:textId="77777777" w:rsidR="00D5626B" w:rsidRPr="00DA7EE9" w:rsidRDefault="00D5626B" w:rsidP="006A78BF">
            <w:pPr>
              <w:jc w:val="center"/>
              <w:rPr>
                <w:b/>
                <w:bCs/>
              </w:rPr>
            </w:pPr>
            <w:r w:rsidRPr="00DA7EE9">
              <w:rPr>
                <w:b/>
                <w:bCs/>
              </w:rPr>
              <w:t>Sci</w:t>
            </w:r>
          </w:p>
        </w:tc>
        <w:tc>
          <w:tcPr>
            <w:tcW w:w="1076" w:type="dxa"/>
            <w:shd w:val="clear" w:color="auto" w:fill="BFBFBF" w:themeFill="background1" w:themeFillShade="BF"/>
            <w:vAlign w:val="center"/>
          </w:tcPr>
          <w:p w14:paraId="5659B320" w14:textId="77777777" w:rsidR="00D5626B" w:rsidRPr="00DA7EE9" w:rsidRDefault="00D5626B" w:rsidP="006A78BF">
            <w:pPr>
              <w:jc w:val="center"/>
              <w:rPr>
                <w:b/>
                <w:bCs/>
              </w:rPr>
            </w:pPr>
            <w:r w:rsidRPr="00DA7EE9">
              <w:rPr>
                <w:b/>
                <w:bCs/>
              </w:rPr>
              <w:t>Opt A</w:t>
            </w:r>
          </w:p>
        </w:tc>
        <w:tc>
          <w:tcPr>
            <w:tcW w:w="1076" w:type="dxa"/>
            <w:shd w:val="clear" w:color="auto" w:fill="BFBFBF" w:themeFill="background1" w:themeFillShade="BF"/>
            <w:vAlign w:val="center"/>
          </w:tcPr>
          <w:p w14:paraId="4A39B827" w14:textId="77777777" w:rsidR="00D5626B" w:rsidRPr="00DA7EE9" w:rsidRDefault="00D5626B" w:rsidP="006A78BF">
            <w:pPr>
              <w:jc w:val="center"/>
              <w:rPr>
                <w:b/>
                <w:bCs/>
              </w:rPr>
            </w:pPr>
            <w:r w:rsidRPr="00DA7EE9">
              <w:rPr>
                <w:b/>
                <w:bCs/>
              </w:rPr>
              <w:t>Opt B</w:t>
            </w:r>
          </w:p>
        </w:tc>
        <w:tc>
          <w:tcPr>
            <w:tcW w:w="1076" w:type="dxa"/>
            <w:shd w:val="clear" w:color="auto" w:fill="BFBFBF" w:themeFill="background1" w:themeFillShade="BF"/>
            <w:vAlign w:val="center"/>
          </w:tcPr>
          <w:p w14:paraId="235A8EBB" w14:textId="77777777" w:rsidR="00D5626B" w:rsidRPr="00DA7EE9" w:rsidRDefault="00D5626B" w:rsidP="006A78BF">
            <w:pPr>
              <w:jc w:val="center"/>
              <w:rPr>
                <w:b/>
                <w:bCs/>
              </w:rPr>
            </w:pPr>
            <w:r w:rsidRPr="00DA7EE9">
              <w:rPr>
                <w:b/>
                <w:bCs/>
              </w:rPr>
              <w:t>Opt C</w:t>
            </w:r>
          </w:p>
        </w:tc>
        <w:tc>
          <w:tcPr>
            <w:tcW w:w="1191" w:type="dxa"/>
            <w:shd w:val="clear" w:color="auto" w:fill="BFBFBF" w:themeFill="background1" w:themeFillShade="BF"/>
            <w:vAlign w:val="center"/>
          </w:tcPr>
          <w:p w14:paraId="64225840" w14:textId="77777777" w:rsidR="00D5626B" w:rsidRPr="00DA7EE9" w:rsidRDefault="00D5626B" w:rsidP="006A78BF">
            <w:pPr>
              <w:jc w:val="center"/>
              <w:rPr>
                <w:b/>
                <w:bCs/>
              </w:rPr>
            </w:pPr>
            <w:r w:rsidRPr="00DA7EE9">
              <w:rPr>
                <w:b/>
                <w:bCs/>
              </w:rPr>
              <w:t>Boost</w:t>
            </w:r>
            <w:r>
              <w:rPr>
                <w:b/>
                <w:bCs/>
              </w:rPr>
              <w:t xml:space="preserve"> Friday </w:t>
            </w:r>
          </w:p>
        </w:tc>
      </w:tr>
      <w:tr w:rsidR="00D5626B" w14:paraId="38E85410" w14:textId="77777777" w:rsidTr="006A78BF">
        <w:trPr>
          <w:trHeight w:val="439"/>
        </w:trPr>
        <w:tc>
          <w:tcPr>
            <w:tcW w:w="1219" w:type="dxa"/>
            <w:shd w:val="clear" w:color="auto" w:fill="BFBFBF" w:themeFill="background1" w:themeFillShade="BF"/>
          </w:tcPr>
          <w:p w14:paraId="6A313A69" w14:textId="77777777" w:rsidR="00D5626B" w:rsidRDefault="00D5626B" w:rsidP="006A78BF">
            <w:r>
              <w:t>Lessons Face to Face</w:t>
            </w:r>
          </w:p>
          <w:p w14:paraId="7D9AC893" w14:textId="77777777" w:rsidR="00D5626B" w:rsidRDefault="00D5626B" w:rsidP="006A78BF">
            <w:r>
              <w:t>(2hrs)</w:t>
            </w:r>
          </w:p>
        </w:tc>
        <w:tc>
          <w:tcPr>
            <w:tcW w:w="1069" w:type="dxa"/>
            <w:vAlign w:val="center"/>
          </w:tcPr>
          <w:p w14:paraId="360DA7F7" w14:textId="77777777" w:rsidR="00D5626B" w:rsidRDefault="00D5626B" w:rsidP="006A78BF">
            <w:pPr>
              <w:jc w:val="center"/>
            </w:pPr>
            <w:r>
              <w:t>1</w:t>
            </w:r>
          </w:p>
        </w:tc>
        <w:tc>
          <w:tcPr>
            <w:tcW w:w="1064" w:type="dxa"/>
            <w:vAlign w:val="center"/>
          </w:tcPr>
          <w:p w14:paraId="44F16C3F" w14:textId="77777777" w:rsidR="00D5626B" w:rsidRDefault="00D5626B" w:rsidP="006A78BF">
            <w:pPr>
              <w:jc w:val="center"/>
            </w:pPr>
            <w:r>
              <w:t>1</w:t>
            </w:r>
          </w:p>
        </w:tc>
        <w:tc>
          <w:tcPr>
            <w:tcW w:w="1054" w:type="dxa"/>
            <w:vAlign w:val="center"/>
          </w:tcPr>
          <w:p w14:paraId="7CD28B98" w14:textId="77777777" w:rsidR="00D5626B" w:rsidRDefault="00D5626B" w:rsidP="006A78BF">
            <w:pPr>
              <w:jc w:val="center"/>
            </w:pPr>
            <w:r>
              <w:t>1</w:t>
            </w:r>
          </w:p>
        </w:tc>
        <w:tc>
          <w:tcPr>
            <w:tcW w:w="1076" w:type="dxa"/>
            <w:vAlign w:val="center"/>
          </w:tcPr>
          <w:p w14:paraId="344236D6" w14:textId="77777777" w:rsidR="00D5626B" w:rsidRDefault="00D5626B" w:rsidP="006A78BF">
            <w:pPr>
              <w:jc w:val="center"/>
            </w:pPr>
            <w:r>
              <w:t>0</w:t>
            </w:r>
          </w:p>
        </w:tc>
        <w:tc>
          <w:tcPr>
            <w:tcW w:w="1076" w:type="dxa"/>
            <w:vAlign w:val="center"/>
          </w:tcPr>
          <w:p w14:paraId="6B3E89E1" w14:textId="77777777" w:rsidR="00D5626B" w:rsidRDefault="00D5626B" w:rsidP="006A78BF">
            <w:pPr>
              <w:jc w:val="center"/>
            </w:pPr>
            <w:r>
              <w:t>0</w:t>
            </w:r>
          </w:p>
        </w:tc>
        <w:tc>
          <w:tcPr>
            <w:tcW w:w="1076" w:type="dxa"/>
            <w:vAlign w:val="center"/>
          </w:tcPr>
          <w:p w14:paraId="593C6A48" w14:textId="77777777" w:rsidR="00D5626B" w:rsidRDefault="00D5626B" w:rsidP="006A78BF">
            <w:pPr>
              <w:jc w:val="center"/>
            </w:pPr>
            <w:r>
              <w:t>0</w:t>
            </w:r>
          </w:p>
        </w:tc>
        <w:tc>
          <w:tcPr>
            <w:tcW w:w="1191" w:type="dxa"/>
            <w:vAlign w:val="center"/>
          </w:tcPr>
          <w:p w14:paraId="7DC63B92" w14:textId="77777777" w:rsidR="00D5626B" w:rsidRDefault="00D5626B" w:rsidP="006A78BF">
            <w:pPr>
              <w:jc w:val="center"/>
            </w:pPr>
            <w:r>
              <w:t>0</w:t>
            </w:r>
          </w:p>
        </w:tc>
      </w:tr>
      <w:tr w:rsidR="00D5626B" w14:paraId="247BC9D1" w14:textId="77777777" w:rsidTr="006A78BF">
        <w:trPr>
          <w:trHeight w:val="439"/>
        </w:trPr>
        <w:tc>
          <w:tcPr>
            <w:tcW w:w="1219" w:type="dxa"/>
            <w:shd w:val="clear" w:color="auto" w:fill="BFBFBF" w:themeFill="background1" w:themeFillShade="BF"/>
          </w:tcPr>
          <w:p w14:paraId="43EDC5C0" w14:textId="77777777" w:rsidR="00D5626B" w:rsidRDefault="00D5626B" w:rsidP="006A78BF">
            <w:r>
              <w:t>Remote Lessons (2hrs)</w:t>
            </w:r>
          </w:p>
        </w:tc>
        <w:tc>
          <w:tcPr>
            <w:tcW w:w="1069" w:type="dxa"/>
            <w:vAlign w:val="center"/>
          </w:tcPr>
          <w:p w14:paraId="13C82BB9" w14:textId="77777777" w:rsidR="00D5626B" w:rsidRDefault="00D5626B" w:rsidP="006A78BF">
            <w:pPr>
              <w:jc w:val="center"/>
            </w:pPr>
            <w:r>
              <w:t>1</w:t>
            </w:r>
          </w:p>
        </w:tc>
        <w:tc>
          <w:tcPr>
            <w:tcW w:w="1064" w:type="dxa"/>
            <w:vAlign w:val="center"/>
          </w:tcPr>
          <w:p w14:paraId="01420AF0" w14:textId="77777777" w:rsidR="00D5626B" w:rsidRDefault="00D5626B" w:rsidP="006A78BF">
            <w:pPr>
              <w:jc w:val="center"/>
            </w:pPr>
            <w:r>
              <w:t>1</w:t>
            </w:r>
          </w:p>
        </w:tc>
        <w:tc>
          <w:tcPr>
            <w:tcW w:w="1054" w:type="dxa"/>
            <w:vAlign w:val="center"/>
          </w:tcPr>
          <w:p w14:paraId="5DAA4B8A" w14:textId="77777777" w:rsidR="00D5626B" w:rsidRDefault="00D5626B" w:rsidP="006A78BF">
            <w:pPr>
              <w:jc w:val="center"/>
            </w:pPr>
            <w:r>
              <w:t>1</w:t>
            </w:r>
          </w:p>
        </w:tc>
        <w:tc>
          <w:tcPr>
            <w:tcW w:w="1076" w:type="dxa"/>
            <w:vAlign w:val="center"/>
          </w:tcPr>
          <w:p w14:paraId="6920C95E" w14:textId="77777777" w:rsidR="00D5626B" w:rsidRDefault="00D5626B" w:rsidP="006A78BF">
            <w:pPr>
              <w:jc w:val="center"/>
            </w:pPr>
            <w:r>
              <w:t>1</w:t>
            </w:r>
          </w:p>
        </w:tc>
        <w:tc>
          <w:tcPr>
            <w:tcW w:w="1076" w:type="dxa"/>
            <w:vAlign w:val="center"/>
          </w:tcPr>
          <w:p w14:paraId="29DA1775" w14:textId="77777777" w:rsidR="00D5626B" w:rsidRDefault="00D5626B" w:rsidP="006A78BF">
            <w:pPr>
              <w:jc w:val="center"/>
            </w:pPr>
            <w:r>
              <w:t>1</w:t>
            </w:r>
          </w:p>
        </w:tc>
        <w:tc>
          <w:tcPr>
            <w:tcW w:w="1076" w:type="dxa"/>
            <w:vAlign w:val="center"/>
          </w:tcPr>
          <w:p w14:paraId="2EC2A418" w14:textId="77777777" w:rsidR="00D5626B" w:rsidRDefault="00D5626B" w:rsidP="006A78BF">
            <w:pPr>
              <w:jc w:val="center"/>
            </w:pPr>
            <w:r>
              <w:t>1</w:t>
            </w:r>
          </w:p>
        </w:tc>
        <w:tc>
          <w:tcPr>
            <w:tcW w:w="1191" w:type="dxa"/>
            <w:vAlign w:val="center"/>
          </w:tcPr>
          <w:p w14:paraId="7C1DF638" w14:textId="77777777" w:rsidR="00D5626B" w:rsidRDefault="00D5626B" w:rsidP="006A78BF">
            <w:pPr>
              <w:jc w:val="center"/>
            </w:pPr>
            <w:r>
              <w:t>1</w:t>
            </w:r>
          </w:p>
        </w:tc>
      </w:tr>
      <w:tr w:rsidR="00D5626B" w14:paraId="04A83D5B" w14:textId="77777777" w:rsidTr="006A78BF">
        <w:trPr>
          <w:trHeight w:val="439"/>
        </w:trPr>
        <w:tc>
          <w:tcPr>
            <w:tcW w:w="1219" w:type="dxa"/>
            <w:shd w:val="clear" w:color="auto" w:fill="BFBFBF" w:themeFill="background1" w:themeFillShade="BF"/>
          </w:tcPr>
          <w:p w14:paraId="3BFA19FD" w14:textId="77777777" w:rsidR="00D5626B" w:rsidRDefault="00D5626B" w:rsidP="006A78BF">
            <w:r>
              <w:t>Total Time in mins</w:t>
            </w:r>
          </w:p>
        </w:tc>
        <w:tc>
          <w:tcPr>
            <w:tcW w:w="1069" w:type="dxa"/>
            <w:vAlign w:val="center"/>
          </w:tcPr>
          <w:p w14:paraId="04C3C832" w14:textId="77777777" w:rsidR="00D5626B" w:rsidRDefault="00D5626B" w:rsidP="006A78BF">
            <w:pPr>
              <w:jc w:val="center"/>
            </w:pPr>
            <w:r>
              <w:t>240</w:t>
            </w:r>
          </w:p>
        </w:tc>
        <w:tc>
          <w:tcPr>
            <w:tcW w:w="1064" w:type="dxa"/>
            <w:vAlign w:val="center"/>
          </w:tcPr>
          <w:p w14:paraId="65E3CC00" w14:textId="77777777" w:rsidR="00D5626B" w:rsidRDefault="00D5626B" w:rsidP="006A78BF">
            <w:pPr>
              <w:jc w:val="center"/>
            </w:pPr>
            <w:r>
              <w:t>240</w:t>
            </w:r>
          </w:p>
        </w:tc>
        <w:tc>
          <w:tcPr>
            <w:tcW w:w="1054" w:type="dxa"/>
            <w:vAlign w:val="center"/>
          </w:tcPr>
          <w:p w14:paraId="6F1611C9" w14:textId="77777777" w:rsidR="00D5626B" w:rsidRDefault="00D5626B" w:rsidP="006A78BF">
            <w:pPr>
              <w:jc w:val="center"/>
            </w:pPr>
            <w:r>
              <w:t>240</w:t>
            </w:r>
          </w:p>
        </w:tc>
        <w:tc>
          <w:tcPr>
            <w:tcW w:w="1076" w:type="dxa"/>
            <w:vAlign w:val="center"/>
          </w:tcPr>
          <w:p w14:paraId="3CB53A8A" w14:textId="77777777" w:rsidR="00D5626B" w:rsidRDefault="00D5626B" w:rsidP="006A78BF">
            <w:pPr>
              <w:jc w:val="center"/>
            </w:pPr>
            <w:r>
              <w:t>120</w:t>
            </w:r>
          </w:p>
        </w:tc>
        <w:tc>
          <w:tcPr>
            <w:tcW w:w="1076" w:type="dxa"/>
            <w:vAlign w:val="center"/>
          </w:tcPr>
          <w:p w14:paraId="0F9396FA" w14:textId="77777777" w:rsidR="00D5626B" w:rsidRDefault="00D5626B" w:rsidP="006A78BF">
            <w:pPr>
              <w:jc w:val="center"/>
            </w:pPr>
            <w:r>
              <w:t>120</w:t>
            </w:r>
          </w:p>
        </w:tc>
        <w:tc>
          <w:tcPr>
            <w:tcW w:w="1076" w:type="dxa"/>
            <w:vAlign w:val="center"/>
          </w:tcPr>
          <w:p w14:paraId="2C13BC4E" w14:textId="77777777" w:rsidR="00D5626B" w:rsidRDefault="00D5626B" w:rsidP="006A78BF">
            <w:pPr>
              <w:jc w:val="center"/>
            </w:pPr>
            <w:r>
              <w:t>120</w:t>
            </w:r>
          </w:p>
        </w:tc>
        <w:tc>
          <w:tcPr>
            <w:tcW w:w="1191" w:type="dxa"/>
            <w:vAlign w:val="center"/>
          </w:tcPr>
          <w:p w14:paraId="0C2BBAC1" w14:textId="77777777" w:rsidR="00D5626B" w:rsidRDefault="00D5626B" w:rsidP="006A78BF">
            <w:pPr>
              <w:jc w:val="center"/>
            </w:pPr>
            <w:r>
              <w:t>120</w:t>
            </w:r>
          </w:p>
        </w:tc>
      </w:tr>
      <w:tr w:rsidR="00D5626B" w14:paraId="41399A0C" w14:textId="77777777" w:rsidTr="006A78BF">
        <w:trPr>
          <w:trHeight w:val="439"/>
        </w:trPr>
        <w:tc>
          <w:tcPr>
            <w:tcW w:w="1219" w:type="dxa"/>
            <w:shd w:val="clear" w:color="auto" w:fill="BFBFBF" w:themeFill="background1" w:themeFillShade="BF"/>
          </w:tcPr>
          <w:p w14:paraId="45468B39" w14:textId="77777777" w:rsidR="00D5626B" w:rsidRPr="00DA7EE9" w:rsidRDefault="00D5626B" w:rsidP="006A78BF">
            <w:pPr>
              <w:rPr>
                <w:sz w:val="18"/>
                <w:szCs w:val="18"/>
              </w:rPr>
            </w:pPr>
            <w:r w:rsidRPr="00DA7EE9">
              <w:rPr>
                <w:sz w:val="18"/>
                <w:szCs w:val="18"/>
              </w:rPr>
              <w:t>Normal curriculum time in mins</w:t>
            </w:r>
          </w:p>
        </w:tc>
        <w:tc>
          <w:tcPr>
            <w:tcW w:w="1069" w:type="dxa"/>
            <w:vAlign w:val="center"/>
          </w:tcPr>
          <w:p w14:paraId="3E57E844" w14:textId="77777777" w:rsidR="00D5626B" w:rsidRDefault="00D5626B" w:rsidP="006A78BF">
            <w:pPr>
              <w:jc w:val="center"/>
            </w:pPr>
            <w:r>
              <w:t>250</w:t>
            </w:r>
          </w:p>
        </w:tc>
        <w:tc>
          <w:tcPr>
            <w:tcW w:w="1064" w:type="dxa"/>
            <w:vAlign w:val="center"/>
          </w:tcPr>
          <w:p w14:paraId="4D765B62" w14:textId="77777777" w:rsidR="00D5626B" w:rsidRDefault="00D5626B" w:rsidP="006A78BF">
            <w:pPr>
              <w:jc w:val="center"/>
            </w:pPr>
            <w:r>
              <w:t>250</w:t>
            </w:r>
          </w:p>
        </w:tc>
        <w:tc>
          <w:tcPr>
            <w:tcW w:w="1054" w:type="dxa"/>
            <w:vAlign w:val="center"/>
          </w:tcPr>
          <w:p w14:paraId="509CA0E8" w14:textId="77777777" w:rsidR="00D5626B" w:rsidRDefault="00D5626B" w:rsidP="006A78BF">
            <w:pPr>
              <w:jc w:val="center"/>
            </w:pPr>
            <w:r>
              <w:t>300</w:t>
            </w:r>
          </w:p>
        </w:tc>
        <w:tc>
          <w:tcPr>
            <w:tcW w:w="1076" w:type="dxa"/>
            <w:vAlign w:val="center"/>
          </w:tcPr>
          <w:p w14:paraId="23D5CA1C" w14:textId="77777777" w:rsidR="00D5626B" w:rsidRDefault="00D5626B" w:rsidP="006A78BF">
            <w:pPr>
              <w:jc w:val="center"/>
            </w:pPr>
            <w:r>
              <w:t>150</w:t>
            </w:r>
          </w:p>
        </w:tc>
        <w:tc>
          <w:tcPr>
            <w:tcW w:w="1076" w:type="dxa"/>
            <w:vAlign w:val="center"/>
          </w:tcPr>
          <w:p w14:paraId="5BB7683D" w14:textId="77777777" w:rsidR="00D5626B" w:rsidRDefault="00D5626B" w:rsidP="006A78BF">
            <w:pPr>
              <w:jc w:val="center"/>
            </w:pPr>
            <w:r>
              <w:t>150</w:t>
            </w:r>
          </w:p>
        </w:tc>
        <w:tc>
          <w:tcPr>
            <w:tcW w:w="1076" w:type="dxa"/>
            <w:vAlign w:val="center"/>
          </w:tcPr>
          <w:p w14:paraId="2626E4B9" w14:textId="77777777" w:rsidR="00D5626B" w:rsidRDefault="00D5626B" w:rsidP="006A78BF">
            <w:pPr>
              <w:jc w:val="center"/>
            </w:pPr>
            <w:r>
              <w:t>150</w:t>
            </w:r>
          </w:p>
        </w:tc>
        <w:tc>
          <w:tcPr>
            <w:tcW w:w="1191" w:type="dxa"/>
            <w:vAlign w:val="center"/>
          </w:tcPr>
          <w:p w14:paraId="3D214AA6" w14:textId="77777777" w:rsidR="00D5626B" w:rsidRDefault="00D5626B" w:rsidP="006A78BF">
            <w:pPr>
              <w:jc w:val="center"/>
            </w:pPr>
            <w:r>
              <w:t>150</w:t>
            </w:r>
          </w:p>
        </w:tc>
      </w:tr>
    </w:tbl>
    <w:p w14:paraId="59D78CBC" w14:textId="77777777" w:rsidR="00D5626B" w:rsidRDefault="00D5626B" w:rsidP="00D5626B">
      <w:pPr>
        <w:rPr>
          <w:b/>
          <w:bCs/>
          <w:sz w:val="28"/>
          <w:szCs w:val="28"/>
          <w:u w:val="single"/>
        </w:rPr>
      </w:pPr>
    </w:p>
    <w:p w14:paraId="66BA957D" w14:textId="416D7315" w:rsidR="00CA7614" w:rsidRDefault="00CA7614" w:rsidP="00603FC0">
      <w:pPr>
        <w:rPr>
          <w:b/>
          <w:bCs/>
          <w:color w:val="FF0000"/>
        </w:rPr>
      </w:pPr>
    </w:p>
    <w:p w14:paraId="71D0E193" w14:textId="62EC1D7E" w:rsidR="00906FC6" w:rsidRDefault="006C043A" w:rsidP="00D5626B">
      <w:pPr>
        <w:rPr>
          <w:b/>
          <w:bCs/>
        </w:rPr>
      </w:pPr>
      <w:r w:rsidRPr="00C25F4E">
        <w:rPr>
          <w:b/>
          <w:bCs/>
          <w:sz w:val="32"/>
          <w:szCs w:val="32"/>
          <w:u w:val="single"/>
        </w:rPr>
        <w:t>Which cohort and class is my child in?</w:t>
      </w:r>
      <w:r w:rsidR="00C25F4E">
        <w:rPr>
          <w:b/>
          <w:bCs/>
        </w:rPr>
        <w:t xml:space="preserve">                                                                    </w:t>
      </w:r>
    </w:p>
    <w:p w14:paraId="18ACA699" w14:textId="42918D66" w:rsidR="00906FC6" w:rsidRDefault="00906FC6" w:rsidP="00D5626B">
      <w:pPr>
        <w:rPr>
          <w:b/>
          <w:bCs/>
        </w:rPr>
      </w:pPr>
    </w:p>
    <w:p w14:paraId="64EA5586" w14:textId="0C90061C" w:rsidR="00906FC6" w:rsidRDefault="00906FC6" w:rsidP="00906FC6">
      <w:r>
        <w:t xml:space="preserve">In each subject each cohort will be split into different classes which will cater for the range of abilities in each cohort.  Students may be in different classes in English, maths and science to support their learning and progress.  We want to keep the number of other students they come into contact with as low as possible and as a result we have modelled the number of students each student would come into contact with outside of their English class.  On average students will be in contact with 13 more students outside of the students in their English class.  This means on average they will come into contact with 23 students in their cohort.  </w:t>
      </w:r>
    </w:p>
    <w:p w14:paraId="0C471AC5" w14:textId="1EDAACB1" w:rsidR="003B2D25" w:rsidRDefault="003B2D25" w:rsidP="00906FC6"/>
    <w:p w14:paraId="461FD3D3" w14:textId="3A14649C" w:rsidR="003B2D25" w:rsidRPr="00906FC6" w:rsidRDefault="003B2D25" w:rsidP="00906FC6">
      <w:r>
        <w:t>Middle Leaders of English, maths and science have strategically staffed their classes so it provides capacity for the team to still maintain remote learning for Year 10 and all other year groups.</w:t>
      </w:r>
    </w:p>
    <w:p w14:paraId="66195671" w14:textId="7E179771" w:rsidR="00981AE4" w:rsidRDefault="00981AE4" w:rsidP="009275D2">
      <w:pPr>
        <w:rPr>
          <w:b/>
          <w:bCs/>
        </w:rPr>
      </w:pPr>
    </w:p>
    <w:p w14:paraId="6A19C05C" w14:textId="7F5C93B7" w:rsidR="00F5498B" w:rsidRDefault="00F5498B" w:rsidP="009275D2">
      <w:pPr>
        <w:rPr>
          <w:b/>
          <w:bCs/>
        </w:rPr>
      </w:pPr>
      <w:r>
        <w:rPr>
          <w:b/>
          <w:bCs/>
        </w:rPr>
        <w:t>Please view the Return to School webpage to find out which cohort your child is in</w:t>
      </w:r>
    </w:p>
    <w:p w14:paraId="2A8DA196" w14:textId="77777777" w:rsidR="006C043A" w:rsidRDefault="006C043A" w:rsidP="009275D2">
      <w:pPr>
        <w:rPr>
          <w:b/>
          <w:bCs/>
        </w:rPr>
      </w:pPr>
    </w:p>
    <w:p w14:paraId="4A8C1D2D" w14:textId="7C481E09" w:rsidR="006C043A" w:rsidRDefault="006C043A" w:rsidP="009275D2">
      <w:pPr>
        <w:rPr>
          <w:b/>
          <w:bCs/>
        </w:rPr>
      </w:pPr>
    </w:p>
    <w:p w14:paraId="75B5458A" w14:textId="4639AC27" w:rsidR="006C043A" w:rsidRDefault="006C043A" w:rsidP="009275D2">
      <w:pPr>
        <w:rPr>
          <w:b/>
          <w:bCs/>
        </w:rPr>
      </w:pPr>
    </w:p>
    <w:p w14:paraId="4E221AAE" w14:textId="17344CA2" w:rsidR="009275D2" w:rsidRPr="00C25F4E" w:rsidRDefault="00AA66DC" w:rsidP="009275D2">
      <w:pPr>
        <w:rPr>
          <w:b/>
          <w:bCs/>
          <w:sz w:val="32"/>
          <w:szCs w:val="32"/>
          <w:u w:val="single"/>
        </w:rPr>
      </w:pPr>
      <w:r w:rsidRPr="00C25F4E">
        <w:rPr>
          <w:b/>
          <w:bCs/>
          <w:sz w:val="32"/>
          <w:szCs w:val="32"/>
          <w:u w:val="single"/>
        </w:rPr>
        <w:t>Arrival and Departure from School</w:t>
      </w:r>
      <w:r w:rsidR="009275D2" w:rsidRPr="00C25F4E">
        <w:rPr>
          <w:b/>
          <w:bCs/>
          <w:sz w:val="32"/>
          <w:szCs w:val="32"/>
          <w:u w:val="single"/>
        </w:rPr>
        <w:t>:</w:t>
      </w:r>
    </w:p>
    <w:p w14:paraId="0D66614D" w14:textId="77777777" w:rsidR="009275D2" w:rsidRDefault="009275D2" w:rsidP="009275D2">
      <w:pPr>
        <w:rPr>
          <w:b/>
          <w:bCs/>
        </w:rPr>
      </w:pPr>
    </w:p>
    <w:p w14:paraId="2BAF8384" w14:textId="6DAE9F4B" w:rsidR="009275D2" w:rsidRDefault="00AA66DC" w:rsidP="009275D2">
      <w:r w:rsidRPr="00AA66DC">
        <w:rPr>
          <w:b/>
          <w:bCs/>
        </w:rPr>
        <w:t>Arrival:</w:t>
      </w:r>
      <w:r>
        <w:t xml:space="preserve"> </w:t>
      </w:r>
      <w:r w:rsidR="009275D2">
        <w:t>Each cohort will enter the building at 2 different points</w:t>
      </w:r>
      <w:r w:rsidR="006A78BF">
        <w:t xml:space="preserve"> depending upon the subject they will be attending.</w:t>
      </w:r>
    </w:p>
    <w:p w14:paraId="07552FCE" w14:textId="77777777" w:rsidR="009275D2" w:rsidRDefault="009275D2" w:rsidP="009275D2"/>
    <w:p w14:paraId="6A17A4EF" w14:textId="4C863FA0" w:rsidR="009275D2" w:rsidRDefault="009275D2" w:rsidP="009275D2">
      <w:r w:rsidRPr="003B2D25">
        <w:rPr>
          <w:b/>
          <w:bCs/>
        </w:rPr>
        <w:t xml:space="preserve">English </w:t>
      </w:r>
      <w:r>
        <w:t xml:space="preserve">= </w:t>
      </w:r>
      <w:r w:rsidR="00981AE4" w:rsidRPr="00981AE4">
        <w:rPr>
          <w:b/>
          <w:bCs/>
        </w:rPr>
        <w:t>FRONT OF SCHOOL</w:t>
      </w:r>
      <w:r w:rsidR="00981AE4">
        <w:rPr>
          <w:b/>
          <w:bCs/>
        </w:rPr>
        <w:t xml:space="preserve"> AT ALL TIMES</w:t>
      </w:r>
      <w:r w:rsidR="00981AE4">
        <w:t xml:space="preserve"> - </w:t>
      </w:r>
      <w:r>
        <w:t>Entrance to English Block at the front of school near T6</w:t>
      </w:r>
    </w:p>
    <w:p w14:paraId="281F6062" w14:textId="6A1E0D5B" w:rsidR="009275D2" w:rsidRDefault="009275D2" w:rsidP="009275D2">
      <w:r w:rsidRPr="003B2D25">
        <w:rPr>
          <w:b/>
          <w:bCs/>
        </w:rPr>
        <w:t>Maths</w:t>
      </w:r>
      <w:r>
        <w:t xml:space="preserve"> = </w:t>
      </w:r>
      <w:r w:rsidR="00981AE4" w:rsidRPr="00981AE4">
        <w:rPr>
          <w:b/>
          <w:bCs/>
        </w:rPr>
        <w:t>BACK OF SCHOOL</w:t>
      </w:r>
      <w:r w:rsidR="00981AE4">
        <w:t xml:space="preserve"> </w:t>
      </w:r>
      <w:r w:rsidR="00981AE4" w:rsidRPr="00981AE4">
        <w:rPr>
          <w:b/>
          <w:bCs/>
        </w:rPr>
        <w:t>AT ALL TIMES</w:t>
      </w:r>
      <w:r w:rsidR="00981AE4">
        <w:t xml:space="preserve">- </w:t>
      </w:r>
      <w:r>
        <w:t>Enter via back yard and enter school via door next to M4</w:t>
      </w:r>
    </w:p>
    <w:p w14:paraId="56C1573B" w14:textId="15860712" w:rsidR="009275D2" w:rsidRDefault="009275D2" w:rsidP="009275D2">
      <w:r w:rsidRPr="003B2D25">
        <w:rPr>
          <w:b/>
          <w:bCs/>
        </w:rPr>
        <w:t>Science</w:t>
      </w:r>
      <w:r>
        <w:t xml:space="preserve"> = </w:t>
      </w:r>
      <w:r w:rsidR="00981AE4" w:rsidRPr="00981AE4">
        <w:rPr>
          <w:b/>
          <w:bCs/>
        </w:rPr>
        <w:t>FRONT OF SCHOOL ON TUESDAY</w:t>
      </w:r>
      <w:r w:rsidR="00981AE4">
        <w:t xml:space="preserve"> </w:t>
      </w:r>
      <w:r>
        <w:t>Enter via middle entrance to s</w:t>
      </w:r>
      <w:r w:rsidR="003B2D25">
        <w:t xml:space="preserve">chool outside S6 on Tuesday /  </w:t>
      </w:r>
      <w:r w:rsidR="00981AE4" w:rsidRPr="00981AE4">
        <w:rPr>
          <w:b/>
          <w:bCs/>
        </w:rPr>
        <w:t>BACK OF SCHOOL ON WEDNESDAY</w:t>
      </w:r>
      <w:r w:rsidR="00981AE4">
        <w:t xml:space="preserve"> - </w:t>
      </w:r>
      <w:r w:rsidR="003B2D25">
        <w:t>Enter via backyard by M4 on Wednesday</w:t>
      </w:r>
    </w:p>
    <w:p w14:paraId="53E4593D" w14:textId="7A4063C8" w:rsidR="003B2D25" w:rsidRDefault="003B2D25" w:rsidP="009275D2"/>
    <w:p w14:paraId="1340DBB5" w14:textId="6B018EAC" w:rsidR="003B2D25" w:rsidRDefault="003B2D25" w:rsidP="009275D2">
      <w:r>
        <w:t xml:space="preserve">Students will line up at the front of school </w:t>
      </w:r>
      <w:r w:rsidR="00981AE4">
        <w:t>or at the back of school depending upon the subject they have that day.</w:t>
      </w:r>
    </w:p>
    <w:p w14:paraId="35CB4097" w14:textId="5179AE1B" w:rsidR="00981AE4" w:rsidRDefault="00981AE4" w:rsidP="009275D2"/>
    <w:p w14:paraId="44192610" w14:textId="3FEFB4CC" w:rsidR="00981AE4" w:rsidRPr="00981AE4" w:rsidRDefault="00981AE4" w:rsidP="009275D2">
      <w:pPr>
        <w:rPr>
          <w:b/>
          <w:bCs/>
        </w:rPr>
      </w:pPr>
      <w:r w:rsidRPr="00981AE4">
        <w:rPr>
          <w:b/>
          <w:bCs/>
        </w:rPr>
        <w:t>Protocols for Front of School</w:t>
      </w:r>
      <w:r w:rsidR="00205F01">
        <w:rPr>
          <w:b/>
          <w:bCs/>
        </w:rPr>
        <w:t xml:space="preserve"> (English </w:t>
      </w:r>
      <w:r w:rsidR="00723460">
        <w:rPr>
          <w:b/>
          <w:bCs/>
        </w:rPr>
        <w:t>plus</w:t>
      </w:r>
      <w:r w:rsidR="00205F01">
        <w:rPr>
          <w:b/>
          <w:bCs/>
        </w:rPr>
        <w:t xml:space="preserve"> Science on Tuesdays)</w:t>
      </w:r>
      <w:r w:rsidRPr="00981AE4">
        <w:rPr>
          <w:b/>
          <w:bCs/>
        </w:rPr>
        <w:t>:</w:t>
      </w:r>
    </w:p>
    <w:p w14:paraId="66D5DED6" w14:textId="46D92D51" w:rsidR="00981AE4" w:rsidRDefault="00981AE4" w:rsidP="00981AE4">
      <w:pPr>
        <w:pStyle w:val="ListParagraph"/>
        <w:numPr>
          <w:ilvl w:val="0"/>
          <w:numId w:val="16"/>
        </w:numPr>
      </w:pPr>
      <w:r>
        <w:t xml:space="preserve">Students arrive from 8.45 am </w:t>
      </w:r>
      <w:r w:rsidR="00723460">
        <w:t xml:space="preserve">or 12.30pm </w:t>
      </w:r>
      <w:r>
        <w:t xml:space="preserve">and will go to the Staff car park.  Parents will drop off students in the visitor car park.  Parents will not be allowed to enter the staff car park.  </w:t>
      </w:r>
      <w:r>
        <w:lastRenderedPageBreak/>
        <w:t>Staff must park their cars at the far end of the car park before 8.30am</w:t>
      </w:r>
    </w:p>
    <w:p w14:paraId="7E39227A" w14:textId="52F23A40" w:rsidR="00981AE4" w:rsidRDefault="00981AE4" w:rsidP="00981AE4">
      <w:pPr>
        <w:pStyle w:val="ListParagraph"/>
        <w:numPr>
          <w:ilvl w:val="0"/>
          <w:numId w:val="16"/>
        </w:numPr>
      </w:pPr>
      <w:r>
        <w:t>Students will line up 2m apart as indicated by markings on the floor in their classes for English (Science on Tuesday)</w:t>
      </w:r>
    </w:p>
    <w:p w14:paraId="31B18AA8" w14:textId="149DC940" w:rsidR="00981AE4" w:rsidRDefault="00981AE4" w:rsidP="00981AE4">
      <w:pPr>
        <w:pStyle w:val="ListParagraph"/>
        <w:numPr>
          <w:ilvl w:val="0"/>
          <w:numId w:val="16"/>
        </w:numPr>
      </w:pPr>
      <w:r>
        <w:t xml:space="preserve">Class teachers will be there to greet students as they arrive and instruct them to line up 2m apart whilst also keeping a 2m distance from the students </w:t>
      </w:r>
    </w:p>
    <w:p w14:paraId="3B5DC779" w14:textId="02DE16EC" w:rsidR="001542E9" w:rsidRDefault="001542E9" w:rsidP="001542E9">
      <w:pPr>
        <w:pStyle w:val="ListParagraph"/>
        <w:numPr>
          <w:ilvl w:val="0"/>
          <w:numId w:val="16"/>
        </w:numPr>
      </w:pPr>
      <w:r>
        <w:t>Classes will then be escorted in to the school one class at a time</w:t>
      </w:r>
      <w:r w:rsidR="00205F01">
        <w:t xml:space="preserve"> (largest class first)</w:t>
      </w:r>
      <w:r>
        <w:t xml:space="preserve">.  As the class enters the building they will have their temperature checked </w:t>
      </w:r>
      <w:r w:rsidR="00205F01">
        <w:t xml:space="preserve">by a member of SLT </w:t>
      </w:r>
      <w:r>
        <w:t xml:space="preserve">and will wash their hands with the hand sanitiser.  </w:t>
      </w:r>
    </w:p>
    <w:p w14:paraId="6F84804B" w14:textId="77777777" w:rsidR="001542E9" w:rsidRDefault="001542E9" w:rsidP="001542E9">
      <w:pPr>
        <w:pStyle w:val="ListParagraph"/>
        <w:numPr>
          <w:ilvl w:val="0"/>
          <w:numId w:val="16"/>
        </w:numPr>
      </w:pPr>
      <w:r>
        <w:t>The teacher will then escort students to their classroom along the designated one way route</w:t>
      </w:r>
    </w:p>
    <w:p w14:paraId="674FCF80" w14:textId="77777777" w:rsidR="001542E9" w:rsidRDefault="001542E9" w:rsidP="001542E9">
      <w:pPr>
        <w:pStyle w:val="ListParagraph"/>
        <w:numPr>
          <w:ilvl w:val="0"/>
          <w:numId w:val="16"/>
        </w:numPr>
      </w:pPr>
      <w:r>
        <w:t>SLT will then signal for the next class to enter the building and the process will be repeated until all classes have safely entered the building</w:t>
      </w:r>
    </w:p>
    <w:p w14:paraId="3E843D6C" w14:textId="74C291F9" w:rsidR="001542E9" w:rsidRDefault="001542E9" w:rsidP="001542E9">
      <w:pPr>
        <w:pStyle w:val="ListParagraph"/>
        <w:numPr>
          <w:ilvl w:val="0"/>
          <w:numId w:val="16"/>
        </w:numPr>
      </w:pPr>
      <w:r>
        <w:t xml:space="preserve">Students will receive the same amount of allocated time each day so the last class to enter will be the last class to leave so they have same curriculum time. </w:t>
      </w:r>
    </w:p>
    <w:p w14:paraId="6766E502" w14:textId="03F6774C" w:rsidR="001542E9" w:rsidRDefault="00205F01" w:rsidP="001542E9">
      <w:pPr>
        <w:pStyle w:val="ListParagraph"/>
        <w:numPr>
          <w:ilvl w:val="0"/>
          <w:numId w:val="16"/>
        </w:numPr>
      </w:pPr>
      <w:r>
        <w:t>The gates at the front of school will be locked once all students have entered the building.</w:t>
      </w:r>
    </w:p>
    <w:p w14:paraId="0D25581B" w14:textId="1D22003A" w:rsidR="00205F01" w:rsidRDefault="00205F01" w:rsidP="001542E9">
      <w:pPr>
        <w:pStyle w:val="ListParagraph"/>
        <w:numPr>
          <w:ilvl w:val="0"/>
          <w:numId w:val="16"/>
        </w:numPr>
      </w:pPr>
      <w:r>
        <w:t xml:space="preserve">Any students arriving late will have to buzz the intercom.  A member of staff will meet them at the door maintaining a distance of 2m.  Their temperature will be checked and they will wash their hands using the hand sanitiser before entering the building.  They will then be escorted to their classroom.  </w:t>
      </w:r>
    </w:p>
    <w:p w14:paraId="3C6F7628" w14:textId="0EEC6F14" w:rsidR="00205F01" w:rsidRDefault="00205F01" w:rsidP="001542E9">
      <w:pPr>
        <w:pStyle w:val="ListParagraph"/>
        <w:numPr>
          <w:ilvl w:val="0"/>
          <w:numId w:val="16"/>
        </w:numPr>
      </w:pPr>
      <w:r>
        <w:lastRenderedPageBreak/>
        <w:t>If students have a temperature they will not be allowed into the building and will be sent home immediately after contacting parents / carers.</w:t>
      </w:r>
    </w:p>
    <w:p w14:paraId="7201402A" w14:textId="77777777" w:rsidR="009275D2" w:rsidRDefault="009275D2" w:rsidP="009275D2"/>
    <w:p w14:paraId="5A98EC39" w14:textId="1F6DFC61" w:rsidR="009275D2" w:rsidRDefault="009275D2" w:rsidP="009275D2"/>
    <w:p w14:paraId="5977CBDC" w14:textId="63D4A0B8" w:rsidR="00205F01" w:rsidRDefault="00205F01" w:rsidP="009275D2"/>
    <w:p w14:paraId="6F269EF6" w14:textId="37AD47B1" w:rsidR="00205F01" w:rsidRDefault="00205F01" w:rsidP="009275D2"/>
    <w:p w14:paraId="4861DE3E" w14:textId="77777777" w:rsidR="00205F01" w:rsidRDefault="00205F01" w:rsidP="00205F01">
      <w:pPr>
        <w:rPr>
          <w:b/>
          <w:bCs/>
        </w:rPr>
      </w:pPr>
    </w:p>
    <w:p w14:paraId="742C9897" w14:textId="77777777" w:rsidR="00205F01" w:rsidRDefault="00205F01" w:rsidP="00205F01">
      <w:pPr>
        <w:rPr>
          <w:b/>
          <w:bCs/>
        </w:rPr>
      </w:pPr>
    </w:p>
    <w:p w14:paraId="785BA272" w14:textId="72B77986" w:rsidR="00205F01" w:rsidRDefault="00205F01" w:rsidP="00205F01">
      <w:pPr>
        <w:rPr>
          <w:b/>
          <w:bCs/>
        </w:rPr>
      </w:pPr>
      <w:r w:rsidRPr="00981AE4">
        <w:rPr>
          <w:b/>
          <w:bCs/>
        </w:rPr>
        <w:t xml:space="preserve">Protocols for </w:t>
      </w:r>
      <w:r>
        <w:rPr>
          <w:b/>
          <w:bCs/>
        </w:rPr>
        <w:t xml:space="preserve">the Back </w:t>
      </w:r>
      <w:r w:rsidRPr="00981AE4">
        <w:rPr>
          <w:b/>
          <w:bCs/>
        </w:rPr>
        <w:t>of School</w:t>
      </w:r>
      <w:r>
        <w:rPr>
          <w:b/>
          <w:bCs/>
        </w:rPr>
        <w:t xml:space="preserve"> (Maths </w:t>
      </w:r>
      <w:r w:rsidR="00723460">
        <w:rPr>
          <w:b/>
          <w:bCs/>
        </w:rPr>
        <w:t>plus</w:t>
      </w:r>
      <w:r>
        <w:rPr>
          <w:b/>
          <w:bCs/>
        </w:rPr>
        <w:t xml:space="preserve"> Science on Wednesdays)</w:t>
      </w:r>
      <w:r w:rsidRPr="00981AE4">
        <w:rPr>
          <w:b/>
          <w:bCs/>
        </w:rPr>
        <w:t>:</w:t>
      </w:r>
    </w:p>
    <w:p w14:paraId="03BE0517" w14:textId="77777777" w:rsidR="00C116A1" w:rsidRPr="00981AE4" w:rsidRDefault="00C116A1" w:rsidP="00205F01">
      <w:pPr>
        <w:rPr>
          <w:b/>
          <w:bCs/>
        </w:rPr>
      </w:pPr>
    </w:p>
    <w:p w14:paraId="6E73DA8F" w14:textId="2C7BBDFD" w:rsidR="00205F01" w:rsidRDefault="00205F01" w:rsidP="00205F01">
      <w:pPr>
        <w:pStyle w:val="ListParagraph"/>
        <w:numPr>
          <w:ilvl w:val="0"/>
          <w:numId w:val="16"/>
        </w:numPr>
      </w:pPr>
      <w:r>
        <w:t xml:space="preserve">Students arrive from 8.45am </w:t>
      </w:r>
      <w:r w:rsidR="00723460">
        <w:t xml:space="preserve">or 12.30pm </w:t>
      </w:r>
      <w:r>
        <w:t>and will go to the back of school and enter school next to the astroturf pitch.  Parents will drop off students in the visitor car park.  Parents will not be allowed to enter the staff car park.  Staff must park their cars at the far end of the car park before 8.30am</w:t>
      </w:r>
    </w:p>
    <w:p w14:paraId="6D94968F" w14:textId="585F9C5A" w:rsidR="00205F01" w:rsidRDefault="00205F01" w:rsidP="00205F01">
      <w:pPr>
        <w:pStyle w:val="ListParagraph"/>
        <w:numPr>
          <w:ilvl w:val="0"/>
          <w:numId w:val="16"/>
        </w:numPr>
      </w:pPr>
      <w:r>
        <w:t>Students will line up on the back yard 2m apart as indicated by markings on the floor in their classes for Maths (Science on Wednesday)</w:t>
      </w:r>
    </w:p>
    <w:p w14:paraId="7860DA77" w14:textId="77777777" w:rsidR="00205F01" w:rsidRDefault="00205F01" w:rsidP="00205F01">
      <w:pPr>
        <w:pStyle w:val="ListParagraph"/>
        <w:numPr>
          <w:ilvl w:val="0"/>
          <w:numId w:val="16"/>
        </w:numPr>
      </w:pPr>
      <w:r>
        <w:t xml:space="preserve">Class teachers will be there to greet students as they arrive and instruct them to line up 2m apart whilst also keeping a 2m distance from the students </w:t>
      </w:r>
    </w:p>
    <w:p w14:paraId="36AA0470" w14:textId="0F9BE7BE" w:rsidR="00205F01" w:rsidRDefault="00205F01" w:rsidP="00205F01">
      <w:pPr>
        <w:pStyle w:val="ListParagraph"/>
        <w:numPr>
          <w:ilvl w:val="0"/>
          <w:numId w:val="16"/>
        </w:numPr>
      </w:pPr>
      <w:r>
        <w:t xml:space="preserve">Classes will then be escorted in to the school one class at a time (largest class first).  As the class enters the building via M4 they will have their temperature checked by a member of SLT and will wash their hands with the hand sanitiser.  </w:t>
      </w:r>
    </w:p>
    <w:p w14:paraId="3379043F" w14:textId="77777777" w:rsidR="00205F01" w:rsidRDefault="00205F01" w:rsidP="00205F01">
      <w:pPr>
        <w:pStyle w:val="ListParagraph"/>
        <w:numPr>
          <w:ilvl w:val="0"/>
          <w:numId w:val="16"/>
        </w:numPr>
      </w:pPr>
      <w:r>
        <w:lastRenderedPageBreak/>
        <w:t>The teacher will then escort students to their classroom along the designated one way route</w:t>
      </w:r>
    </w:p>
    <w:p w14:paraId="44A4AA45" w14:textId="77777777" w:rsidR="00205F01" w:rsidRDefault="00205F01" w:rsidP="00205F01">
      <w:pPr>
        <w:pStyle w:val="ListParagraph"/>
        <w:numPr>
          <w:ilvl w:val="0"/>
          <w:numId w:val="16"/>
        </w:numPr>
      </w:pPr>
      <w:r>
        <w:t>SLT will then signal for the next class to enter the building and the process will be repeated until all classes have safely entered the building</w:t>
      </w:r>
    </w:p>
    <w:p w14:paraId="7C24FA8B" w14:textId="77777777" w:rsidR="00205F01" w:rsidRDefault="00205F01" w:rsidP="00205F01">
      <w:pPr>
        <w:pStyle w:val="ListParagraph"/>
        <w:numPr>
          <w:ilvl w:val="0"/>
          <w:numId w:val="16"/>
        </w:numPr>
      </w:pPr>
      <w:r>
        <w:t xml:space="preserve">Students will receive the same amount of allocated time each day so the last class to enter will be the last class to leave so they have same curriculum time. </w:t>
      </w:r>
    </w:p>
    <w:p w14:paraId="31ACB2C3" w14:textId="5EBBD367" w:rsidR="00205F01" w:rsidRDefault="00205F01" w:rsidP="00205F01">
      <w:pPr>
        <w:pStyle w:val="ListParagraph"/>
        <w:numPr>
          <w:ilvl w:val="0"/>
          <w:numId w:val="16"/>
        </w:numPr>
      </w:pPr>
      <w:r>
        <w:t xml:space="preserve">The gates at the back of school will be locked once all students are on the back yard.  A member of staff will </w:t>
      </w:r>
      <w:r w:rsidR="00723460">
        <w:t>be on duty at the back gates constantly through this period</w:t>
      </w:r>
    </w:p>
    <w:p w14:paraId="4952BDE1" w14:textId="77777777" w:rsidR="00205F01" w:rsidRDefault="00205F01" w:rsidP="00205F01">
      <w:pPr>
        <w:pStyle w:val="ListParagraph"/>
        <w:numPr>
          <w:ilvl w:val="0"/>
          <w:numId w:val="16"/>
        </w:numPr>
      </w:pPr>
      <w:r>
        <w:t xml:space="preserve">Any students arriving late will have to buzz the intercom.  A member of staff will meet them at the door maintaining a distance of 2m.  Their temperature will be checked and they will wash their hands using the hand sanitiser before entering the building.  They will then be escorted to their classroom.  </w:t>
      </w:r>
    </w:p>
    <w:p w14:paraId="64A1AC62" w14:textId="69871A3C" w:rsidR="00205F01" w:rsidRDefault="00205F01" w:rsidP="009275D2">
      <w:pPr>
        <w:pStyle w:val="ListParagraph"/>
        <w:numPr>
          <w:ilvl w:val="0"/>
          <w:numId w:val="16"/>
        </w:numPr>
      </w:pPr>
      <w:r>
        <w:t>If students have a temperature they will not be allowed into the building and will be sent home immediately after contacting parents / carers.</w:t>
      </w:r>
    </w:p>
    <w:p w14:paraId="40DBA9A2" w14:textId="77777777" w:rsidR="00205F01" w:rsidRDefault="00205F01" w:rsidP="009275D2"/>
    <w:tbl>
      <w:tblPr>
        <w:tblStyle w:val="TableGrid"/>
        <w:tblW w:w="9351" w:type="dxa"/>
        <w:tblLook w:val="04A0" w:firstRow="1" w:lastRow="0" w:firstColumn="1" w:lastColumn="0" w:noHBand="0" w:noVBand="1"/>
      </w:tblPr>
      <w:tblGrid>
        <w:gridCol w:w="2256"/>
        <w:gridCol w:w="2256"/>
        <w:gridCol w:w="2257"/>
        <w:gridCol w:w="2582"/>
      </w:tblGrid>
      <w:tr w:rsidR="006A78BF" w14:paraId="0B78069A" w14:textId="77777777" w:rsidTr="006A78BF">
        <w:trPr>
          <w:trHeight w:val="269"/>
        </w:trPr>
        <w:tc>
          <w:tcPr>
            <w:tcW w:w="2256" w:type="dxa"/>
            <w:shd w:val="clear" w:color="auto" w:fill="BFBFBF" w:themeFill="background1" w:themeFillShade="BF"/>
          </w:tcPr>
          <w:p w14:paraId="37AB28A4" w14:textId="77777777" w:rsidR="006A78BF" w:rsidRDefault="006A78BF" w:rsidP="006A78BF"/>
        </w:tc>
        <w:tc>
          <w:tcPr>
            <w:tcW w:w="2256" w:type="dxa"/>
            <w:shd w:val="clear" w:color="auto" w:fill="BFBFBF" w:themeFill="background1" w:themeFillShade="BF"/>
          </w:tcPr>
          <w:p w14:paraId="3C42DE91" w14:textId="77777777" w:rsidR="006A78BF" w:rsidRPr="006A78BF" w:rsidRDefault="006A78BF" w:rsidP="006A78BF">
            <w:pPr>
              <w:jc w:val="center"/>
              <w:rPr>
                <w:b/>
                <w:bCs/>
              </w:rPr>
            </w:pPr>
            <w:r w:rsidRPr="006A78BF">
              <w:rPr>
                <w:b/>
                <w:bCs/>
              </w:rPr>
              <w:t>Monday</w:t>
            </w:r>
          </w:p>
        </w:tc>
        <w:tc>
          <w:tcPr>
            <w:tcW w:w="2257" w:type="dxa"/>
            <w:shd w:val="clear" w:color="auto" w:fill="BFBFBF" w:themeFill="background1" w:themeFillShade="BF"/>
          </w:tcPr>
          <w:p w14:paraId="6C6122FC" w14:textId="77777777" w:rsidR="006A78BF" w:rsidRPr="006A78BF" w:rsidRDefault="006A78BF" w:rsidP="006A78BF">
            <w:pPr>
              <w:jc w:val="center"/>
              <w:rPr>
                <w:b/>
                <w:bCs/>
              </w:rPr>
            </w:pPr>
            <w:r w:rsidRPr="006A78BF">
              <w:rPr>
                <w:b/>
                <w:bCs/>
              </w:rPr>
              <w:t>Tuesday</w:t>
            </w:r>
          </w:p>
        </w:tc>
        <w:tc>
          <w:tcPr>
            <w:tcW w:w="2582" w:type="dxa"/>
            <w:shd w:val="clear" w:color="auto" w:fill="BFBFBF" w:themeFill="background1" w:themeFillShade="BF"/>
          </w:tcPr>
          <w:p w14:paraId="6588143B" w14:textId="77777777" w:rsidR="006A78BF" w:rsidRPr="006A78BF" w:rsidRDefault="006A78BF" w:rsidP="006A78BF">
            <w:pPr>
              <w:jc w:val="center"/>
              <w:rPr>
                <w:b/>
                <w:bCs/>
              </w:rPr>
            </w:pPr>
            <w:r w:rsidRPr="006A78BF">
              <w:rPr>
                <w:b/>
                <w:bCs/>
              </w:rPr>
              <w:t>Wednesday</w:t>
            </w:r>
          </w:p>
        </w:tc>
      </w:tr>
      <w:tr w:rsidR="006A78BF" w14:paraId="2D3B96CF" w14:textId="77777777" w:rsidTr="003B2D25">
        <w:trPr>
          <w:trHeight w:val="526"/>
        </w:trPr>
        <w:tc>
          <w:tcPr>
            <w:tcW w:w="2256" w:type="dxa"/>
            <w:shd w:val="clear" w:color="auto" w:fill="FF0000"/>
            <w:vAlign w:val="center"/>
          </w:tcPr>
          <w:p w14:paraId="300BB4C1" w14:textId="77777777" w:rsidR="003B2D25" w:rsidRDefault="003B2D25" w:rsidP="003B2D25">
            <w:pPr>
              <w:jc w:val="center"/>
              <w:rPr>
                <w:b/>
                <w:bCs/>
              </w:rPr>
            </w:pPr>
          </w:p>
          <w:p w14:paraId="0726B6FA" w14:textId="51010AE4" w:rsidR="003B2D25" w:rsidRDefault="003B2D25" w:rsidP="003B2D25">
            <w:pPr>
              <w:jc w:val="center"/>
              <w:rPr>
                <w:b/>
                <w:bCs/>
              </w:rPr>
            </w:pPr>
            <w:r>
              <w:rPr>
                <w:b/>
                <w:bCs/>
              </w:rPr>
              <w:t>PASTEUR</w:t>
            </w:r>
          </w:p>
          <w:p w14:paraId="16A20097" w14:textId="734659FA" w:rsidR="003B2D25" w:rsidRPr="006A78BF" w:rsidRDefault="003B2D25" w:rsidP="003B2D25">
            <w:pPr>
              <w:rPr>
                <w:b/>
                <w:bCs/>
              </w:rPr>
            </w:pPr>
          </w:p>
        </w:tc>
        <w:tc>
          <w:tcPr>
            <w:tcW w:w="2256" w:type="dxa"/>
            <w:vAlign w:val="center"/>
          </w:tcPr>
          <w:p w14:paraId="5FFD4EA3" w14:textId="4DF3E312" w:rsidR="006A78BF" w:rsidRDefault="006A78BF" w:rsidP="003B2D25">
            <w:pPr>
              <w:jc w:val="center"/>
            </w:pPr>
            <w:r>
              <w:t>Bac</w:t>
            </w:r>
            <w:r w:rsidR="00723460">
              <w:t>k of School</w:t>
            </w:r>
            <w:r>
              <w:t xml:space="preserve"> via M4</w:t>
            </w:r>
          </w:p>
        </w:tc>
        <w:tc>
          <w:tcPr>
            <w:tcW w:w="2257" w:type="dxa"/>
            <w:vAlign w:val="center"/>
          </w:tcPr>
          <w:p w14:paraId="13BE9C62" w14:textId="7513FCF2" w:rsidR="006A78BF" w:rsidRDefault="00723460" w:rsidP="003B2D25">
            <w:pPr>
              <w:jc w:val="center"/>
            </w:pPr>
            <w:r>
              <w:t xml:space="preserve">Front of School </w:t>
            </w:r>
            <w:r w:rsidR="006A78BF">
              <w:t xml:space="preserve"> via S6</w:t>
            </w:r>
          </w:p>
        </w:tc>
        <w:tc>
          <w:tcPr>
            <w:tcW w:w="2582" w:type="dxa"/>
            <w:vAlign w:val="center"/>
          </w:tcPr>
          <w:p w14:paraId="128214ED" w14:textId="37356FBF" w:rsidR="006A78BF" w:rsidRDefault="006A78BF" w:rsidP="003B2D25">
            <w:pPr>
              <w:jc w:val="center"/>
            </w:pPr>
            <w:r>
              <w:t>English Block via T6</w:t>
            </w:r>
          </w:p>
        </w:tc>
      </w:tr>
      <w:tr w:rsidR="006A78BF" w14:paraId="765D684C" w14:textId="77777777" w:rsidTr="003B2D25">
        <w:trPr>
          <w:trHeight w:val="406"/>
        </w:trPr>
        <w:tc>
          <w:tcPr>
            <w:tcW w:w="2256" w:type="dxa"/>
            <w:shd w:val="clear" w:color="auto" w:fill="00B0F0"/>
            <w:vAlign w:val="center"/>
          </w:tcPr>
          <w:p w14:paraId="31488131" w14:textId="77777777" w:rsidR="003B2D25" w:rsidRDefault="003B2D25" w:rsidP="003B2D25">
            <w:pPr>
              <w:jc w:val="center"/>
              <w:rPr>
                <w:b/>
                <w:bCs/>
              </w:rPr>
            </w:pPr>
          </w:p>
          <w:p w14:paraId="7F542A5A" w14:textId="3E8C8EA1" w:rsidR="006A78BF" w:rsidRDefault="003B2D25" w:rsidP="003B2D25">
            <w:pPr>
              <w:jc w:val="center"/>
              <w:rPr>
                <w:b/>
                <w:bCs/>
              </w:rPr>
            </w:pPr>
            <w:r>
              <w:rPr>
                <w:b/>
                <w:bCs/>
              </w:rPr>
              <w:t>FLEMING</w:t>
            </w:r>
          </w:p>
          <w:p w14:paraId="621548CE" w14:textId="5D78D36F" w:rsidR="003B2D25" w:rsidRPr="006A78BF" w:rsidRDefault="003B2D25" w:rsidP="003B2D25">
            <w:pPr>
              <w:jc w:val="center"/>
              <w:rPr>
                <w:b/>
                <w:bCs/>
              </w:rPr>
            </w:pPr>
          </w:p>
        </w:tc>
        <w:tc>
          <w:tcPr>
            <w:tcW w:w="2256" w:type="dxa"/>
            <w:vAlign w:val="center"/>
          </w:tcPr>
          <w:p w14:paraId="6596FD38" w14:textId="11464640" w:rsidR="006A78BF" w:rsidRDefault="00723460" w:rsidP="003B2D25">
            <w:pPr>
              <w:jc w:val="center"/>
            </w:pPr>
            <w:r>
              <w:t>Front of School</w:t>
            </w:r>
            <w:r w:rsidR="006A78BF">
              <w:t xml:space="preserve"> via T6</w:t>
            </w:r>
          </w:p>
        </w:tc>
        <w:tc>
          <w:tcPr>
            <w:tcW w:w="2257" w:type="dxa"/>
            <w:vAlign w:val="center"/>
          </w:tcPr>
          <w:p w14:paraId="6C7D4D3E" w14:textId="4E02AEE3" w:rsidR="006A78BF" w:rsidRDefault="006A78BF" w:rsidP="003B2D25">
            <w:pPr>
              <w:jc w:val="center"/>
            </w:pPr>
            <w:r>
              <w:t xml:space="preserve">Back </w:t>
            </w:r>
            <w:r w:rsidR="00723460">
              <w:t>of School</w:t>
            </w:r>
            <w:r>
              <w:t xml:space="preserve"> via M4</w:t>
            </w:r>
          </w:p>
        </w:tc>
        <w:tc>
          <w:tcPr>
            <w:tcW w:w="2582" w:type="dxa"/>
            <w:vAlign w:val="center"/>
          </w:tcPr>
          <w:p w14:paraId="1E09460D" w14:textId="5B541DDA" w:rsidR="006A78BF" w:rsidRDefault="003B2D25" w:rsidP="003B2D25">
            <w:pPr>
              <w:jc w:val="center"/>
            </w:pPr>
            <w:r>
              <w:t>Back Yard via</w:t>
            </w:r>
            <w:r w:rsidR="006A78BF">
              <w:t xml:space="preserve"> </w:t>
            </w:r>
            <w:r>
              <w:t>M4</w:t>
            </w:r>
          </w:p>
        </w:tc>
      </w:tr>
      <w:tr w:rsidR="006A78BF" w14:paraId="372C4FEF" w14:textId="77777777" w:rsidTr="003B2D25">
        <w:trPr>
          <w:trHeight w:val="526"/>
        </w:trPr>
        <w:tc>
          <w:tcPr>
            <w:tcW w:w="2256" w:type="dxa"/>
            <w:shd w:val="clear" w:color="auto" w:fill="00B050"/>
            <w:vAlign w:val="center"/>
          </w:tcPr>
          <w:p w14:paraId="2D0F7DD5" w14:textId="77777777" w:rsidR="003B2D25" w:rsidRDefault="003B2D25" w:rsidP="003B2D25">
            <w:pPr>
              <w:jc w:val="center"/>
              <w:rPr>
                <w:b/>
                <w:bCs/>
              </w:rPr>
            </w:pPr>
          </w:p>
          <w:p w14:paraId="043C0168" w14:textId="77777777" w:rsidR="006A78BF" w:rsidRDefault="003B2D25" w:rsidP="003B2D25">
            <w:pPr>
              <w:jc w:val="center"/>
              <w:rPr>
                <w:b/>
                <w:bCs/>
              </w:rPr>
            </w:pPr>
            <w:r>
              <w:rPr>
                <w:b/>
                <w:bCs/>
              </w:rPr>
              <w:t>SNOW</w:t>
            </w:r>
          </w:p>
          <w:p w14:paraId="78772464" w14:textId="43C1FE0D" w:rsidR="003B2D25" w:rsidRPr="006A78BF" w:rsidRDefault="003B2D25" w:rsidP="003B2D25">
            <w:pPr>
              <w:jc w:val="center"/>
              <w:rPr>
                <w:b/>
                <w:bCs/>
              </w:rPr>
            </w:pPr>
          </w:p>
        </w:tc>
        <w:tc>
          <w:tcPr>
            <w:tcW w:w="2256" w:type="dxa"/>
            <w:vAlign w:val="center"/>
          </w:tcPr>
          <w:p w14:paraId="0DBC090A" w14:textId="16880072" w:rsidR="006A78BF" w:rsidRDefault="006A78BF" w:rsidP="003B2D25">
            <w:pPr>
              <w:jc w:val="center"/>
            </w:pPr>
            <w:r>
              <w:t xml:space="preserve">Back </w:t>
            </w:r>
            <w:r w:rsidR="00723460">
              <w:t xml:space="preserve">of School </w:t>
            </w:r>
            <w:r>
              <w:t xml:space="preserve"> via M4</w:t>
            </w:r>
          </w:p>
        </w:tc>
        <w:tc>
          <w:tcPr>
            <w:tcW w:w="2257" w:type="dxa"/>
            <w:vAlign w:val="center"/>
          </w:tcPr>
          <w:p w14:paraId="01B39017" w14:textId="15993007" w:rsidR="006A78BF" w:rsidRDefault="00723460" w:rsidP="003B2D25">
            <w:pPr>
              <w:jc w:val="center"/>
            </w:pPr>
            <w:r>
              <w:t>Front of School</w:t>
            </w:r>
            <w:r w:rsidR="006A78BF">
              <w:t xml:space="preserve"> via S6</w:t>
            </w:r>
          </w:p>
        </w:tc>
        <w:tc>
          <w:tcPr>
            <w:tcW w:w="2582" w:type="dxa"/>
            <w:vAlign w:val="center"/>
          </w:tcPr>
          <w:p w14:paraId="60AB7275" w14:textId="6F2D5C5F" w:rsidR="006A78BF" w:rsidRDefault="006A78BF" w:rsidP="003B2D25">
            <w:pPr>
              <w:jc w:val="center"/>
            </w:pPr>
            <w:r>
              <w:t>English Block via T6</w:t>
            </w:r>
          </w:p>
        </w:tc>
      </w:tr>
      <w:tr w:rsidR="006A78BF" w14:paraId="234AF936" w14:textId="77777777" w:rsidTr="003B2D25">
        <w:trPr>
          <w:trHeight w:val="269"/>
        </w:trPr>
        <w:tc>
          <w:tcPr>
            <w:tcW w:w="2256" w:type="dxa"/>
            <w:shd w:val="clear" w:color="auto" w:fill="FFD966" w:themeFill="accent4" w:themeFillTint="99"/>
            <w:vAlign w:val="center"/>
          </w:tcPr>
          <w:p w14:paraId="13EE77AC" w14:textId="77777777" w:rsidR="003B2D25" w:rsidRDefault="003B2D25" w:rsidP="003B2D25">
            <w:pPr>
              <w:jc w:val="center"/>
              <w:rPr>
                <w:b/>
                <w:bCs/>
              </w:rPr>
            </w:pPr>
          </w:p>
          <w:p w14:paraId="5597E081" w14:textId="6839FEBD" w:rsidR="006A78BF" w:rsidRDefault="003B2D25" w:rsidP="003B2D25">
            <w:pPr>
              <w:jc w:val="center"/>
              <w:rPr>
                <w:b/>
                <w:bCs/>
              </w:rPr>
            </w:pPr>
            <w:r>
              <w:rPr>
                <w:b/>
                <w:bCs/>
              </w:rPr>
              <w:t>JENNER</w:t>
            </w:r>
          </w:p>
          <w:p w14:paraId="3A03556D" w14:textId="5AE9C783" w:rsidR="003B2D25" w:rsidRPr="006A78BF" w:rsidRDefault="003B2D25" w:rsidP="003B2D25">
            <w:pPr>
              <w:jc w:val="center"/>
              <w:rPr>
                <w:b/>
                <w:bCs/>
              </w:rPr>
            </w:pPr>
          </w:p>
        </w:tc>
        <w:tc>
          <w:tcPr>
            <w:tcW w:w="2256" w:type="dxa"/>
            <w:vAlign w:val="center"/>
          </w:tcPr>
          <w:p w14:paraId="2CF0F9A9" w14:textId="73582601" w:rsidR="006A78BF" w:rsidRDefault="00723460" w:rsidP="003B2D25">
            <w:pPr>
              <w:jc w:val="center"/>
            </w:pPr>
            <w:r>
              <w:t>Front of School</w:t>
            </w:r>
            <w:r w:rsidR="006A78BF">
              <w:t xml:space="preserve"> via T6</w:t>
            </w:r>
          </w:p>
        </w:tc>
        <w:tc>
          <w:tcPr>
            <w:tcW w:w="2257" w:type="dxa"/>
            <w:vAlign w:val="center"/>
          </w:tcPr>
          <w:p w14:paraId="33A691AD" w14:textId="160F35DA" w:rsidR="006A78BF" w:rsidRDefault="006A78BF" w:rsidP="003B2D25">
            <w:pPr>
              <w:jc w:val="center"/>
            </w:pPr>
            <w:r>
              <w:t xml:space="preserve">Back </w:t>
            </w:r>
            <w:r w:rsidR="00723460">
              <w:t>of School</w:t>
            </w:r>
            <w:r>
              <w:t xml:space="preserve"> via M4</w:t>
            </w:r>
          </w:p>
        </w:tc>
        <w:tc>
          <w:tcPr>
            <w:tcW w:w="2582" w:type="dxa"/>
            <w:vAlign w:val="center"/>
          </w:tcPr>
          <w:p w14:paraId="182F660D" w14:textId="6C1CD453" w:rsidR="006A78BF" w:rsidRDefault="003B2D25" w:rsidP="003B2D25">
            <w:pPr>
              <w:jc w:val="center"/>
            </w:pPr>
            <w:r>
              <w:t>Back Yard via M4</w:t>
            </w:r>
          </w:p>
        </w:tc>
      </w:tr>
    </w:tbl>
    <w:p w14:paraId="3335820C" w14:textId="77777777" w:rsidR="009275D2" w:rsidRPr="007375C0" w:rsidRDefault="009275D2" w:rsidP="009275D2"/>
    <w:p w14:paraId="2191A98F" w14:textId="6CD24306" w:rsidR="00AA66DC" w:rsidRDefault="00AA66DC" w:rsidP="009275D2">
      <w:r>
        <w:t xml:space="preserve">Unless </w:t>
      </w:r>
      <w:r w:rsidR="006C043A">
        <w:t xml:space="preserve">your </w:t>
      </w:r>
      <w:r>
        <w:t>child has a medical need or other vulnerability, parents should avoid coming to the school reception.</w:t>
      </w:r>
    </w:p>
    <w:p w14:paraId="2F9220A0" w14:textId="77777777" w:rsidR="00AA66DC" w:rsidRPr="00AA66DC" w:rsidRDefault="00AA66DC" w:rsidP="009275D2"/>
    <w:p w14:paraId="331DB787" w14:textId="77777777" w:rsidR="00723460" w:rsidRDefault="00723460" w:rsidP="009275D2">
      <w:pPr>
        <w:rPr>
          <w:b/>
          <w:bCs/>
        </w:rPr>
      </w:pPr>
    </w:p>
    <w:p w14:paraId="5ACF41F8" w14:textId="77777777" w:rsidR="004C6AFC" w:rsidRDefault="004C6AFC" w:rsidP="009275D2">
      <w:pPr>
        <w:rPr>
          <w:b/>
          <w:bCs/>
        </w:rPr>
      </w:pPr>
    </w:p>
    <w:p w14:paraId="152AEC55" w14:textId="02643EF0" w:rsidR="00723460" w:rsidRDefault="00AA66DC" w:rsidP="009275D2">
      <w:pPr>
        <w:rPr>
          <w:b/>
          <w:bCs/>
        </w:rPr>
      </w:pPr>
      <w:r>
        <w:rPr>
          <w:b/>
          <w:bCs/>
        </w:rPr>
        <w:t xml:space="preserve">Departure: </w:t>
      </w:r>
    </w:p>
    <w:p w14:paraId="7B83C05B" w14:textId="77777777" w:rsidR="00723460" w:rsidRDefault="00AA66DC" w:rsidP="00723460">
      <w:pPr>
        <w:pStyle w:val="ListParagraph"/>
        <w:numPr>
          <w:ilvl w:val="0"/>
          <w:numId w:val="17"/>
        </w:numPr>
      </w:pPr>
      <w:r w:rsidRPr="00AA66DC">
        <w:t xml:space="preserve">Each cohort will leave </w:t>
      </w:r>
      <w:r w:rsidR="00723460">
        <w:t xml:space="preserve">following the one way system and the exit will clearly be identified for each subject area. </w:t>
      </w:r>
    </w:p>
    <w:p w14:paraId="635CA5D8" w14:textId="77777777" w:rsidR="00723460" w:rsidRDefault="00AA66DC" w:rsidP="00723460">
      <w:pPr>
        <w:pStyle w:val="ListParagraph"/>
        <w:numPr>
          <w:ilvl w:val="0"/>
          <w:numId w:val="17"/>
        </w:numPr>
      </w:pPr>
      <w:r>
        <w:t>Each class will be dismissed by a member of SLT so this is staggered</w:t>
      </w:r>
      <w:r w:rsidR="00723460">
        <w:t xml:space="preserve"> and will be based on the last in last out scenario from the arrival procedures.</w:t>
      </w:r>
    </w:p>
    <w:p w14:paraId="2D51E84C" w14:textId="77777777" w:rsidR="00723460" w:rsidRDefault="00723460" w:rsidP="00723460">
      <w:pPr>
        <w:pStyle w:val="ListParagraph"/>
        <w:numPr>
          <w:ilvl w:val="0"/>
          <w:numId w:val="17"/>
        </w:numPr>
      </w:pPr>
      <w:r>
        <w:t xml:space="preserve">Students will place all their equipment in a A3 zip wallet and seal it.  </w:t>
      </w:r>
    </w:p>
    <w:p w14:paraId="4E06FB66" w14:textId="5FB332DF" w:rsidR="00723460" w:rsidRDefault="00723460" w:rsidP="00723460">
      <w:pPr>
        <w:pStyle w:val="ListParagraph"/>
        <w:numPr>
          <w:ilvl w:val="0"/>
          <w:numId w:val="17"/>
        </w:numPr>
      </w:pPr>
      <w:r>
        <w:t>Students will then stand behind their desk</w:t>
      </w:r>
      <w:r w:rsidR="00916DEF">
        <w:t>.</w:t>
      </w:r>
    </w:p>
    <w:p w14:paraId="3F698EFA" w14:textId="66CDC0E6" w:rsidR="00723460" w:rsidRDefault="00723460" w:rsidP="00723460">
      <w:pPr>
        <w:pStyle w:val="ListParagraph"/>
        <w:numPr>
          <w:ilvl w:val="0"/>
          <w:numId w:val="17"/>
        </w:numPr>
      </w:pPr>
      <w:r>
        <w:t xml:space="preserve">The member of SLT will lead students out of the </w:t>
      </w:r>
      <w:r w:rsidR="00916DEF">
        <w:t>classroom and with the teacher will ensure each student washes their hands using the hand sanitiser on the way out.  Students</w:t>
      </w:r>
      <w:r>
        <w:t xml:space="preserve"> will follow the member of SLT whilst maintaining social distancing measures</w:t>
      </w:r>
      <w:r w:rsidR="00916DEF">
        <w:t>.</w:t>
      </w:r>
    </w:p>
    <w:p w14:paraId="65C3631F" w14:textId="53C9B0CD" w:rsidR="00723460" w:rsidRDefault="00723460" w:rsidP="00723460">
      <w:pPr>
        <w:pStyle w:val="ListParagraph"/>
        <w:numPr>
          <w:ilvl w:val="0"/>
          <w:numId w:val="17"/>
        </w:numPr>
      </w:pPr>
      <w:r>
        <w:t xml:space="preserve">The teacher will be the last person out of the classroom and will also escort students out of the building ensuring they maintain 2m apart as they do so.  </w:t>
      </w:r>
      <w:r w:rsidR="00AA66DC">
        <w:t xml:space="preserve"> </w:t>
      </w:r>
    </w:p>
    <w:p w14:paraId="066E9409" w14:textId="7E6E2146" w:rsidR="00AA66DC" w:rsidRDefault="00AA66DC" w:rsidP="00723460">
      <w:pPr>
        <w:pStyle w:val="ListParagraph"/>
        <w:numPr>
          <w:ilvl w:val="0"/>
          <w:numId w:val="17"/>
        </w:numPr>
      </w:pPr>
      <w:r w:rsidRPr="00AA66DC">
        <w:t>Again</w:t>
      </w:r>
      <w:r>
        <w:t>,</w:t>
      </w:r>
      <w:r w:rsidRPr="00AA66DC">
        <w:t xml:space="preserve"> every student will wash their hands with the hand sanitisers when leaving the building.  Students will maintain social distancing guidelines as they leave and will be encouraged to do this until they arrive home.</w:t>
      </w:r>
    </w:p>
    <w:p w14:paraId="61FF85F2" w14:textId="77777777" w:rsidR="00916DEF" w:rsidRDefault="00916DEF" w:rsidP="00916DEF">
      <w:pPr>
        <w:ind w:left="360"/>
      </w:pPr>
    </w:p>
    <w:p w14:paraId="6D95F179" w14:textId="530A0754" w:rsidR="009275D2" w:rsidRPr="00C25F4E" w:rsidRDefault="009275D2" w:rsidP="009275D2">
      <w:pPr>
        <w:rPr>
          <w:b/>
          <w:bCs/>
          <w:sz w:val="32"/>
          <w:szCs w:val="32"/>
          <w:u w:val="single"/>
        </w:rPr>
      </w:pPr>
      <w:r w:rsidRPr="00C25F4E">
        <w:rPr>
          <w:b/>
          <w:bCs/>
          <w:sz w:val="32"/>
          <w:szCs w:val="32"/>
          <w:u w:val="single"/>
        </w:rPr>
        <w:t>Staff and Student movement around the site:</w:t>
      </w:r>
    </w:p>
    <w:p w14:paraId="2C5D9B74" w14:textId="77777777" w:rsidR="009275D2" w:rsidRDefault="009275D2" w:rsidP="009275D2">
      <w:pPr>
        <w:rPr>
          <w:b/>
          <w:bCs/>
        </w:rPr>
      </w:pPr>
    </w:p>
    <w:p w14:paraId="1BBE8107" w14:textId="77777777" w:rsidR="00916DEF" w:rsidRPr="00916DEF" w:rsidRDefault="006A78BF" w:rsidP="00916DEF">
      <w:pPr>
        <w:pStyle w:val="ListParagraph"/>
        <w:numPr>
          <w:ilvl w:val="0"/>
          <w:numId w:val="18"/>
        </w:numPr>
      </w:pPr>
      <w:r w:rsidRPr="00916DEF">
        <w:rPr>
          <w:b/>
          <w:bCs/>
        </w:rPr>
        <w:t xml:space="preserve">Once students </w:t>
      </w:r>
      <w:r w:rsidR="00916DEF">
        <w:rPr>
          <w:b/>
          <w:bCs/>
        </w:rPr>
        <w:t>are in their classroom</w:t>
      </w:r>
      <w:r w:rsidRPr="00916DEF">
        <w:rPr>
          <w:b/>
          <w:bCs/>
        </w:rPr>
        <w:t xml:space="preserve"> they must not leave that area for any reason</w:t>
      </w:r>
      <w:r w:rsidR="00916DEF">
        <w:rPr>
          <w:b/>
          <w:bCs/>
        </w:rPr>
        <w:t xml:space="preserve"> unless there is a medical condition.</w:t>
      </w:r>
    </w:p>
    <w:p w14:paraId="1EDFEF85" w14:textId="16E9A07C" w:rsidR="00916DEF" w:rsidRPr="00916DEF" w:rsidRDefault="006A78BF" w:rsidP="00916DEF">
      <w:pPr>
        <w:pStyle w:val="ListParagraph"/>
      </w:pPr>
      <w:r w:rsidRPr="00916DEF">
        <w:rPr>
          <w:b/>
          <w:bCs/>
        </w:rPr>
        <w:t xml:space="preserve"> </w:t>
      </w:r>
    </w:p>
    <w:p w14:paraId="31ACD059" w14:textId="63778FD6" w:rsidR="00916DEF" w:rsidRPr="00916DEF" w:rsidRDefault="006A78BF" w:rsidP="009275D2">
      <w:pPr>
        <w:pStyle w:val="ListParagraph"/>
        <w:numPr>
          <w:ilvl w:val="0"/>
          <w:numId w:val="18"/>
        </w:numPr>
        <w:rPr>
          <w:b/>
          <w:bCs/>
        </w:rPr>
      </w:pPr>
      <w:r w:rsidRPr="00916DEF">
        <w:rPr>
          <w:b/>
          <w:bCs/>
        </w:rPr>
        <w:t>Toilets will be available for each Zone:</w:t>
      </w:r>
    </w:p>
    <w:p w14:paraId="6D9956C8" w14:textId="75F2E961" w:rsidR="006A78BF" w:rsidRDefault="006A78BF" w:rsidP="00916DEF">
      <w:pPr>
        <w:pStyle w:val="ListParagraph"/>
        <w:numPr>
          <w:ilvl w:val="0"/>
          <w:numId w:val="18"/>
        </w:numPr>
      </w:pPr>
      <w:r>
        <w:t>English</w:t>
      </w:r>
      <w:r w:rsidR="00387974">
        <w:t xml:space="preserve"> </w:t>
      </w:r>
      <w:r>
        <w:t>= Mrs Pearson’s office/toilet</w:t>
      </w:r>
    </w:p>
    <w:p w14:paraId="789D42EF" w14:textId="02F02095" w:rsidR="00387974" w:rsidRDefault="006A78BF" w:rsidP="00916DEF">
      <w:pPr>
        <w:pStyle w:val="ListParagraph"/>
        <w:numPr>
          <w:ilvl w:val="0"/>
          <w:numId w:val="18"/>
        </w:numPr>
      </w:pPr>
      <w:r>
        <w:t xml:space="preserve">Maths = Girls and boys toilets </w:t>
      </w:r>
      <w:r w:rsidR="00387974">
        <w:t>by canteen</w:t>
      </w:r>
    </w:p>
    <w:p w14:paraId="511EAECC" w14:textId="238F7616" w:rsidR="00916DEF" w:rsidRDefault="00916DEF" w:rsidP="00916DEF">
      <w:pPr>
        <w:pStyle w:val="ListParagraph"/>
        <w:numPr>
          <w:ilvl w:val="0"/>
          <w:numId w:val="18"/>
        </w:numPr>
      </w:pPr>
      <w:r>
        <w:t>Science on Tuesday = Mrs Perason’s Office/Toilet</w:t>
      </w:r>
    </w:p>
    <w:p w14:paraId="51B1FDD6" w14:textId="7CD5FC40" w:rsidR="00916DEF" w:rsidRDefault="00916DEF" w:rsidP="00916DEF">
      <w:pPr>
        <w:pStyle w:val="ListParagraph"/>
        <w:numPr>
          <w:ilvl w:val="0"/>
          <w:numId w:val="18"/>
        </w:numPr>
      </w:pPr>
      <w:r>
        <w:t>Science on Weds = Toilet by Main Reception</w:t>
      </w:r>
    </w:p>
    <w:p w14:paraId="383B1897" w14:textId="77777777" w:rsidR="00916DEF" w:rsidRDefault="00916DEF" w:rsidP="00916DEF">
      <w:pPr>
        <w:pStyle w:val="ListParagraph"/>
      </w:pPr>
    </w:p>
    <w:p w14:paraId="10F00AA5" w14:textId="5ED09C74" w:rsidR="00916DEF" w:rsidRDefault="009275D2" w:rsidP="00916DEF">
      <w:pPr>
        <w:pStyle w:val="ListParagraph"/>
        <w:numPr>
          <w:ilvl w:val="0"/>
          <w:numId w:val="18"/>
        </w:numPr>
      </w:pPr>
      <w:r w:rsidRPr="00C43EB3">
        <w:t xml:space="preserve">There will be a one way system in place to move around the building.  </w:t>
      </w:r>
    </w:p>
    <w:p w14:paraId="7872EAE0" w14:textId="44EE7708" w:rsidR="00AA66DC" w:rsidRDefault="009275D2" w:rsidP="00916DEF">
      <w:pPr>
        <w:pStyle w:val="ListParagraph"/>
        <w:numPr>
          <w:ilvl w:val="0"/>
          <w:numId w:val="18"/>
        </w:numPr>
      </w:pPr>
      <w:r w:rsidRPr="00C43EB3">
        <w:t>There will be arrows on the floor which will be 2 meters apart to indicate which direction to move around the building and how far away you must stay from the person in front or behind you</w:t>
      </w:r>
      <w:r w:rsidR="00B0611B">
        <w:t xml:space="preserve"> (see pictures below)</w:t>
      </w:r>
    </w:p>
    <w:p w14:paraId="7C08C41B" w14:textId="77777777" w:rsidR="00916DEF" w:rsidRDefault="00916DEF" w:rsidP="00916DEF">
      <w:pPr>
        <w:pStyle w:val="ListParagraph"/>
      </w:pPr>
    </w:p>
    <w:p w14:paraId="07F48FD3" w14:textId="3DC5B974" w:rsidR="009275D2" w:rsidRDefault="009275D2" w:rsidP="009275D2">
      <w:pPr>
        <w:rPr>
          <w:b/>
          <w:bCs/>
        </w:rPr>
      </w:pPr>
      <w:r>
        <w:rPr>
          <w:b/>
          <w:bCs/>
        </w:rPr>
        <w:t>Everyone must adhere to the one way system.</w:t>
      </w:r>
    </w:p>
    <w:p w14:paraId="65685BB3" w14:textId="6F92C395" w:rsidR="00782CCA" w:rsidRDefault="00782CCA" w:rsidP="009275D2">
      <w:pPr>
        <w:rPr>
          <w:b/>
          <w:bCs/>
        </w:rPr>
      </w:pPr>
    </w:p>
    <w:p w14:paraId="25351127" w14:textId="7758439B" w:rsidR="00AA66DC" w:rsidRDefault="00AA66DC" w:rsidP="009275D2">
      <w:pPr>
        <w:rPr>
          <w:b/>
          <w:bCs/>
        </w:rPr>
      </w:pPr>
    </w:p>
    <w:p w14:paraId="10267EA2" w14:textId="557EBE83" w:rsidR="00916DEF" w:rsidRDefault="00916DEF" w:rsidP="009275D2">
      <w:pPr>
        <w:rPr>
          <w:b/>
          <w:bCs/>
        </w:rPr>
      </w:pPr>
      <w:r>
        <w:rPr>
          <w:b/>
          <w:bCs/>
          <w:noProof/>
          <w:lang w:eastAsia="en-GB"/>
        </w:rPr>
        <w:lastRenderedPageBreak/>
        <w:drawing>
          <wp:inline distT="0" distB="0" distL="0" distR="0" wp14:anchorId="6E03E663" wp14:editId="02FB1EBA">
            <wp:extent cx="1170774" cy="1165428"/>
            <wp:effectExtent l="0" t="0" r="0" b="3175"/>
            <wp:docPr id="2" name="Picture 2" descr="A close up of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9B799C-1CAE-42AF-97DD-D68656DCF7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939" cy="1212378"/>
                    </a:xfrm>
                    <a:prstGeom prst="rect">
                      <a:avLst/>
                    </a:prstGeom>
                  </pic:spPr>
                </pic:pic>
              </a:graphicData>
            </a:graphic>
          </wp:inline>
        </w:drawing>
      </w:r>
      <w:r>
        <w:rPr>
          <w:b/>
          <w:bCs/>
          <w:noProof/>
          <w:lang w:eastAsia="en-GB"/>
        </w:rPr>
        <w:drawing>
          <wp:inline distT="0" distB="0" distL="0" distR="0" wp14:anchorId="2DF1F31D" wp14:editId="70CEDD6C">
            <wp:extent cx="1456369" cy="1160359"/>
            <wp:effectExtent l="0" t="0" r="444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F9E81A-EAB2-47E4-A596-52E42ECF9AE5_4_5005_c.jpeg"/>
                    <pic:cNvPicPr/>
                  </pic:nvPicPr>
                  <pic:blipFill>
                    <a:blip r:embed="rId6">
                      <a:extLst>
                        <a:ext uri="{28A0092B-C50C-407E-A947-70E740481C1C}">
                          <a14:useLocalDpi xmlns:a14="http://schemas.microsoft.com/office/drawing/2010/main" val="0"/>
                        </a:ext>
                      </a:extLst>
                    </a:blip>
                    <a:stretch>
                      <a:fillRect/>
                    </a:stretch>
                  </pic:blipFill>
                  <pic:spPr>
                    <a:xfrm>
                      <a:off x="0" y="0"/>
                      <a:ext cx="1487128" cy="1184866"/>
                    </a:xfrm>
                    <a:prstGeom prst="rect">
                      <a:avLst/>
                    </a:prstGeom>
                  </pic:spPr>
                </pic:pic>
              </a:graphicData>
            </a:graphic>
          </wp:inline>
        </w:drawing>
      </w:r>
      <w:r>
        <w:rPr>
          <w:b/>
          <w:bCs/>
          <w:noProof/>
          <w:lang w:eastAsia="en-GB"/>
        </w:rPr>
        <w:drawing>
          <wp:inline distT="0" distB="0" distL="0" distR="0" wp14:anchorId="7A5F83AC" wp14:editId="34011E39">
            <wp:extent cx="1119499" cy="1160583"/>
            <wp:effectExtent l="0" t="0" r="0" b="0"/>
            <wp:docPr id="4" name="Picture 4" descr="A picture containing yellow, black, food,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6AEED0-72C8-4099-AE00-E12501C1F10C_4_5005_c.jpeg"/>
                    <pic:cNvPicPr/>
                  </pic:nvPicPr>
                  <pic:blipFill>
                    <a:blip r:embed="rId7">
                      <a:extLst>
                        <a:ext uri="{28A0092B-C50C-407E-A947-70E740481C1C}">
                          <a14:useLocalDpi xmlns:a14="http://schemas.microsoft.com/office/drawing/2010/main" val="0"/>
                        </a:ext>
                      </a:extLst>
                    </a:blip>
                    <a:stretch>
                      <a:fillRect/>
                    </a:stretch>
                  </pic:blipFill>
                  <pic:spPr>
                    <a:xfrm>
                      <a:off x="0" y="0"/>
                      <a:ext cx="1150306" cy="1192521"/>
                    </a:xfrm>
                    <a:prstGeom prst="rect">
                      <a:avLst/>
                    </a:prstGeom>
                  </pic:spPr>
                </pic:pic>
              </a:graphicData>
            </a:graphic>
          </wp:inline>
        </w:drawing>
      </w:r>
    </w:p>
    <w:p w14:paraId="0FFA2728" w14:textId="0ABCE1F5" w:rsidR="00916DEF" w:rsidRDefault="00916DEF" w:rsidP="009275D2">
      <w:pPr>
        <w:rPr>
          <w:b/>
          <w:bCs/>
        </w:rPr>
      </w:pPr>
    </w:p>
    <w:p w14:paraId="313A06AA" w14:textId="77777777" w:rsidR="00C25F4E" w:rsidRDefault="00C25F4E" w:rsidP="009275D2">
      <w:pPr>
        <w:rPr>
          <w:rFonts w:ascii="Times New Roman" w:eastAsia="Times New Roman" w:hAnsi="Times New Roman" w:cs="Times New Roman"/>
          <w:lang w:eastAsia="en-GB"/>
        </w:rPr>
      </w:pPr>
    </w:p>
    <w:p w14:paraId="1BA72710" w14:textId="77777777" w:rsidR="00C25F4E" w:rsidRDefault="00C25F4E" w:rsidP="009275D2">
      <w:pPr>
        <w:rPr>
          <w:rFonts w:ascii="Times New Roman" w:eastAsia="Times New Roman" w:hAnsi="Times New Roman" w:cs="Times New Roman"/>
          <w:lang w:eastAsia="en-GB"/>
        </w:rPr>
      </w:pPr>
    </w:p>
    <w:p w14:paraId="3BCEE819" w14:textId="77777777" w:rsidR="004C6AFC" w:rsidRDefault="004C6AFC" w:rsidP="009275D2">
      <w:pPr>
        <w:rPr>
          <w:rFonts w:ascii="Times New Roman" w:eastAsia="Times New Roman" w:hAnsi="Times New Roman" w:cs="Times New Roman"/>
          <w:sz w:val="32"/>
          <w:szCs w:val="32"/>
          <w:u w:val="single"/>
          <w:lang w:eastAsia="en-GB"/>
        </w:rPr>
      </w:pPr>
    </w:p>
    <w:p w14:paraId="4C3E4A13" w14:textId="5C22BD8E" w:rsidR="009275D2" w:rsidRPr="00C25F4E" w:rsidRDefault="00916DEF" w:rsidP="009275D2">
      <w:pPr>
        <w:rPr>
          <w:rFonts w:ascii="Times New Roman" w:eastAsia="Times New Roman" w:hAnsi="Times New Roman" w:cs="Times New Roman"/>
          <w:sz w:val="32"/>
          <w:szCs w:val="32"/>
          <w:u w:val="single"/>
          <w:lang w:eastAsia="en-GB"/>
        </w:rPr>
      </w:pPr>
      <w:r w:rsidRPr="00916DEF">
        <w:rPr>
          <w:rFonts w:ascii="Times New Roman" w:eastAsia="Times New Roman" w:hAnsi="Times New Roman" w:cs="Times New Roman"/>
          <w:sz w:val="32"/>
          <w:szCs w:val="32"/>
          <w:u w:val="single"/>
          <w:lang w:eastAsia="en-GB"/>
        </w:rPr>
        <w:fldChar w:fldCharType="begin"/>
      </w:r>
      <w:r w:rsidRPr="00916DEF">
        <w:rPr>
          <w:rFonts w:ascii="Times New Roman" w:eastAsia="Times New Roman" w:hAnsi="Times New Roman" w:cs="Times New Roman"/>
          <w:sz w:val="32"/>
          <w:szCs w:val="32"/>
          <w:u w:val="single"/>
          <w:lang w:eastAsia="en-GB"/>
        </w:rPr>
        <w:instrText xml:space="preserve"> INCLUDEPICTURE "cid:image004.png@01D62EB1.F0E273B0" \* MERGEFORMATINET </w:instrText>
      </w:r>
      <w:r w:rsidRPr="00916DEF">
        <w:rPr>
          <w:rFonts w:ascii="Times New Roman" w:eastAsia="Times New Roman" w:hAnsi="Times New Roman" w:cs="Times New Roman"/>
          <w:sz w:val="32"/>
          <w:szCs w:val="32"/>
          <w:u w:val="single"/>
          <w:lang w:eastAsia="en-GB"/>
        </w:rPr>
        <w:fldChar w:fldCharType="end"/>
      </w:r>
      <w:r w:rsidR="00AA66DC" w:rsidRPr="00C25F4E">
        <w:rPr>
          <w:b/>
          <w:bCs/>
          <w:sz w:val="32"/>
          <w:szCs w:val="32"/>
          <w:u w:val="single"/>
        </w:rPr>
        <w:t>Classroom layout:</w:t>
      </w:r>
    </w:p>
    <w:p w14:paraId="17818C9F" w14:textId="77777777" w:rsidR="00AA66DC" w:rsidRDefault="00AA66DC" w:rsidP="009275D2"/>
    <w:p w14:paraId="0A38AF02" w14:textId="253B0F3C" w:rsidR="00B0611B" w:rsidRDefault="009275D2" w:rsidP="00B0611B">
      <w:pPr>
        <w:pStyle w:val="ListParagraph"/>
        <w:numPr>
          <w:ilvl w:val="0"/>
          <w:numId w:val="19"/>
        </w:numPr>
      </w:pPr>
      <w:r>
        <w:t>Chairs will be removed from classrooms to indicate the maximum number of people allowed in the classroom to maintain social distancing guidelines</w:t>
      </w:r>
    </w:p>
    <w:p w14:paraId="339041FF" w14:textId="77777777" w:rsidR="00B0611B" w:rsidRDefault="009275D2" w:rsidP="00B0611B">
      <w:pPr>
        <w:pStyle w:val="ListParagraph"/>
        <w:numPr>
          <w:ilvl w:val="0"/>
          <w:numId w:val="19"/>
        </w:numPr>
      </w:pPr>
      <w:r>
        <w:t xml:space="preserve">a number will be clearly displayed outside each classroom to indicate the maximum number of people allowed in each room.  </w:t>
      </w:r>
    </w:p>
    <w:p w14:paraId="095AD4E1" w14:textId="77777777" w:rsidR="00B0611B" w:rsidRDefault="009275D2" w:rsidP="00B0611B">
      <w:pPr>
        <w:pStyle w:val="ListParagraph"/>
        <w:numPr>
          <w:ilvl w:val="0"/>
          <w:numId w:val="19"/>
        </w:numPr>
      </w:pPr>
      <w:r>
        <w:t xml:space="preserve">Chairs will be placed in specific areas of each classroom and must not be moved.  </w:t>
      </w:r>
    </w:p>
    <w:p w14:paraId="726BD9DB" w14:textId="77777777" w:rsidR="00B0611B" w:rsidRDefault="009275D2" w:rsidP="00B0611B">
      <w:pPr>
        <w:pStyle w:val="ListParagraph"/>
        <w:numPr>
          <w:ilvl w:val="0"/>
          <w:numId w:val="19"/>
        </w:numPr>
      </w:pPr>
      <w:r>
        <w:t xml:space="preserve">The position of the chair will be indicated by a sticker on the floor.  </w:t>
      </w:r>
    </w:p>
    <w:p w14:paraId="22EB6D48" w14:textId="77777777" w:rsidR="00B0611B" w:rsidRDefault="009275D2" w:rsidP="00B0611B">
      <w:pPr>
        <w:pStyle w:val="ListParagraph"/>
        <w:numPr>
          <w:ilvl w:val="0"/>
          <w:numId w:val="19"/>
        </w:numPr>
      </w:pPr>
      <w:r>
        <w:t xml:space="preserve">Classrooms will be set out to appropriately fit a safe number of students in them.  </w:t>
      </w:r>
    </w:p>
    <w:p w14:paraId="3CE1837E" w14:textId="77777777" w:rsidR="00B0611B" w:rsidRDefault="009275D2" w:rsidP="009275D2">
      <w:pPr>
        <w:pStyle w:val="ListParagraph"/>
        <w:numPr>
          <w:ilvl w:val="0"/>
          <w:numId w:val="19"/>
        </w:numPr>
      </w:pPr>
      <w:r>
        <w:t xml:space="preserve">Classrooms must not be re-arranged without permission from the site manager and Principal. </w:t>
      </w:r>
    </w:p>
    <w:p w14:paraId="59460AA0" w14:textId="606041DD" w:rsidR="009275D2" w:rsidRDefault="009275D2" w:rsidP="009275D2">
      <w:pPr>
        <w:pStyle w:val="ListParagraph"/>
        <w:numPr>
          <w:ilvl w:val="0"/>
          <w:numId w:val="19"/>
        </w:numPr>
      </w:pPr>
      <w:r w:rsidRPr="00C43EB3">
        <w:lastRenderedPageBreak/>
        <w:t xml:space="preserve">Hand sanitisers will be placed at strategic points along corridors and outside </w:t>
      </w:r>
      <w:r>
        <w:t>every classroom being used</w:t>
      </w:r>
      <w:r w:rsidRPr="00C43EB3">
        <w:t xml:space="preserve"> so staff and students can regularly wash their hands on entry and exit to every classroom they vis</w:t>
      </w:r>
      <w:r w:rsidR="00B0611B">
        <w:t>it</w:t>
      </w:r>
    </w:p>
    <w:p w14:paraId="1540D837" w14:textId="73B36B07" w:rsidR="00AA66DC" w:rsidRDefault="00AA66DC" w:rsidP="009275D2"/>
    <w:p w14:paraId="5A60762D" w14:textId="77777777" w:rsidR="00D968A4" w:rsidRPr="00C25F4E" w:rsidRDefault="00D968A4" w:rsidP="009275D2">
      <w:pPr>
        <w:rPr>
          <w:b/>
          <w:bCs/>
          <w:sz w:val="32"/>
          <w:szCs w:val="32"/>
          <w:u w:val="single"/>
        </w:rPr>
      </w:pPr>
      <w:r w:rsidRPr="00C25F4E">
        <w:rPr>
          <w:b/>
          <w:bCs/>
          <w:sz w:val="32"/>
          <w:szCs w:val="32"/>
          <w:u w:val="single"/>
        </w:rPr>
        <w:t>Expectations in classrooms:</w:t>
      </w:r>
    </w:p>
    <w:p w14:paraId="0FC26AF1" w14:textId="77777777" w:rsidR="00D968A4" w:rsidRDefault="00D968A4" w:rsidP="009275D2"/>
    <w:p w14:paraId="6BBF81BB" w14:textId="77777777" w:rsidR="00756781" w:rsidRDefault="00756781" w:rsidP="00756781">
      <w:pPr>
        <w:pStyle w:val="ListParagraph"/>
        <w:numPr>
          <w:ilvl w:val="0"/>
          <w:numId w:val="11"/>
        </w:numPr>
      </w:pPr>
      <w:r>
        <w:t>Students and staff will use hand sanitisers on entry and exit to the classroom.</w:t>
      </w:r>
    </w:p>
    <w:p w14:paraId="62ED6509" w14:textId="537B822D" w:rsidR="00756781" w:rsidRDefault="00756781" w:rsidP="00756781">
      <w:pPr>
        <w:pStyle w:val="ListParagraph"/>
        <w:numPr>
          <w:ilvl w:val="0"/>
          <w:numId w:val="11"/>
        </w:numPr>
      </w:pPr>
      <w:r>
        <w:t xml:space="preserve">Teachers will </w:t>
      </w:r>
      <w:r w:rsidR="00B0611B">
        <w:t>teach</w:t>
      </w:r>
      <w:r>
        <w:t xml:space="preserve"> in the same classroom for the day.  There will be no room changes.</w:t>
      </w:r>
    </w:p>
    <w:p w14:paraId="29AA2951" w14:textId="443DED9C" w:rsidR="00756781" w:rsidRDefault="00756781" w:rsidP="00756781">
      <w:pPr>
        <w:pStyle w:val="ListParagraph"/>
        <w:numPr>
          <w:ilvl w:val="0"/>
          <w:numId w:val="11"/>
        </w:numPr>
      </w:pPr>
      <w:r>
        <w:t xml:space="preserve">All classrooms will have socially distant fixed seating which should not be moved.  Students should sit in the same seat at all times and must not move without permission from the teacher. </w:t>
      </w:r>
    </w:p>
    <w:p w14:paraId="16D15DC7" w14:textId="30AB2047" w:rsidR="00B0611B" w:rsidRDefault="00B0611B" w:rsidP="00756781">
      <w:pPr>
        <w:pStyle w:val="ListParagraph"/>
        <w:numPr>
          <w:ilvl w:val="0"/>
          <w:numId w:val="11"/>
        </w:numPr>
      </w:pPr>
      <w:r>
        <w:t>Teachers will keep a seating plan and a copy of this will be kept centrally</w:t>
      </w:r>
    </w:p>
    <w:p w14:paraId="74CF84CA" w14:textId="77777777" w:rsidR="00756781" w:rsidRDefault="00756781" w:rsidP="00756781">
      <w:pPr>
        <w:pStyle w:val="ListParagraph"/>
        <w:numPr>
          <w:ilvl w:val="0"/>
          <w:numId w:val="11"/>
        </w:numPr>
      </w:pPr>
      <w:r>
        <w:t>Desks and chairs should not be moved</w:t>
      </w:r>
    </w:p>
    <w:p w14:paraId="75ADBC95" w14:textId="77777777" w:rsidR="00756781" w:rsidRDefault="00756781" w:rsidP="00756781">
      <w:pPr>
        <w:pStyle w:val="ListParagraph"/>
        <w:numPr>
          <w:ilvl w:val="0"/>
          <w:numId w:val="11"/>
        </w:numPr>
      </w:pPr>
      <w:r>
        <w:t>Teachers should avoid movement in the classroom</w:t>
      </w:r>
    </w:p>
    <w:p w14:paraId="13A9C46B" w14:textId="77777777" w:rsidR="00756781" w:rsidRDefault="00756781" w:rsidP="00756781">
      <w:pPr>
        <w:pStyle w:val="ListParagraph"/>
        <w:numPr>
          <w:ilvl w:val="0"/>
          <w:numId w:val="11"/>
        </w:numPr>
      </w:pPr>
      <w:r>
        <w:t>Windows should be left open during the lessons unless it disrupts learning</w:t>
      </w:r>
    </w:p>
    <w:p w14:paraId="74FABC50" w14:textId="77777777" w:rsidR="00756781" w:rsidRDefault="00756781" w:rsidP="00756781">
      <w:pPr>
        <w:pStyle w:val="ListParagraph"/>
        <w:numPr>
          <w:ilvl w:val="0"/>
          <w:numId w:val="11"/>
        </w:numPr>
      </w:pPr>
      <w:r>
        <w:t>Group activities and any close contact between individuals should be avoided</w:t>
      </w:r>
    </w:p>
    <w:p w14:paraId="584C6EA8" w14:textId="77777777" w:rsidR="00B0611B" w:rsidRDefault="00B0611B" w:rsidP="00756781">
      <w:pPr>
        <w:pStyle w:val="ListParagraph"/>
        <w:numPr>
          <w:ilvl w:val="0"/>
          <w:numId w:val="11"/>
        </w:numPr>
      </w:pPr>
      <w:r>
        <w:t>We will provide equipment for all students in an A3 zip wallet.</w:t>
      </w:r>
      <w:r w:rsidR="00756781">
        <w:t xml:space="preserve"> </w:t>
      </w:r>
    </w:p>
    <w:p w14:paraId="7A37C0BF" w14:textId="44A64B0C" w:rsidR="00B0611B" w:rsidRPr="00C25F4E" w:rsidRDefault="00B0611B" w:rsidP="00756781">
      <w:pPr>
        <w:pStyle w:val="ListParagraph"/>
        <w:numPr>
          <w:ilvl w:val="0"/>
          <w:numId w:val="11"/>
        </w:numPr>
        <w:rPr>
          <w:b/>
          <w:bCs/>
        </w:rPr>
      </w:pPr>
      <w:r w:rsidRPr="00C25F4E">
        <w:rPr>
          <w:b/>
          <w:bCs/>
        </w:rPr>
        <w:t>Students must not bring any equipment into school</w:t>
      </w:r>
      <w:r w:rsidR="002734D7" w:rsidRPr="00C25F4E">
        <w:rPr>
          <w:b/>
          <w:bCs/>
        </w:rPr>
        <w:t xml:space="preserve"> including a bag</w:t>
      </w:r>
    </w:p>
    <w:p w14:paraId="79F93887" w14:textId="437E07ED" w:rsidR="00D53595" w:rsidRPr="00C25F4E" w:rsidRDefault="00756781" w:rsidP="00756781">
      <w:pPr>
        <w:pStyle w:val="ListParagraph"/>
        <w:numPr>
          <w:ilvl w:val="0"/>
          <w:numId w:val="11"/>
        </w:numPr>
        <w:rPr>
          <w:b/>
          <w:bCs/>
        </w:rPr>
      </w:pPr>
      <w:r w:rsidRPr="00C25F4E">
        <w:rPr>
          <w:b/>
          <w:bCs/>
        </w:rPr>
        <w:t>Equipment must not be shared under any circumstances</w:t>
      </w:r>
      <w:r w:rsidR="00D53595" w:rsidRPr="00C25F4E">
        <w:rPr>
          <w:b/>
          <w:bCs/>
        </w:rPr>
        <w:t>.</w:t>
      </w:r>
    </w:p>
    <w:p w14:paraId="6DBA3952" w14:textId="77777777" w:rsidR="00B0611B" w:rsidRDefault="00B0611B" w:rsidP="00AC4C01">
      <w:pPr>
        <w:ind w:left="360"/>
        <w:rPr>
          <w:b/>
          <w:bCs/>
        </w:rPr>
      </w:pPr>
    </w:p>
    <w:p w14:paraId="72FF91CE" w14:textId="5502F693" w:rsidR="009E5384" w:rsidRPr="00C25F4E" w:rsidRDefault="009E5384" w:rsidP="00AC4C01">
      <w:pPr>
        <w:ind w:left="360"/>
        <w:rPr>
          <w:sz w:val="32"/>
          <w:szCs w:val="32"/>
          <w:u w:val="single"/>
        </w:rPr>
      </w:pPr>
      <w:r w:rsidRPr="00C25F4E">
        <w:rPr>
          <w:b/>
          <w:bCs/>
          <w:sz w:val="32"/>
          <w:szCs w:val="32"/>
          <w:u w:val="single"/>
        </w:rPr>
        <w:t>Student expectations:</w:t>
      </w:r>
    </w:p>
    <w:p w14:paraId="354E9B84" w14:textId="77777777" w:rsidR="009E5384" w:rsidRDefault="009E5384" w:rsidP="009E5384"/>
    <w:p w14:paraId="67B3ED31" w14:textId="04E3B99B" w:rsidR="004D60EF" w:rsidRDefault="004D60EF" w:rsidP="006556AD">
      <w:pPr>
        <w:pStyle w:val="ListParagraph"/>
        <w:numPr>
          <w:ilvl w:val="0"/>
          <w:numId w:val="11"/>
        </w:numPr>
      </w:pPr>
      <w:r>
        <w:t xml:space="preserve">Students are expected to wear </w:t>
      </w:r>
      <w:r w:rsidR="006556AD">
        <w:t xml:space="preserve">school </w:t>
      </w:r>
      <w:r>
        <w:t>uniform</w:t>
      </w:r>
      <w:r w:rsidR="006556AD">
        <w:t xml:space="preserve"> in line with the uniform policy</w:t>
      </w:r>
      <w:r>
        <w:t>.</w:t>
      </w:r>
      <w:r w:rsidR="006556AD">
        <w:t xml:space="preserve"> Piercings will not be allowed and students should remove all piercings before they come to school.</w:t>
      </w:r>
    </w:p>
    <w:p w14:paraId="229EE9BD" w14:textId="2444350D" w:rsidR="009E5384" w:rsidRDefault="009E5384" w:rsidP="00D53595">
      <w:pPr>
        <w:pStyle w:val="ListParagraph"/>
        <w:numPr>
          <w:ilvl w:val="0"/>
          <w:numId w:val="11"/>
        </w:numPr>
      </w:pPr>
      <w:r>
        <w:t>Students should not leave the classroom until the lesson has finished</w:t>
      </w:r>
    </w:p>
    <w:p w14:paraId="3B06565A" w14:textId="278DB6CF" w:rsidR="009E5384" w:rsidRDefault="009E5384" w:rsidP="00D53595">
      <w:pPr>
        <w:pStyle w:val="ListParagraph"/>
        <w:numPr>
          <w:ilvl w:val="0"/>
          <w:numId w:val="11"/>
        </w:numPr>
      </w:pPr>
      <w:r>
        <w:t>Students wi</w:t>
      </w:r>
      <w:r w:rsidR="00782CCA">
        <w:t xml:space="preserve">th medical conditions who need to leave the classroom will be allowed to do so </w:t>
      </w:r>
      <w:r>
        <w:t>at the discretion of the teacher.  Students who leave the lesson</w:t>
      </w:r>
      <w:r w:rsidR="00782CCA">
        <w:t xml:space="preserve"> for medical reasons should be issued a pass and move straight to main reception and await further instructions.</w:t>
      </w:r>
      <w:r>
        <w:t xml:space="preserve">  </w:t>
      </w:r>
    </w:p>
    <w:p w14:paraId="555D5591" w14:textId="17A150A1" w:rsidR="009E5384" w:rsidRDefault="009E5384" w:rsidP="00D53595">
      <w:pPr>
        <w:pStyle w:val="ListParagraph"/>
        <w:numPr>
          <w:ilvl w:val="0"/>
          <w:numId w:val="11"/>
        </w:numPr>
      </w:pPr>
      <w:r>
        <w:t>Students should avoid all physical contact in school and on the way to school… No hugs, shaking hands etc…</w:t>
      </w:r>
    </w:p>
    <w:p w14:paraId="54A93C15" w14:textId="0BAFEAB5" w:rsidR="009E5384" w:rsidRDefault="009E5384" w:rsidP="00D53595">
      <w:pPr>
        <w:pStyle w:val="ListParagraph"/>
        <w:numPr>
          <w:ilvl w:val="0"/>
          <w:numId w:val="11"/>
        </w:numPr>
      </w:pPr>
      <w:r>
        <w:t>When in the classroom students should sit in the same place at all times and not move from this place unless instructed to do so by the teacher.</w:t>
      </w:r>
    </w:p>
    <w:p w14:paraId="6714269B" w14:textId="23204B61" w:rsidR="009E5384" w:rsidRDefault="009E5384" w:rsidP="00D53595">
      <w:pPr>
        <w:pStyle w:val="ListParagraph"/>
        <w:numPr>
          <w:ilvl w:val="0"/>
          <w:numId w:val="11"/>
        </w:numPr>
      </w:pPr>
      <w:r>
        <w:t>Students must maintain a safe distance from others between and during their lesson</w:t>
      </w:r>
    </w:p>
    <w:p w14:paraId="28F898B7" w14:textId="02C34100" w:rsidR="009E5384" w:rsidRDefault="009E5384" w:rsidP="00D53595">
      <w:pPr>
        <w:pStyle w:val="ListParagraph"/>
        <w:numPr>
          <w:ilvl w:val="0"/>
          <w:numId w:val="11"/>
        </w:numPr>
      </w:pPr>
      <w:r>
        <w:t>Students should not share belongings with each other (stationery, food etc…)</w:t>
      </w:r>
    </w:p>
    <w:p w14:paraId="0BE5957E" w14:textId="23B0EC13" w:rsidR="00D53595" w:rsidRDefault="00D53595" w:rsidP="00D53595">
      <w:pPr>
        <w:pStyle w:val="ListParagraph"/>
        <w:numPr>
          <w:ilvl w:val="0"/>
          <w:numId w:val="11"/>
        </w:numPr>
      </w:pPr>
      <w:r>
        <w:t>Students follow the same behaviour expectations and the same behaviour protocols will be in place.  There will be no consequence room.  Instead students will be placed immediately in isolation or will be sent home.  This will be at the discretion of the senior leader /principal in school at the time</w:t>
      </w:r>
    </w:p>
    <w:p w14:paraId="0E94BFB7" w14:textId="1E0F6594" w:rsidR="009E5384" w:rsidRDefault="00D53595" w:rsidP="00782CCA">
      <w:pPr>
        <w:pStyle w:val="ListParagraph"/>
        <w:numPr>
          <w:ilvl w:val="0"/>
          <w:numId w:val="11"/>
        </w:numPr>
      </w:pPr>
      <w:r>
        <w:lastRenderedPageBreak/>
        <w:t>Students that are non-compliant or pose a health and safety risk will be sent home immediately</w:t>
      </w:r>
      <w:r w:rsidR="00C25F4E">
        <w:t xml:space="preserve">. </w:t>
      </w:r>
      <w:r w:rsidR="009E5384">
        <w:t>This will be at the discretion of the Principal.</w:t>
      </w:r>
      <w:r>
        <w:t xml:space="preserve"> </w:t>
      </w:r>
    </w:p>
    <w:p w14:paraId="4FB89277" w14:textId="3F1FF0C4" w:rsidR="00C25F4E" w:rsidRDefault="00C25F4E" w:rsidP="00C25F4E"/>
    <w:p w14:paraId="47645543" w14:textId="0BAAD60F" w:rsidR="00C25F4E" w:rsidRPr="00C25F4E" w:rsidRDefault="00C25F4E" w:rsidP="00C25F4E">
      <w:pPr>
        <w:rPr>
          <w:b/>
          <w:bCs/>
          <w:sz w:val="32"/>
          <w:szCs w:val="32"/>
          <w:u w:val="single"/>
        </w:rPr>
      </w:pPr>
      <w:r w:rsidRPr="00C25F4E">
        <w:rPr>
          <w:b/>
          <w:bCs/>
          <w:sz w:val="32"/>
          <w:szCs w:val="32"/>
          <w:u w:val="single"/>
        </w:rPr>
        <w:t>Actions if a student or member of staff shows symptoms of COVID-19</w:t>
      </w:r>
    </w:p>
    <w:p w14:paraId="303B2552" w14:textId="77777777" w:rsidR="00D53595" w:rsidRDefault="00D53595" w:rsidP="00D53595"/>
    <w:p w14:paraId="50D26653" w14:textId="6974E102" w:rsidR="00D53595" w:rsidRPr="00AC4C01" w:rsidRDefault="00CB7A47" w:rsidP="00D53595">
      <w:pPr>
        <w:rPr>
          <w:b/>
          <w:bCs/>
        </w:rPr>
      </w:pPr>
      <w:r w:rsidRPr="00AC4C01">
        <w:rPr>
          <w:b/>
          <w:bCs/>
        </w:rPr>
        <w:t>Actions if a student shows COVID-19 symptoms:</w:t>
      </w:r>
    </w:p>
    <w:p w14:paraId="6DE644E2" w14:textId="77777777" w:rsidR="00CB7A47" w:rsidRDefault="00CB7A47" w:rsidP="00D53595"/>
    <w:p w14:paraId="71A0DDFF" w14:textId="7B183879" w:rsidR="00782CCA" w:rsidRDefault="00CB7A47" w:rsidP="00CB7A47">
      <w:pPr>
        <w:pStyle w:val="ListParagraph"/>
        <w:numPr>
          <w:ilvl w:val="0"/>
          <w:numId w:val="12"/>
        </w:numPr>
      </w:pPr>
      <w:r>
        <w:t>Isolate in school in I Block</w:t>
      </w:r>
    </w:p>
    <w:p w14:paraId="6B3B6CAC" w14:textId="0B7996DE" w:rsidR="00CB7A47" w:rsidRDefault="00CB7A47" w:rsidP="00CB7A47">
      <w:pPr>
        <w:pStyle w:val="ListParagraph"/>
        <w:numPr>
          <w:ilvl w:val="0"/>
          <w:numId w:val="12"/>
        </w:numPr>
      </w:pPr>
      <w:r>
        <w:t>Inform parents</w:t>
      </w:r>
    </w:p>
    <w:p w14:paraId="529D7EAA" w14:textId="7A7FAA96" w:rsidR="00CB7A47" w:rsidRDefault="00CB7A47" w:rsidP="00CB7A47">
      <w:pPr>
        <w:pStyle w:val="ListParagraph"/>
        <w:numPr>
          <w:ilvl w:val="0"/>
          <w:numId w:val="12"/>
        </w:numPr>
      </w:pPr>
      <w:r>
        <w:t>Send student home and adivise they self isolate for 7 days and the household self isolates for 14 days</w:t>
      </w:r>
    </w:p>
    <w:p w14:paraId="0EC04637" w14:textId="4EBB6E46" w:rsidR="00CB7A47" w:rsidRDefault="00CB7A47" w:rsidP="00CB7A47">
      <w:pPr>
        <w:pStyle w:val="ListParagraph"/>
        <w:numPr>
          <w:ilvl w:val="0"/>
          <w:numId w:val="12"/>
        </w:numPr>
      </w:pPr>
      <w:r>
        <w:t>Encourage student to get tested</w:t>
      </w:r>
    </w:p>
    <w:p w14:paraId="078247F4" w14:textId="52CB628B" w:rsidR="00CB7A47" w:rsidRDefault="00CB7A47" w:rsidP="00CB7A47">
      <w:pPr>
        <w:pStyle w:val="ListParagraph"/>
        <w:numPr>
          <w:ilvl w:val="0"/>
          <w:numId w:val="12"/>
        </w:numPr>
      </w:pPr>
      <w:r>
        <w:t>If test is negative – return to school and household ends self isolation</w:t>
      </w:r>
    </w:p>
    <w:p w14:paraId="5F903FB7" w14:textId="3B733306" w:rsidR="00CB7A47" w:rsidRDefault="00CB7A47" w:rsidP="00CB7A47">
      <w:pPr>
        <w:pStyle w:val="ListParagraph"/>
        <w:numPr>
          <w:ilvl w:val="0"/>
          <w:numId w:val="12"/>
        </w:numPr>
      </w:pPr>
      <w:r>
        <w:t>If test is positive moved to confirmed case scenario</w:t>
      </w:r>
    </w:p>
    <w:p w14:paraId="722B9BD5" w14:textId="77777777" w:rsidR="00782CCA" w:rsidRDefault="00782CCA" w:rsidP="00D53595"/>
    <w:p w14:paraId="09974216" w14:textId="73457CDD" w:rsidR="00CB7A47" w:rsidRPr="00AC4C01" w:rsidRDefault="00CB7A47" w:rsidP="00CB7A47">
      <w:pPr>
        <w:rPr>
          <w:b/>
          <w:bCs/>
        </w:rPr>
      </w:pPr>
      <w:r w:rsidRPr="00AC4C01">
        <w:rPr>
          <w:b/>
          <w:bCs/>
        </w:rPr>
        <w:t>Actions if a member of staff shows COVID-19 symptoms:</w:t>
      </w:r>
    </w:p>
    <w:p w14:paraId="0ACEF008" w14:textId="77777777" w:rsidR="00CB7A47" w:rsidRDefault="00CB7A47" w:rsidP="00CB7A47"/>
    <w:p w14:paraId="3FDB1290" w14:textId="033DA591" w:rsidR="00CB7A47" w:rsidRDefault="00CB7A47" w:rsidP="00CB7A47">
      <w:pPr>
        <w:pStyle w:val="ListParagraph"/>
        <w:numPr>
          <w:ilvl w:val="0"/>
          <w:numId w:val="12"/>
        </w:numPr>
      </w:pPr>
      <w:r>
        <w:t>Send home immediately</w:t>
      </w:r>
    </w:p>
    <w:p w14:paraId="5263E5DE" w14:textId="2BBD9252" w:rsidR="00CB7A47" w:rsidRDefault="00CB7A47" w:rsidP="00CB7A47">
      <w:pPr>
        <w:pStyle w:val="ListParagraph"/>
        <w:numPr>
          <w:ilvl w:val="0"/>
          <w:numId w:val="12"/>
        </w:numPr>
      </w:pPr>
      <w:r>
        <w:t>Inform HR before leave the site</w:t>
      </w:r>
    </w:p>
    <w:p w14:paraId="5D766165" w14:textId="6E2F950D" w:rsidR="00CB7A47" w:rsidRDefault="00CB7A47" w:rsidP="00CB7A47">
      <w:pPr>
        <w:pStyle w:val="ListParagraph"/>
        <w:numPr>
          <w:ilvl w:val="0"/>
          <w:numId w:val="12"/>
        </w:numPr>
      </w:pPr>
      <w:r>
        <w:t>Advise they self isolate for 7 days and the household self isolates for 14 days</w:t>
      </w:r>
    </w:p>
    <w:p w14:paraId="2183412D" w14:textId="546CA8D1" w:rsidR="00CB7A47" w:rsidRDefault="00CB7A47" w:rsidP="00CB7A47">
      <w:pPr>
        <w:pStyle w:val="ListParagraph"/>
        <w:numPr>
          <w:ilvl w:val="0"/>
          <w:numId w:val="12"/>
        </w:numPr>
      </w:pPr>
      <w:r>
        <w:t>Organise a test for the member of staff with their permission</w:t>
      </w:r>
    </w:p>
    <w:p w14:paraId="43681AE3" w14:textId="77777777" w:rsidR="00CB7A47" w:rsidRDefault="00CB7A47" w:rsidP="00CB7A47">
      <w:pPr>
        <w:pStyle w:val="ListParagraph"/>
        <w:numPr>
          <w:ilvl w:val="0"/>
          <w:numId w:val="12"/>
        </w:numPr>
      </w:pPr>
      <w:r>
        <w:lastRenderedPageBreak/>
        <w:t>If test is negative – return to school and household ends self isolation</w:t>
      </w:r>
    </w:p>
    <w:p w14:paraId="0BDC5182" w14:textId="427B0CC8" w:rsidR="00CB7A47" w:rsidRDefault="00CB7A47" w:rsidP="00CB7A47">
      <w:pPr>
        <w:pStyle w:val="ListParagraph"/>
        <w:numPr>
          <w:ilvl w:val="0"/>
          <w:numId w:val="12"/>
        </w:numPr>
      </w:pPr>
      <w:r>
        <w:t>If test is positive moved to confirmed case scenario</w:t>
      </w:r>
    </w:p>
    <w:p w14:paraId="05A6383D" w14:textId="1B5956BB" w:rsidR="009C783E" w:rsidRDefault="009C783E" w:rsidP="009C783E"/>
    <w:p w14:paraId="4D60FED4" w14:textId="25E25117" w:rsidR="009C783E" w:rsidRDefault="009C783E" w:rsidP="009C783E">
      <w:r>
        <w:t>In line with government guidance staff and students in all settings will be eligible for testing if they become ill with coronavirus symptoms as will members of their household.</w:t>
      </w:r>
    </w:p>
    <w:p w14:paraId="6425FE65" w14:textId="29EF41BD" w:rsidR="00CB7A47" w:rsidRDefault="00CB7A47" w:rsidP="00CB7A47"/>
    <w:p w14:paraId="5AB9A921" w14:textId="4138912E" w:rsidR="00CB7A47" w:rsidRPr="00AC4C01" w:rsidRDefault="00CB7A47" w:rsidP="00CB7A47">
      <w:pPr>
        <w:rPr>
          <w:b/>
          <w:bCs/>
        </w:rPr>
      </w:pPr>
      <w:r w:rsidRPr="00AC4C01">
        <w:rPr>
          <w:b/>
          <w:bCs/>
        </w:rPr>
        <w:t>Actions if there is a confirmed case of COVID-19 in the school</w:t>
      </w:r>
    </w:p>
    <w:p w14:paraId="32267238" w14:textId="07F8A663" w:rsidR="00CB7A47" w:rsidRDefault="00CB7A47" w:rsidP="00CB7A47"/>
    <w:p w14:paraId="6913E7D9" w14:textId="37F765FC" w:rsidR="00CB7A47" w:rsidRDefault="00CB7A47" w:rsidP="00CB7A47">
      <w:pPr>
        <w:pStyle w:val="ListParagraph"/>
        <w:numPr>
          <w:ilvl w:val="0"/>
          <w:numId w:val="13"/>
        </w:numPr>
      </w:pPr>
      <w:r>
        <w:t>Student or staff member tests positive for COVID-19</w:t>
      </w:r>
    </w:p>
    <w:p w14:paraId="29103B35" w14:textId="3FDDF121" w:rsidR="00CB7A47" w:rsidRDefault="00CB7A47" w:rsidP="00CB7A47">
      <w:pPr>
        <w:pStyle w:val="ListParagraph"/>
        <w:numPr>
          <w:ilvl w:val="0"/>
          <w:numId w:val="13"/>
        </w:numPr>
      </w:pPr>
      <w:r>
        <w:t>Individual receives medical advice and/or treatment</w:t>
      </w:r>
    </w:p>
    <w:p w14:paraId="4078602C" w14:textId="1E8E4DC7" w:rsidR="00CB7A47" w:rsidRDefault="00CB7A47" w:rsidP="00CB7A47">
      <w:pPr>
        <w:pStyle w:val="ListParagraph"/>
        <w:numPr>
          <w:ilvl w:val="0"/>
          <w:numId w:val="13"/>
        </w:numPr>
      </w:pPr>
      <w:r>
        <w:t xml:space="preserve">Class </w:t>
      </w:r>
      <w:r w:rsidR="00AC4C01">
        <w:t>or group teacher/student was in contact with sent home and told to self isolate for 14 days.</w:t>
      </w:r>
    </w:p>
    <w:p w14:paraId="544A867C" w14:textId="694B2196" w:rsidR="00AC4C01" w:rsidRDefault="00AC4C01" w:rsidP="00CB7A47">
      <w:pPr>
        <w:pStyle w:val="ListParagraph"/>
        <w:numPr>
          <w:ilvl w:val="0"/>
          <w:numId w:val="13"/>
        </w:numPr>
      </w:pPr>
      <w:r>
        <w:t>Contact PHE who will investigate and advise</w:t>
      </w:r>
    </w:p>
    <w:p w14:paraId="46DDC6C1" w14:textId="58BAF5DD" w:rsidR="00AC4C01" w:rsidRDefault="00AC4C01" w:rsidP="00CB7A47">
      <w:pPr>
        <w:pStyle w:val="ListParagraph"/>
        <w:numPr>
          <w:ilvl w:val="0"/>
          <w:numId w:val="13"/>
        </w:numPr>
      </w:pPr>
      <w:r>
        <w:t>If further cases are detected within the school again contact PHE who will investigate and advise.</w:t>
      </w:r>
    </w:p>
    <w:p w14:paraId="1E2F8FF1" w14:textId="77777777" w:rsidR="00CB7A47" w:rsidRDefault="00CB7A47" w:rsidP="00CB7A47"/>
    <w:p w14:paraId="6848AD2D" w14:textId="3AA66F7A" w:rsidR="00D968A4" w:rsidRPr="00C25F4E" w:rsidRDefault="00D968A4" w:rsidP="00D53595">
      <w:pPr>
        <w:rPr>
          <w:b/>
          <w:bCs/>
          <w:sz w:val="32"/>
          <w:szCs w:val="32"/>
          <w:u w:val="single"/>
        </w:rPr>
      </w:pPr>
      <w:r w:rsidRPr="00C25F4E">
        <w:rPr>
          <w:b/>
          <w:bCs/>
          <w:sz w:val="32"/>
          <w:szCs w:val="32"/>
          <w:u w:val="single"/>
        </w:rPr>
        <w:t xml:space="preserve">PPE Equipment </w:t>
      </w:r>
    </w:p>
    <w:p w14:paraId="78F7C8A9" w14:textId="77777777" w:rsidR="00D968A4" w:rsidRDefault="00D968A4" w:rsidP="009275D2"/>
    <w:p w14:paraId="49CEE791" w14:textId="296351B5" w:rsidR="009C783E" w:rsidRDefault="002734D7" w:rsidP="009C783E">
      <w:r>
        <w:t>We will follow the official government guidance below:</w:t>
      </w:r>
    </w:p>
    <w:p w14:paraId="62425342" w14:textId="77777777" w:rsidR="002734D7" w:rsidRDefault="002734D7" w:rsidP="009C783E"/>
    <w:p w14:paraId="2E843652" w14:textId="77777777" w:rsidR="00E66A99" w:rsidRDefault="00E66A99" w:rsidP="009C783E">
      <w:pPr>
        <w:rPr>
          <w:rFonts w:ascii="Arial" w:eastAsia="Times New Roman" w:hAnsi="Arial" w:cs="Arial"/>
          <w:b/>
          <w:bCs/>
          <w:color w:val="0B0C0C"/>
          <w:lang w:eastAsia="en-GB"/>
        </w:rPr>
      </w:pPr>
      <w:r>
        <w:rPr>
          <w:rFonts w:ascii="Arial" w:eastAsia="Times New Roman" w:hAnsi="Arial" w:cs="Arial"/>
          <w:b/>
          <w:bCs/>
          <w:color w:val="0B0C0C"/>
          <w:lang w:eastAsia="en-GB"/>
        </w:rPr>
        <w:t>Official Government guidance on PPE:</w:t>
      </w:r>
    </w:p>
    <w:p w14:paraId="18228650" w14:textId="77777777" w:rsidR="00E66A99" w:rsidRDefault="00E66A99" w:rsidP="009C783E">
      <w:pPr>
        <w:rPr>
          <w:rFonts w:ascii="Arial" w:eastAsia="Times New Roman" w:hAnsi="Arial" w:cs="Arial"/>
          <w:b/>
          <w:bCs/>
          <w:color w:val="0B0C0C"/>
          <w:lang w:eastAsia="en-GB"/>
        </w:rPr>
      </w:pPr>
    </w:p>
    <w:p w14:paraId="12447C1E" w14:textId="2124B438" w:rsidR="009C783E" w:rsidRPr="009C783E" w:rsidRDefault="009C783E" w:rsidP="009C783E">
      <w:r w:rsidRPr="009C783E">
        <w:rPr>
          <w:rFonts w:ascii="Arial" w:eastAsia="Times New Roman" w:hAnsi="Arial" w:cs="Arial"/>
          <w:b/>
          <w:bCs/>
          <w:color w:val="0B0C0C"/>
          <w:lang w:eastAsia="en-GB"/>
        </w:rPr>
        <w:t>Personal protective equipment (PPE) including face coverings and face masks</w:t>
      </w:r>
    </w:p>
    <w:p w14:paraId="581BC9AF" w14:textId="2BF6C09D" w:rsidR="009C783E" w:rsidRPr="00C25F4E" w:rsidRDefault="009C783E" w:rsidP="00C25F4E">
      <w:pPr>
        <w:shd w:val="clear" w:color="auto" w:fill="FFFFFF"/>
        <w:spacing w:before="300" w:after="300"/>
        <w:rPr>
          <w:rFonts w:eastAsia="Times New Roman" w:cstheme="minorHAnsi"/>
          <w:i/>
          <w:iCs/>
          <w:color w:val="0B0C0C"/>
          <w:lang w:eastAsia="en-GB"/>
        </w:rPr>
      </w:pPr>
      <w:r w:rsidRPr="009C783E">
        <w:rPr>
          <w:rFonts w:eastAsia="Times New Roman" w:cstheme="minorHAnsi"/>
          <w:i/>
          <w:iCs/>
          <w:color w:val="0B0C0C"/>
          <w:lang w:eastAsia="en-GB"/>
        </w:rPr>
        <w:lastRenderedPageBreak/>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w:t>
      </w:r>
    </w:p>
    <w:p w14:paraId="58E97B57" w14:textId="1D04DC57" w:rsidR="00AC4C01" w:rsidRPr="00C25F4E" w:rsidRDefault="00AC4C01" w:rsidP="00603FC0">
      <w:pPr>
        <w:rPr>
          <w:b/>
          <w:bCs/>
          <w:sz w:val="32"/>
          <w:szCs w:val="32"/>
          <w:u w:val="single"/>
        </w:rPr>
      </w:pPr>
      <w:r w:rsidRPr="00C25F4E">
        <w:rPr>
          <w:b/>
          <w:bCs/>
          <w:sz w:val="32"/>
          <w:szCs w:val="32"/>
          <w:u w:val="single"/>
        </w:rPr>
        <w:t>Induction Process:</w:t>
      </w:r>
    </w:p>
    <w:p w14:paraId="609E9141" w14:textId="77777777" w:rsidR="002734D7" w:rsidRDefault="002734D7" w:rsidP="00603FC0">
      <w:pPr>
        <w:rPr>
          <w:b/>
          <w:bCs/>
          <w:sz w:val="32"/>
          <w:szCs w:val="32"/>
        </w:rPr>
      </w:pPr>
    </w:p>
    <w:p w14:paraId="3E12EDFE" w14:textId="0212D10B" w:rsidR="00AC4C01" w:rsidRDefault="00AC4C01" w:rsidP="00603FC0">
      <w:r>
        <w:t xml:space="preserve">Before </w:t>
      </w:r>
      <w:r w:rsidR="00AB59DE">
        <w:t>students return to school</w:t>
      </w:r>
      <w:r>
        <w:t xml:space="preserve"> an induction process for</w:t>
      </w:r>
      <w:r w:rsidR="002734D7">
        <w:t xml:space="preserve"> staff and</w:t>
      </w:r>
      <w:r>
        <w:t xml:space="preserve"> each cohort </w:t>
      </w:r>
      <w:r w:rsidR="002734D7">
        <w:t xml:space="preserve">would take place.  Any induction will be completed the week prior to the school re-opening.  </w:t>
      </w:r>
      <w:r>
        <w:t xml:space="preserve">This would give us the opportunity to explain in detail the plans moving forward and the expectations of working safely in this way.  </w:t>
      </w:r>
    </w:p>
    <w:p w14:paraId="1F9AFDF5" w14:textId="063CF89D" w:rsidR="00AC4C01" w:rsidRPr="0020355A" w:rsidRDefault="002734D7" w:rsidP="00603FC0">
      <w:pPr>
        <w:rPr>
          <w:b/>
          <w:bCs/>
        </w:rPr>
      </w:pPr>
      <w:r w:rsidRPr="00C25F4E">
        <w:rPr>
          <w:b/>
          <w:bCs/>
        </w:rPr>
        <w:t>Student Induction:</w:t>
      </w:r>
      <w:r w:rsidR="00C25F4E">
        <w:rPr>
          <w:b/>
          <w:bCs/>
        </w:rPr>
        <w:t xml:space="preserve">  </w:t>
      </w:r>
      <w:r w:rsidR="00E16582">
        <w:rPr>
          <w:b/>
          <w:bCs/>
        </w:rPr>
        <w:t xml:space="preserve">To be confirmed </w:t>
      </w:r>
    </w:p>
    <w:p w14:paraId="6749318B" w14:textId="0B257126" w:rsidR="0020355A" w:rsidRDefault="0020355A" w:rsidP="00603FC0">
      <w:pPr>
        <w:rPr>
          <w:sz w:val="20"/>
          <w:szCs w:val="20"/>
        </w:rPr>
      </w:pPr>
      <w:r>
        <w:t>Induction will take place in the sports hall for all students in each cohort (</w:t>
      </w:r>
      <w:r w:rsidRPr="0020355A">
        <w:rPr>
          <w:sz w:val="20"/>
          <w:szCs w:val="20"/>
        </w:rPr>
        <w:t>approx. 50 students… Sports h</w:t>
      </w:r>
      <w:r>
        <w:rPr>
          <w:sz w:val="20"/>
          <w:szCs w:val="20"/>
        </w:rPr>
        <w:t>a</w:t>
      </w:r>
      <w:r w:rsidRPr="0020355A">
        <w:rPr>
          <w:sz w:val="20"/>
          <w:szCs w:val="20"/>
        </w:rPr>
        <w:t>ll can safely get 80 students whilst maintaining social distancing measure)</w:t>
      </w:r>
    </w:p>
    <w:p w14:paraId="367274FB" w14:textId="5FFE812C" w:rsidR="00C25F4E" w:rsidRDefault="00C25F4E" w:rsidP="00603FC0">
      <w:pPr>
        <w:rPr>
          <w:sz w:val="20"/>
          <w:szCs w:val="20"/>
        </w:rPr>
      </w:pPr>
    </w:p>
    <w:p w14:paraId="2B11B9AB" w14:textId="77777777" w:rsidR="00C25F4E" w:rsidRDefault="00C25F4E" w:rsidP="00C25F4E">
      <w:pPr>
        <w:pStyle w:val="ListParagraph"/>
        <w:numPr>
          <w:ilvl w:val="0"/>
          <w:numId w:val="14"/>
        </w:numPr>
      </w:pPr>
      <w:r>
        <w:t>Welcome back… happy to see you!</w:t>
      </w:r>
    </w:p>
    <w:p w14:paraId="620CA2AC" w14:textId="77777777" w:rsidR="00C25F4E" w:rsidRDefault="00C25F4E" w:rsidP="00C25F4E">
      <w:pPr>
        <w:pStyle w:val="ListParagraph"/>
        <w:numPr>
          <w:ilvl w:val="0"/>
          <w:numId w:val="14"/>
        </w:numPr>
      </w:pPr>
      <w:r>
        <w:t>Support available to you – bereavement, mental health support etc…</w:t>
      </w:r>
    </w:p>
    <w:p w14:paraId="19C97A40" w14:textId="77777777" w:rsidR="00C25F4E" w:rsidRDefault="00C25F4E" w:rsidP="00C25F4E">
      <w:pPr>
        <w:pStyle w:val="ListParagraph"/>
        <w:numPr>
          <w:ilvl w:val="0"/>
          <w:numId w:val="14"/>
        </w:numPr>
      </w:pPr>
      <w:r>
        <w:t>Social Distancing guidelines</w:t>
      </w:r>
    </w:p>
    <w:p w14:paraId="6163B3F4" w14:textId="77777777" w:rsidR="00C25F4E" w:rsidRDefault="00C25F4E" w:rsidP="00C25F4E">
      <w:pPr>
        <w:pStyle w:val="ListParagraph"/>
        <w:numPr>
          <w:ilvl w:val="0"/>
          <w:numId w:val="14"/>
        </w:numPr>
      </w:pPr>
      <w:r>
        <w:lastRenderedPageBreak/>
        <w:t>Arrival and Departure procedures</w:t>
      </w:r>
    </w:p>
    <w:p w14:paraId="48FB7527" w14:textId="7E236CB0" w:rsidR="00C25F4E" w:rsidRDefault="00C25F4E" w:rsidP="00C25F4E">
      <w:pPr>
        <w:pStyle w:val="ListParagraph"/>
        <w:numPr>
          <w:ilvl w:val="0"/>
          <w:numId w:val="14"/>
        </w:numPr>
      </w:pPr>
      <w:r>
        <w:t>Student expectations</w:t>
      </w:r>
    </w:p>
    <w:p w14:paraId="300D8C55" w14:textId="4504D640" w:rsidR="00C25F4E" w:rsidRDefault="00C25F4E" w:rsidP="00C25F4E">
      <w:pPr>
        <w:pStyle w:val="ListParagraph"/>
        <w:numPr>
          <w:ilvl w:val="0"/>
          <w:numId w:val="14"/>
        </w:numPr>
      </w:pPr>
      <w:r>
        <w:t>How we will support you with Remote Learning</w:t>
      </w:r>
    </w:p>
    <w:p w14:paraId="71CA2704" w14:textId="0E44BD6B" w:rsidR="00C25F4E" w:rsidRDefault="00C25F4E" w:rsidP="00C25F4E">
      <w:pPr>
        <w:pStyle w:val="ListParagraph"/>
        <w:numPr>
          <w:ilvl w:val="0"/>
          <w:numId w:val="14"/>
        </w:numPr>
      </w:pPr>
      <w:r>
        <w:t xml:space="preserve">Equipment </w:t>
      </w:r>
    </w:p>
    <w:p w14:paraId="7347BA16" w14:textId="77777777" w:rsidR="00C25F4E" w:rsidRDefault="00C25F4E" w:rsidP="00C25F4E">
      <w:pPr>
        <w:pStyle w:val="ListParagraph"/>
        <w:numPr>
          <w:ilvl w:val="0"/>
          <w:numId w:val="14"/>
        </w:numPr>
      </w:pPr>
      <w:r>
        <w:t>Praise Culture</w:t>
      </w:r>
    </w:p>
    <w:p w14:paraId="21BAE517" w14:textId="77777777" w:rsidR="00C25F4E" w:rsidRDefault="00C25F4E" w:rsidP="00C25F4E">
      <w:pPr>
        <w:pStyle w:val="ListParagraph"/>
        <w:numPr>
          <w:ilvl w:val="0"/>
          <w:numId w:val="14"/>
        </w:numPr>
      </w:pPr>
      <w:r>
        <w:t>Practice walk through school social distancing</w:t>
      </w:r>
    </w:p>
    <w:p w14:paraId="19F36A04" w14:textId="77777777" w:rsidR="00C25F4E" w:rsidRDefault="00C25F4E" w:rsidP="00C25F4E">
      <w:pPr>
        <w:pStyle w:val="ListParagraph"/>
        <w:numPr>
          <w:ilvl w:val="0"/>
          <w:numId w:val="14"/>
        </w:numPr>
      </w:pPr>
      <w:r>
        <w:t>Practice arrival and departure procedures</w:t>
      </w:r>
    </w:p>
    <w:p w14:paraId="41AE5378" w14:textId="77777777" w:rsidR="00C25F4E" w:rsidRDefault="00C25F4E" w:rsidP="00603FC0">
      <w:pPr>
        <w:rPr>
          <w:sz w:val="20"/>
          <w:szCs w:val="20"/>
        </w:rPr>
      </w:pPr>
    </w:p>
    <w:p w14:paraId="00D93AC7" w14:textId="77777777" w:rsidR="0020355A" w:rsidRPr="0020355A" w:rsidRDefault="0020355A" w:rsidP="00603FC0">
      <w:pPr>
        <w:rPr>
          <w:sz w:val="20"/>
          <w:szCs w:val="20"/>
        </w:rPr>
      </w:pPr>
    </w:p>
    <w:p w14:paraId="22354AAC" w14:textId="36E701BC" w:rsidR="00AC4C01" w:rsidRDefault="00AC4C01" w:rsidP="00603FC0">
      <w:r>
        <w:t>9</w:t>
      </w:r>
      <w:r w:rsidR="0020355A">
        <w:t>.00</w:t>
      </w:r>
      <w:r>
        <w:t>am</w:t>
      </w:r>
      <w:r w:rsidR="0020355A">
        <w:t xml:space="preserve"> -10.00am – </w:t>
      </w:r>
      <w:r w:rsidR="002734D7">
        <w:t>PASTEUR</w:t>
      </w:r>
      <w:r w:rsidR="0020355A">
        <w:t xml:space="preserve"> invited in to complete their induction process</w:t>
      </w:r>
    </w:p>
    <w:p w14:paraId="400373AB" w14:textId="5F793605" w:rsidR="0020355A" w:rsidRDefault="0020355A" w:rsidP="00603FC0"/>
    <w:p w14:paraId="481A41EC" w14:textId="3AEF0C80" w:rsidR="0020355A" w:rsidRDefault="0020355A" w:rsidP="00603FC0">
      <w:r>
        <w:t xml:space="preserve">10.30am – 11.30am – </w:t>
      </w:r>
      <w:r w:rsidR="002734D7">
        <w:t>FLEMING</w:t>
      </w:r>
      <w:r>
        <w:t xml:space="preserve"> invited in to complete their induction process</w:t>
      </w:r>
    </w:p>
    <w:p w14:paraId="258795C4" w14:textId="5D894CDA" w:rsidR="0020355A" w:rsidRDefault="0020355A" w:rsidP="00603FC0"/>
    <w:p w14:paraId="7756406D" w14:textId="5A61D826" w:rsidR="0020355A" w:rsidRDefault="0020355A" w:rsidP="00603FC0">
      <w:r>
        <w:t xml:space="preserve">12.00pm -1.00pm – </w:t>
      </w:r>
      <w:r w:rsidR="002734D7">
        <w:t>SNOW</w:t>
      </w:r>
      <w:r>
        <w:t xml:space="preserve"> invited in to complete their induction process</w:t>
      </w:r>
    </w:p>
    <w:p w14:paraId="1BFD8B2A" w14:textId="68D08C74" w:rsidR="0020355A" w:rsidRDefault="0020355A" w:rsidP="00603FC0"/>
    <w:p w14:paraId="23A93D8F" w14:textId="60C8A56D" w:rsidR="0020355A" w:rsidRPr="00AC4C01" w:rsidRDefault="0020355A" w:rsidP="00603FC0">
      <w:r>
        <w:t xml:space="preserve">1.30pm – 2.30pm – </w:t>
      </w:r>
      <w:r w:rsidR="002734D7">
        <w:t>JENNER</w:t>
      </w:r>
      <w:r>
        <w:t xml:space="preserve"> invited in to complete their induction process</w:t>
      </w:r>
    </w:p>
    <w:p w14:paraId="0881B774" w14:textId="0C7F3B44" w:rsidR="00E66A99" w:rsidRDefault="00E66A99" w:rsidP="00603FC0">
      <w:pPr>
        <w:rPr>
          <w:b/>
          <w:bCs/>
          <w:sz w:val="32"/>
          <w:szCs w:val="32"/>
        </w:rPr>
      </w:pPr>
    </w:p>
    <w:p w14:paraId="28D5DE90" w14:textId="441242CF" w:rsidR="00A66856" w:rsidRPr="00C25F4E" w:rsidRDefault="00A66856" w:rsidP="00A66856">
      <w:pPr>
        <w:rPr>
          <w:b/>
          <w:bCs/>
          <w:sz w:val="32"/>
          <w:szCs w:val="32"/>
          <w:u w:val="single"/>
        </w:rPr>
      </w:pPr>
      <w:r w:rsidRPr="00C25F4E">
        <w:rPr>
          <w:b/>
          <w:bCs/>
          <w:sz w:val="32"/>
          <w:szCs w:val="32"/>
          <w:u w:val="single"/>
        </w:rPr>
        <w:t>Key Worker and Vulnerable Students:</w:t>
      </w:r>
    </w:p>
    <w:p w14:paraId="4A351D72" w14:textId="77777777" w:rsidR="00C116A1" w:rsidRPr="00C116A1" w:rsidRDefault="00C116A1" w:rsidP="00A66856">
      <w:pPr>
        <w:rPr>
          <w:b/>
          <w:bCs/>
          <w:sz w:val="32"/>
          <w:szCs w:val="32"/>
        </w:rPr>
      </w:pPr>
    </w:p>
    <w:p w14:paraId="2FC80145" w14:textId="7D79D2CD" w:rsidR="00A66856" w:rsidRDefault="00A66856" w:rsidP="00A66856">
      <w:r>
        <w:t xml:space="preserve">Provision will still be made for key worker students and vulnerable students each day. </w:t>
      </w:r>
    </w:p>
    <w:p w14:paraId="45990D2A" w14:textId="1B9AE67E" w:rsidR="00C116A1" w:rsidRDefault="00C116A1" w:rsidP="00A66856"/>
    <w:p w14:paraId="20892846" w14:textId="53990227" w:rsidR="00C116A1" w:rsidRPr="00C116A1" w:rsidRDefault="00C116A1" w:rsidP="00A66856">
      <w:pPr>
        <w:rPr>
          <w:b/>
          <w:bCs/>
        </w:rPr>
      </w:pPr>
      <w:r w:rsidRPr="00C116A1">
        <w:rPr>
          <w:b/>
          <w:bCs/>
        </w:rPr>
        <w:lastRenderedPageBreak/>
        <w:t>These students will be based in the I block (MfL block)</w:t>
      </w:r>
      <w:r>
        <w:rPr>
          <w:b/>
          <w:bCs/>
        </w:rPr>
        <w:t>.  Some year 10 students may follow this plan</w:t>
      </w:r>
    </w:p>
    <w:p w14:paraId="1DB3F714" w14:textId="77777777" w:rsidR="00C116A1" w:rsidRDefault="00C116A1" w:rsidP="00A66856"/>
    <w:p w14:paraId="26E58E6F" w14:textId="5492FF53" w:rsidR="00A66856" w:rsidRDefault="00A66856" w:rsidP="00A66856">
      <w:r>
        <w:t>Key worker and vulnerable children will follow the current provision put in place for them i.e. the current ‘Daily Plan’ document.  Their day will start at 8.30am and will finish at 3.05pm</w:t>
      </w:r>
    </w:p>
    <w:p w14:paraId="2659E427" w14:textId="61926D34" w:rsidR="004D60EF" w:rsidRDefault="004D60EF" w:rsidP="00A66856"/>
    <w:p w14:paraId="49745734" w14:textId="34E4178D" w:rsidR="004D60EF" w:rsidRDefault="004D60EF" w:rsidP="00A66856">
      <w:r>
        <w:t>We are expecting approximately 10 students each day from June 1st</w:t>
      </w:r>
    </w:p>
    <w:p w14:paraId="67858AAC" w14:textId="77777777" w:rsidR="00E66A99" w:rsidRDefault="00E66A99" w:rsidP="00603FC0">
      <w:pPr>
        <w:rPr>
          <w:b/>
          <w:bCs/>
          <w:sz w:val="32"/>
          <w:szCs w:val="32"/>
        </w:rPr>
      </w:pPr>
    </w:p>
    <w:p w14:paraId="348CD0A4" w14:textId="77777777" w:rsidR="00C25F4E" w:rsidRPr="00C25F4E" w:rsidRDefault="00C25F4E" w:rsidP="00916DEF">
      <w:pPr>
        <w:rPr>
          <w:b/>
          <w:bCs/>
          <w:sz w:val="32"/>
          <w:szCs w:val="32"/>
          <w:u w:val="single"/>
        </w:rPr>
      </w:pPr>
      <w:r w:rsidRPr="00C25F4E">
        <w:rPr>
          <w:b/>
          <w:bCs/>
          <w:sz w:val="32"/>
          <w:szCs w:val="32"/>
          <w:u w:val="single"/>
        </w:rPr>
        <w:t>Lunch and Break Times:</w:t>
      </w:r>
    </w:p>
    <w:p w14:paraId="6C22B923" w14:textId="77777777" w:rsidR="00C25F4E" w:rsidRDefault="00C25F4E" w:rsidP="00916DEF">
      <w:pPr>
        <w:rPr>
          <w:b/>
          <w:bCs/>
          <w:sz w:val="32"/>
          <w:szCs w:val="32"/>
        </w:rPr>
      </w:pPr>
    </w:p>
    <w:p w14:paraId="7D656247" w14:textId="192CF0E8" w:rsidR="00916DEF" w:rsidRDefault="00916DEF" w:rsidP="00916DEF">
      <w:pPr>
        <w:rPr>
          <w:b/>
          <w:bCs/>
        </w:rPr>
      </w:pPr>
      <w:r w:rsidRPr="00346F97">
        <w:rPr>
          <w:b/>
          <w:bCs/>
        </w:rPr>
        <w:t>L</w:t>
      </w:r>
      <w:r>
        <w:rPr>
          <w:b/>
          <w:bCs/>
        </w:rPr>
        <w:t>UNCH TIMES for YEAR 10</w:t>
      </w:r>
      <w:r w:rsidRPr="00346F97">
        <w:rPr>
          <w:b/>
          <w:bCs/>
        </w:rPr>
        <w:t>:</w:t>
      </w:r>
      <w:r>
        <w:rPr>
          <w:b/>
          <w:bCs/>
        </w:rPr>
        <w:t xml:space="preserve">  </w:t>
      </w:r>
    </w:p>
    <w:p w14:paraId="35782C9D" w14:textId="77777777" w:rsidR="00916DEF" w:rsidRDefault="00916DEF" w:rsidP="00916DEF">
      <w:pPr>
        <w:rPr>
          <w:b/>
          <w:bCs/>
        </w:rPr>
      </w:pPr>
    </w:p>
    <w:p w14:paraId="5E544F63" w14:textId="77777777" w:rsidR="00916DEF" w:rsidRDefault="00916DEF" w:rsidP="00916DEF">
      <w:r>
        <w:t>F</w:t>
      </w:r>
      <w:r w:rsidRPr="00346F97">
        <w:rPr>
          <w:b/>
          <w:bCs/>
        </w:rPr>
        <w:t>ollowing this model it is proposed that students will not have lunch in school.</w:t>
      </w:r>
      <w:r>
        <w:t xml:space="preserve">  For Year 10 students parents and carers will be expected to provide lunch when they get home after finishing at 11am each day or before they arrive at 12.30pm each day. </w:t>
      </w:r>
    </w:p>
    <w:p w14:paraId="63766653" w14:textId="77777777" w:rsidR="00916DEF" w:rsidRPr="00B70AFB" w:rsidRDefault="00916DEF" w:rsidP="00916DEF">
      <w:pPr>
        <w:rPr>
          <w:b/>
          <w:bCs/>
        </w:rPr>
      </w:pPr>
    </w:p>
    <w:p w14:paraId="5040646E" w14:textId="77777777" w:rsidR="00916DEF" w:rsidRDefault="00916DEF" w:rsidP="00916DEF">
      <w:pPr>
        <w:rPr>
          <w:b/>
          <w:bCs/>
        </w:rPr>
      </w:pPr>
      <w:r w:rsidRPr="00A320CA">
        <w:rPr>
          <w:b/>
          <w:bCs/>
        </w:rPr>
        <w:t>BREAK TIME for YEAR 10</w:t>
      </w:r>
      <w:r>
        <w:rPr>
          <w:b/>
          <w:bCs/>
        </w:rPr>
        <w:t>:</w:t>
      </w:r>
    </w:p>
    <w:p w14:paraId="5159A77A" w14:textId="77777777" w:rsidR="00916DEF" w:rsidRDefault="00916DEF" w:rsidP="00916DEF">
      <w:pPr>
        <w:rPr>
          <w:b/>
          <w:bCs/>
        </w:rPr>
      </w:pPr>
    </w:p>
    <w:p w14:paraId="777AD327" w14:textId="77777777" w:rsidR="00916DEF" w:rsidRPr="004C6AFC" w:rsidRDefault="00916DEF" w:rsidP="00916DEF">
      <w:pPr>
        <w:rPr>
          <w:b/>
          <w:bCs/>
        </w:rPr>
      </w:pPr>
      <w:r w:rsidRPr="004C6AFC">
        <w:rPr>
          <w:b/>
          <w:bCs/>
        </w:rPr>
        <w:t xml:space="preserve">Following this model it is proposed that students will not have break time.  </w:t>
      </w:r>
    </w:p>
    <w:p w14:paraId="3E036539" w14:textId="77777777" w:rsidR="00916DEF" w:rsidRDefault="00916DEF" w:rsidP="00916DEF">
      <w:r>
        <w:t xml:space="preserve">All litter must be disposed of properly.  No litter should be left on the floor.  It must be placed in a bin which will be by the door when students enter or exit the classroom.  Bins will be sealed at the end of the day by cleaners and disposed of in line with government guidance.  No hot food will be provided by the school.  </w:t>
      </w:r>
    </w:p>
    <w:p w14:paraId="4969C219" w14:textId="77777777" w:rsidR="00E66A99" w:rsidRDefault="00E66A99" w:rsidP="00603FC0">
      <w:pPr>
        <w:rPr>
          <w:b/>
          <w:bCs/>
          <w:sz w:val="32"/>
          <w:szCs w:val="32"/>
        </w:rPr>
      </w:pPr>
    </w:p>
    <w:p w14:paraId="3739A8E2" w14:textId="3A10A844" w:rsidR="00603FC0" w:rsidRDefault="00603FC0" w:rsidP="00365A9B">
      <w:pPr>
        <w:rPr>
          <w:b/>
          <w:bCs/>
        </w:rPr>
      </w:pPr>
    </w:p>
    <w:p w14:paraId="2C13FB17" w14:textId="159478A6" w:rsidR="00603FC0" w:rsidRDefault="00603FC0" w:rsidP="00365A9B">
      <w:pPr>
        <w:rPr>
          <w:b/>
          <w:bCs/>
        </w:rPr>
      </w:pPr>
    </w:p>
    <w:p w14:paraId="40EB8D3A" w14:textId="77777777" w:rsidR="00215F61" w:rsidRDefault="00215F61" w:rsidP="00603FC0">
      <w:pPr>
        <w:rPr>
          <w:b/>
          <w:bCs/>
          <w:sz w:val="28"/>
          <w:szCs w:val="28"/>
        </w:rPr>
      </w:pPr>
    </w:p>
    <w:p w14:paraId="2B074967" w14:textId="77777777" w:rsidR="00215F61" w:rsidRDefault="00215F61" w:rsidP="00603FC0">
      <w:pPr>
        <w:rPr>
          <w:b/>
          <w:bCs/>
          <w:sz w:val="28"/>
          <w:szCs w:val="28"/>
        </w:rPr>
      </w:pPr>
    </w:p>
    <w:sectPr w:rsidR="00215F61" w:rsidSect="009C43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4210"/>
    <w:multiLevelType w:val="hybridMultilevel"/>
    <w:tmpl w:val="BD0C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A1419"/>
    <w:multiLevelType w:val="hybridMultilevel"/>
    <w:tmpl w:val="925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35930"/>
    <w:multiLevelType w:val="hybridMultilevel"/>
    <w:tmpl w:val="A07A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2884"/>
    <w:multiLevelType w:val="hybridMultilevel"/>
    <w:tmpl w:val="9C54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E63E4"/>
    <w:multiLevelType w:val="hybridMultilevel"/>
    <w:tmpl w:val="6B66B5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03859"/>
    <w:multiLevelType w:val="hybridMultilevel"/>
    <w:tmpl w:val="D64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51C5"/>
    <w:multiLevelType w:val="hybridMultilevel"/>
    <w:tmpl w:val="5F20E3F4"/>
    <w:lvl w:ilvl="0" w:tplc="0809000F">
      <w:start w:val="1"/>
      <w:numFmt w:val="decimal"/>
      <w:lvlText w:val="%1."/>
      <w:lvlJc w:val="left"/>
      <w:pPr>
        <w:ind w:left="720" w:hanging="360"/>
      </w:pPr>
      <w:rPr>
        <w:rFonts w:hint="default"/>
      </w:rPr>
    </w:lvl>
    <w:lvl w:ilvl="1" w:tplc="AD1E06D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A306C"/>
    <w:multiLevelType w:val="hybridMultilevel"/>
    <w:tmpl w:val="4E1AB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26BB6"/>
    <w:multiLevelType w:val="hybridMultilevel"/>
    <w:tmpl w:val="EA12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C7AAF"/>
    <w:multiLevelType w:val="hybridMultilevel"/>
    <w:tmpl w:val="AE2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14502"/>
    <w:multiLevelType w:val="hybridMultilevel"/>
    <w:tmpl w:val="289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14A2E"/>
    <w:multiLevelType w:val="hybridMultilevel"/>
    <w:tmpl w:val="389053F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441E7B9B"/>
    <w:multiLevelType w:val="hybridMultilevel"/>
    <w:tmpl w:val="827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613AA"/>
    <w:multiLevelType w:val="hybridMultilevel"/>
    <w:tmpl w:val="78363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65995"/>
    <w:multiLevelType w:val="hybridMultilevel"/>
    <w:tmpl w:val="D6401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8136D3"/>
    <w:multiLevelType w:val="hybridMultilevel"/>
    <w:tmpl w:val="0B8C6B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75A92008"/>
    <w:multiLevelType w:val="hybridMultilevel"/>
    <w:tmpl w:val="1D84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375D1"/>
    <w:multiLevelType w:val="hybridMultilevel"/>
    <w:tmpl w:val="62FC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878B5"/>
    <w:multiLevelType w:val="multilevel"/>
    <w:tmpl w:val="EE3E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9902F4"/>
    <w:multiLevelType w:val="hybridMultilevel"/>
    <w:tmpl w:val="DFD4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
  </w:num>
  <w:num w:numId="5">
    <w:abstractNumId w:val="13"/>
  </w:num>
  <w:num w:numId="6">
    <w:abstractNumId w:val="2"/>
  </w:num>
  <w:num w:numId="7">
    <w:abstractNumId w:val="7"/>
  </w:num>
  <w:num w:numId="8">
    <w:abstractNumId w:val="14"/>
  </w:num>
  <w:num w:numId="9">
    <w:abstractNumId w:val="11"/>
  </w:num>
  <w:num w:numId="10">
    <w:abstractNumId w:val="4"/>
  </w:num>
  <w:num w:numId="11">
    <w:abstractNumId w:val="17"/>
  </w:num>
  <w:num w:numId="12">
    <w:abstractNumId w:val="15"/>
  </w:num>
  <w:num w:numId="13">
    <w:abstractNumId w:val="10"/>
  </w:num>
  <w:num w:numId="14">
    <w:abstractNumId w:val="12"/>
  </w:num>
  <w:num w:numId="15">
    <w:abstractNumId w:val="18"/>
  </w:num>
  <w:num w:numId="16">
    <w:abstractNumId w:val="8"/>
  </w:num>
  <w:num w:numId="17">
    <w:abstractNumId w:val="5"/>
  </w:num>
  <w:num w:numId="18">
    <w:abstractNumId w:val="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11"/>
    <w:rsid w:val="00004843"/>
    <w:rsid w:val="00091C1B"/>
    <w:rsid w:val="000954D1"/>
    <w:rsid w:val="000B1B64"/>
    <w:rsid w:val="000B3836"/>
    <w:rsid w:val="000D5053"/>
    <w:rsid w:val="00123603"/>
    <w:rsid w:val="001542E9"/>
    <w:rsid w:val="0020355A"/>
    <w:rsid w:val="00205F01"/>
    <w:rsid w:val="002113E9"/>
    <w:rsid w:val="00215F61"/>
    <w:rsid w:val="00216BE2"/>
    <w:rsid w:val="00256A3D"/>
    <w:rsid w:val="002734D7"/>
    <w:rsid w:val="003221A1"/>
    <w:rsid w:val="00346F97"/>
    <w:rsid w:val="00365A9B"/>
    <w:rsid w:val="00387974"/>
    <w:rsid w:val="003A241C"/>
    <w:rsid w:val="003B2D25"/>
    <w:rsid w:val="003B6307"/>
    <w:rsid w:val="003D1F89"/>
    <w:rsid w:val="003F3C67"/>
    <w:rsid w:val="00413667"/>
    <w:rsid w:val="00415B16"/>
    <w:rsid w:val="00417A1E"/>
    <w:rsid w:val="00470D92"/>
    <w:rsid w:val="004A50BB"/>
    <w:rsid w:val="004B31C4"/>
    <w:rsid w:val="004B56C3"/>
    <w:rsid w:val="004C6AFC"/>
    <w:rsid w:val="004D4CF8"/>
    <w:rsid w:val="004D60EF"/>
    <w:rsid w:val="004E2D20"/>
    <w:rsid w:val="00515B7C"/>
    <w:rsid w:val="00517C0E"/>
    <w:rsid w:val="00571BF0"/>
    <w:rsid w:val="00603FC0"/>
    <w:rsid w:val="00612757"/>
    <w:rsid w:val="00627F2F"/>
    <w:rsid w:val="006452D8"/>
    <w:rsid w:val="006556AD"/>
    <w:rsid w:val="00681C63"/>
    <w:rsid w:val="00693E43"/>
    <w:rsid w:val="006A78BF"/>
    <w:rsid w:val="006C043A"/>
    <w:rsid w:val="006E2775"/>
    <w:rsid w:val="00723460"/>
    <w:rsid w:val="007365FC"/>
    <w:rsid w:val="007375C0"/>
    <w:rsid w:val="00756781"/>
    <w:rsid w:val="00782CCA"/>
    <w:rsid w:val="007D1ED0"/>
    <w:rsid w:val="007E1311"/>
    <w:rsid w:val="00825F3C"/>
    <w:rsid w:val="00827B1A"/>
    <w:rsid w:val="008A5E21"/>
    <w:rsid w:val="008F442B"/>
    <w:rsid w:val="00906FC6"/>
    <w:rsid w:val="00907C08"/>
    <w:rsid w:val="00916DEF"/>
    <w:rsid w:val="009275D2"/>
    <w:rsid w:val="009628AE"/>
    <w:rsid w:val="0097598C"/>
    <w:rsid w:val="00981AE4"/>
    <w:rsid w:val="00991611"/>
    <w:rsid w:val="009B79E7"/>
    <w:rsid w:val="009C43CF"/>
    <w:rsid w:val="009C783E"/>
    <w:rsid w:val="009E5384"/>
    <w:rsid w:val="009F4B83"/>
    <w:rsid w:val="00A320CA"/>
    <w:rsid w:val="00A464E2"/>
    <w:rsid w:val="00A61D39"/>
    <w:rsid w:val="00A66856"/>
    <w:rsid w:val="00A7794F"/>
    <w:rsid w:val="00AA66DC"/>
    <w:rsid w:val="00AB59DE"/>
    <w:rsid w:val="00AC4C01"/>
    <w:rsid w:val="00B0611B"/>
    <w:rsid w:val="00B70AFB"/>
    <w:rsid w:val="00B84A0C"/>
    <w:rsid w:val="00B864C0"/>
    <w:rsid w:val="00BC3EE8"/>
    <w:rsid w:val="00C116A1"/>
    <w:rsid w:val="00C25F4E"/>
    <w:rsid w:val="00C43EB3"/>
    <w:rsid w:val="00C91B55"/>
    <w:rsid w:val="00CA7614"/>
    <w:rsid w:val="00CB7A47"/>
    <w:rsid w:val="00CC056A"/>
    <w:rsid w:val="00CC2D36"/>
    <w:rsid w:val="00D53595"/>
    <w:rsid w:val="00D5626B"/>
    <w:rsid w:val="00D84A97"/>
    <w:rsid w:val="00D968A4"/>
    <w:rsid w:val="00DA7EE9"/>
    <w:rsid w:val="00DD2365"/>
    <w:rsid w:val="00DF2DE3"/>
    <w:rsid w:val="00E03058"/>
    <w:rsid w:val="00E16582"/>
    <w:rsid w:val="00E2104C"/>
    <w:rsid w:val="00E66A99"/>
    <w:rsid w:val="00ED0638"/>
    <w:rsid w:val="00F141E2"/>
    <w:rsid w:val="00F5498B"/>
    <w:rsid w:val="00F72024"/>
    <w:rsid w:val="00FC7CC3"/>
    <w:rsid w:val="00FD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4C57"/>
  <w15:chartTrackingRefBased/>
  <w15:docId w15:val="{1E05167B-811F-5743-8E87-C23F260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8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11"/>
    <w:pPr>
      <w:ind w:left="720"/>
      <w:contextualSpacing/>
    </w:pPr>
  </w:style>
  <w:style w:type="table" w:styleId="TableGrid">
    <w:name w:val="Table Grid"/>
    <w:basedOn w:val="TableNormal"/>
    <w:uiPriority w:val="39"/>
    <w:rsid w:val="0041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78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78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11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115">
      <w:bodyDiv w:val="1"/>
      <w:marLeft w:val="0"/>
      <w:marRight w:val="0"/>
      <w:marTop w:val="0"/>
      <w:marBottom w:val="0"/>
      <w:divBdr>
        <w:top w:val="none" w:sz="0" w:space="0" w:color="auto"/>
        <w:left w:val="none" w:sz="0" w:space="0" w:color="auto"/>
        <w:bottom w:val="none" w:sz="0" w:space="0" w:color="auto"/>
        <w:right w:val="none" w:sz="0" w:space="0" w:color="auto"/>
      </w:divBdr>
    </w:div>
    <w:div w:id="469982095">
      <w:bodyDiv w:val="1"/>
      <w:marLeft w:val="0"/>
      <w:marRight w:val="0"/>
      <w:marTop w:val="0"/>
      <w:marBottom w:val="0"/>
      <w:divBdr>
        <w:top w:val="none" w:sz="0" w:space="0" w:color="auto"/>
        <w:left w:val="none" w:sz="0" w:space="0" w:color="auto"/>
        <w:bottom w:val="none" w:sz="0" w:space="0" w:color="auto"/>
        <w:right w:val="none" w:sz="0" w:space="0" w:color="auto"/>
      </w:divBdr>
    </w:div>
    <w:div w:id="716243217">
      <w:bodyDiv w:val="1"/>
      <w:marLeft w:val="0"/>
      <w:marRight w:val="0"/>
      <w:marTop w:val="0"/>
      <w:marBottom w:val="0"/>
      <w:divBdr>
        <w:top w:val="none" w:sz="0" w:space="0" w:color="auto"/>
        <w:left w:val="none" w:sz="0" w:space="0" w:color="auto"/>
        <w:bottom w:val="none" w:sz="0" w:space="0" w:color="auto"/>
        <w:right w:val="none" w:sz="0" w:space="0" w:color="auto"/>
      </w:divBdr>
    </w:div>
    <w:div w:id="1295332804">
      <w:bodyDiv w:val="1"/>
      <w:marLeft w:val="0"/>
      <w:marRight w:val="0"/>
      <w:marTop w:val="0"/>
      <w:marBottom w:val="0"/>
      <w:divBdr>
        <w:top w:val="none" w:sz="0" w:space="0" w:color="auto"/>
        <w:left w:val="none" w:sz="0" w:space="0" w:color="auto"/>
        <w:bottom w:val="none" w:sz="0" w:space="0" w:color="auto"/>
        <w:right w:val="none" w:sz="0" w:space="0" w:color="auto"/>
      </w:divBdr>
    </w:div>
    <w:div w:id="1866868889">
      <w:bodyDiv w:val="1"/>
      <w:marLeft w:val="0"/>
      <w:marRight w:val="0"/>
      <w:marTop w:val="0"/>
      <w:marBottom w:val="0"/>
      <w:divBdr>
        <w:top w:val="none" w:sz="0" w:space="0" w:color="auto"/>
        <w:left w:val="none" w:sz="0" w:space="0" w:color="auto"/>
        <w:bottom w:val="none" w:sz="0" w:space="0" w:color="auto"/>
        <w:right w:val="none" w:sz="0" w:space="0" w:color="auto"/>
      </w:divBdr>
    </w:div>
    <w:div w:id="1917204209">
      <w:bodyDiv w:val="1"/>
      <w:marLeft w:val="0"/>
      <w:marRight w:val="0"/>
      <w:marTop w:val="0"/>
      <w:marBottom w:val="0"/>
      <w:divBdr>
        <w:top w:val="none" w:sz="0" w:space="0" w:color="auto"/>
        <w:left w:val="none" w:sz="0" w:space="0" w:color="auto"/>
        <w:bottom w:val="none" w:sz="0" w:space="0" w:color="auto"/>
        <w:right w:val="none" w:sz="0" w:space="0" w:color="auto"/>
      </w:divBdr>
    </w:div>
    <w:div w:id="20738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 Dominic</dc:creator>
  <cp:keywords/>
  <dc:description/>
  <cp:lastModifiedBy>administrator</cp:lastModifiedBy>
  <cp:revision>2</cp:revision>
  <cp:lastPrinted>2020-05-13T10:27:00Z</cp:lastPrinted>
  <dcterms:created xsi:type="dcterms:W3CDTF">2020-05-25T09:30:00Z</dcterms:created>
  <dcterms:modified xsi:type="dcterms:W3CDTF">2020-05-25T09:30:00Z</dcterms:modified>
</cp:coreProperties>
</file>