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4D375" w14:textId="1D2E2A54" w:rsidR="009F5739" w:rsidRPr="009F5739" w:rsidRDefault="009F5739" w:rsidP="009F5739">
      <w:pPr>
        <w:pStyle w:val="Heading1"/>
        <w:rPr>
          <w:rFonts w:cs="Arial"/>
          <w:color w:val="00B0F0"/>
          <w:sz w:val="36"/>
          <w:szCs w:val="36"/>
        </w:rPr>
      </w:pPr>
      <w:bookmarkStart w:id="0" w:name="_Toc40183150"/>
      <w:r w:rsidRPr="009F5739">
        <w:rPr>
          <w:rFonts w:cs="Arial"/>
          <w:color w:val="00B0F0"/>
          <w:sz w:val="36"/>
          <w:szCs w:val="36"/>
        </w:rPr>
        <w:t xml:space="preserve">COVID-19: Operational </w:t>
      </w:r>
      <w:r w:rsidR="002024FC">
        <w:rPr>
          <w:rFonts w:cs="Arial"/>
          <w:color w:val="00B0F0"/>
          <w:sz w:val="36"/>
          <w:szCs w:val="36"/>
        </w:rPr>
        <w:t>Health and Safety R</w:t>
      </w:r>
      <w:r w:rsidRPr="009F5739">
        <w:rPr>
          <w:rFonts w:cs="Arial"/>
          <w:color w:val="00B0F0"/>
          <w:sz w:val="36"/>
          <w:szCs w:val="36"/>
        </w:rPr>
        <w:t xml:space="preserve">isk </w:t>
      </w:r>
      <w:r w:rsidR="002024FC">
        <w:rPr>
          <w:rFonts w:cs="Arial"/>
          <w:color w:val="00B0F0"/>
          <w:sz w:val="36"/>
          <w:szCs w:val="36"/>
        </w:rPr>
        <w:t>A</w:t>
      </w:r>
      <w:r w:rsidRPr="009F5739">
        <w:rPr>
          <w:rFonts w:cs="Arial"/>
          <w:color w:val="00B0F0"/>
          <w:sz w:val="36"/>
          <w:szCs w:val="36"/>
        </w:rPr>
        <w:t xml:space="preserve">ssessment for </w:t>
      </w:r>
      <w:bookmarkEnd w:id="0"/>
      <w:r w:rsidRPr="009F5739">
        <w:rPr>
          <w:rFonts w:cs="Arial"/>
          <w:color w:val="00B0F0"/>
          <w:sz w:val="36"/>
          <w:szCs w:val="36"/>
        </w:rPr>
        <w:t>Little Lever School</w:t>
      </w:r>
    </w:p>
    <w:p w14:paraId="7CE10E36" w14:textId="271AB502" w:rsidR="009F5739" w:rsidRPr="009F5739" w:rsidRDefault="009F5739" w:rsidP="009F5739">
      <w:pPr>
        <w:rPr>
          <w:color w:val="00B0F0"/>
        </w:rPr>
      </w:pPr>
      <w:r w:rsidRPr="002F7470">
        <w:t xml:space="preserve">Please note: this risk assessment should be undertaken in conjunction with the guidance on school reopening issued by the Department for Education on </w:t>
      </w:r>
      <w:r w:rsidR="006104AA">
        <w:t>2</w:t>
      </w:r>
      <w:r w:rsidR="006104AA" w:rsidRPr="006104AA">
        <w:rPr>
          <w:vertAlign w:val="superscript"/>
        </w:rPr>
        <w:t>nd</w:t>
      </w:r>
      <w:r w:rsidR="006104AA">
        <w:t xml:space="preserve"> January 2022</w:t>
      </w:r>
      <w:r w:rsidRPr="002F7470">
        <w:t xml:space="preserve"> as follows:</w:t>
      </w:r>
    </w:p>
    <w:p w14:paraId="60EB1E3C" w14:textId="77777777" w:rsidR="009F5739" w:rsidRPr="0097539E" w:rsidRDefault="006104AA" w:rsidP="009F5739">
      <w:pPr>
        <w:spacing w:before="120" w:after="120"/>
        <w:rPr>
          <w:rStyle w:val="Hyperlink"/>
        </w:rPr>
      </w:pPr>
      <w:hyperlink r:id="rId5" w:history="1">
        <w:r w:rsidR="009F5739" w:rsidRPr="009F5739">
          <w:rPr>
            <w:rStyle w:val="Hyperlink"/>
            <w:color w:val="00B0F0"/>
          </w:rPr>
          <w:t>https://www.gov.uk/government/publications/actions-for-schools-during-the-coronavirus-outbreak/guidance-for-full-opening-schools</w:t>
        </w:r>
      </w:hyperlink>
      <w:r w:rsidR="009F5739" w:rsidRPr="0097539E">
        <w:rPr>
          <w:rStyle w:val="Hyperlink"/>
        </w:rPr>
        <w:t xml:space="preserve"> </w:t>
      </w:r>
    </w:p>
    <w:p w14:paraId="36F3BDF0" w14:textId="77777777" w:rsidR="009F5739" w:rsidRPr="001712FA" w:rsidRDefault="009F5739" w:rsidP="009F5739">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9F5739" w:rsidRPr="00417B37" w14:paraId="2C387C36" w14:textId="77777777" w:rsidTr="00B2096F">
        <w:trPr>
          <w:trHeight w:val="569"/>
        </w:trPr>
        <w:tc>
          <w:tcPr>
            <w:tcW w:w="662" w:type="pct"/>
            <w:shd w:val="clear" w:color="auto" w:fill="000000" w:themeFill="text1"/>
          </w:tcPr>
          <w:p w14:paraId="3FCA675F" w14:textId="77777777" w:rsidR="009F5739" w:rsidRPr="00417B37" w:rsidRDefault="009F5739" w:rsidP="00B2096F">
            <w:pPr>
              <w:rPr>
                <w:rFonts w:cs="Arial"/>
              </w:rPr>
            </w:pPr>
            <w:r w:rsidRPr="00346B5F">
              <w:rPr>
                <w:rFonts w:cs="Arial"/>
                <w:color w:val="FFFFFF" w:themeColor="background1"/>
              </w:rPr>
              <w:t xml:space="preserve">Assessment conducted by: </w:t>
            </w:r>
          </w:p>
        </w:tc>
        <w:tc>
          <w:tcPr>
            <w:tcW w:w="955" w:type="pct"/>
            <w:vAlign w:val="center"/>
          </w:tcPr>
          <w:p w14:paraId="52EC706B" w14:textId="63FC00A3" w:rsidR="009F5739" w:rsidRPr="00200F30" w:rsidRDefault="00244040" w:rsidP="00B2096F">
            <w:pPr>
              <w:rPr>
                <w:rFonts w:cs="Arial"/>
              </w:rPr>
            </w:pPr>
            <w:r>
              <w:rPr>
                <w:rFonts w:cs="Arial"/>
              </w:rPr>
              <w:t xml:space="preserve">D. </w:t>
            </w:r>
            <w:proofErr w:type="spellStart"/>
            <w:r>
              <w:rPr>
                <w:rFonts w:cs="Arial"/>
              </w:rPr>
              <w:t>Mckeon</w:t>
            </w:r>
            <w:proofErr w:type="spellEnd"/>
          </w:p>
        </w:tc>
        <w:tc>
          <w:tcPr>
            <w:tcW w:w="627" w:type="pct"/>
            <w:shd w:val="clear" w:color="auto" w:fill="000000" w:themeFill="text1"/>
          </w:tcPr>
          <w:p w14:paraId="53A18898" w14:textId="77777777" w:rsidR="009F5739" w:rsidRPr="00417B37" w:rsidRDefault="009F5739" w:rsidP="00B2096F">
            <w:pPr>
              <w:rPr>
                <w:rFonts w:cs="Arial"/>
              </w:rPr>
            </w:pPr>
            <w:r w:rsidRPr="00346B5F">
              <w:rPr>
                <w:rFonts w:cs="Arial"/>
                <w:color w:val="FFFFFF" w:themeColor="background1"/>
              </w:rPr>
              <w:t>Job title:</w:t>
            </w:r>
          </w:p>
        </w:tc>
        <w:tc>
          <w:tcPr>
            <w:tcW w:w="1123" w:type="pct"/>
            <w:vAlign w:val="center"/>
          </w:tcPr>
          <w:p w14:paraId="7702133F" w14:textId="4467E0D0" w:rsidR="009F5739" w:rsidRPr="00200F30" w:rsidRDefault="00244040" w:rsidP="00B2096F">
            <w:pPr>
              <w:rPr>
                <w:rFonts w:cs="Arial"/>
              </w:rPr>
            </w:pPr>
            <w:r>
              <w:rPr>
                <w:rFonts w:cs="Arial"/>
              </w:rPr>
              <w:t>Principal</w:t>
            </w:r>
          </w:p>
        </w:tc>
        <w:tc>
          <w:tcPr>
            <w:tcW w:w="664" w:type="pct"/>
            <w:shd w:val="clear" w:color="auto" w:fill="000000" w:themeFill="text1"/>
          </w:tcPr>
          <w:p w14:paraId="25A94489" w14:textId="77777777" w:rsidR="009F5739" w:rsidRPr="00417B37" w:rsidRDefault="009F5739" w:rsidP="00B2096F">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14:paraId="69B6FDEE" w14:textId="59E067E3" w:rsidR="009F5739" w:rsidRPr="00417B37" w:rsidRDefault="009F5739" w:rsidP="00B2096F">
            <w:pPr>
              <w:rPr>
                <w:rFonts w:cs="Arial"/>
              </w:rPr>
            </w:pPr>
            <w:r w:rsidRPr="00417B37">
              <w:rPr>
                <w:rFonts w:cs="Arial"/>
                <w:bCs/>
              </w:rPr>
              <w:t xml:space="preserve">Staff, </w:t>
            </w:r>
            <w:r w:rsidR="002024FC">
              <w:rPr>
                <w:rFonts w:cs="Arial"/>
                <w:bCs/>
              </w:rPr>
              <w:t>students</w:t>
            </w:r>
            <w:r w:rsidRPr="00417B37">
              <w:rPr>
                <w:rFonts w:cs="Arial"/>
                <w:bCs/>
              </w:rPr>
              <w:t>, contractors, visitors, volunteers</w:t>
            </w:r>
          </w:p>
        </w:tc>
      </w:tr>
    </w:tbl>
    <w:p w14:paraId="0E01FAE9" w14:textId="77777777" w:rsidR="009F5739" w:rsidRPr="001918D0" w:rsidRDefault="009F5739" w:rsidP="009F5739">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9F5739" w:rsidRPr="00417B37" w14:paraId="235CF2FD" w14:textId="77777777" w:rsidTr="00B2096F">
        <w:trPr>
          <w:trHeight w:val="474"/>
        </w:trPr>
        <w:tc>
          <w:tcPr>
            <w:tcW w:w="662" w:type="pct"/>
            <w:shd w:val="clear" w:color="auto" w:fill="000000" w:themeFill="text1"/>
          </w:tcPr>
          <w:p w14:paraId="7D038792" w14:textId="77777777" w:rsidR="009F5739" w:rsidRPr="00417B37" w:rsidRDefault="009F5739" w:rsidP="00B2096F">
            <w:pPr>
              <w:rPr>
                <w:rFonts w:cs="Arial"/>
              </w:rPr>
            </w:pPr>
            <w:r w:rsidRPr="00346B5F">
              <w:rPr>
                <w:rFonts w:cs="Arial"/>
                <w:color w:val="FFFFFF" w:themeColor="background1"/>
              </w:rPr>
              <w:t xml:space="preserve">Date of assessment: </w:t>
            </w:r>
          </w:p>
        </w:tc>
        <w:tc>
          <w:tcPr>
            <w:tcW w:w="955" w:type="pct"/>
            <w:vAlign w:val="center"/>
          </w:tcPr>
          <w:p w14:paraId="0B74DE75" w14:textId="59443988" w:rsidR="009F5739" w:rsidRPr="00200F30" w:rsidRDefault="00A45478" w:rsidP="00B2096F">
            <w:pPr>
              <w:rPr>
                <w:rFonts w:cs="Arial"/>
              </w:rPr>
            </w:pPr>
            <w:r>
              <w:rPr>
                <w:rFonts w:cs="Arial"/>
              </w:rPr>
              <w:t>04/01/2022</w:t>
            </w:r>
          </w:p>
        </w:tc>
        <w:tc>
          <w:tcPr>
            <w:tcW w:w="627" w:type="pct"/>
            <w:shd w:val="clear" w:color="auto" w:fill="000000" w:themeFill="text1"/>
          </w:tcPr>
          <w:p w14:paraId="1D86F012" w14:textId="77777777" w:rsidR="009F5739" w:rsidRPr="00417B37" w:rsidRDefault="009F5739" w:rsidP="00B2096F">
            <w:pPr>
              <w:rPr>
                <w:rFonts w:cs="Arial"/>
              </w:rPr>
            </w:pPr>
            <w:r w:rsidRPr="00346B5F">
              <w:rPr>
                <w:rFonts w:cs="Arial"/>
                <w:color w:val="FFFFFF" w:themeColor="background1"/>
              </w:rPr>
              <w:t>Review interval:</w:t>
            </w:r>
          </w:p>
        </w:tc>
        <w:tc>
          <w:tcPr>
            <w:tcW w:w="1123" w:type="pct"/>
            <w:vAlign w:val="center"/>
          </w:tcPr>
          <w:p w14:paraId="5CB4938A" w14:textId="7E6B4507" w:rsidR="009F5739" w:rsidRPr="00200F30" w:rsidRDefault="00244040" w:rsidP="00B2096F">
            <w:pPr>
              <w:rPr>
                <w:rFonts w:cs="Arial"/>
              </w:rPr>
            </w:pPr>
            <w:r>
              <w:rPr>
                <w:rFonts w:cs="Arial"/>
              </w:rPr>
              <w:t xml:space="preserve"> </w:t>
            </w:r>
            <w:r w:rsidR="00A45478">
              <w:rPr>
                <w:rFonts w:cs="Arial"/>
              </w:rPr>
              <w:t>Half Termly</w:t>
            </w:r>
          </w:p>
        </w:tc>
        <w:tc>
          <w:tcPr>
            <w:tcW w:w="664" w:type="pct"/>
            <w:shd w:val="clear" w:color="auto" w:fill="000000" w:themeFill="text1"/>
          </w:tcPr>
          <w:p w14:paraId="168D0D65" w14:textId="77777777" w:rsidR="009F5739" w:rsidRPr="00417B37" w:rsidRDefault="009F5739" w:rsidP="00B2096F">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14:paraId="3C47A3A0" w14:textId="31AD3F3C" w:rsidR="009F5739" w:rsidRPr="00417B37" w:rsidRDefault="00A45478" w:rsidP="00B2096F">
            <w:pPr>
              <w:rPr>
                <w:rFonts w:cs="Arial"/>
              </w:rPr>
            </w:pPr>
            <w:r>
              <w:rPr>
                <w:rFonts w:cs="Arial"/>
              </w:rPr>
              <w:t>26/01/2022</w:t>
            </w:r>
          </w:p>
        </w:tc>
      </w:tr>
    </w:tbl>
    <w:p w14:paraId="3FE2A0C9" w14:textId="77777777" w:rsidR="009F5739" w:rsidRPr="001918D0" w:rsidRDefault="009F5739" w:rsidP="009F5739">
      <w:pPr>
        <w:rPr>
          <w:rFonts w:cs="Arial"/>
          <w:sz w:val="2"/>
          <w:szCs w:val="2"/>
        </w:rPr>
      </w:pPr>
    </w:p>
    <w:tbl>
      <w:tblPr>
        <w:tblStyle w:val="TableGrid"/>
        <w:tblW w:w="4979" w:type="pct"/>
        <w:tblLook w:val="04A0" w:firstRow="1" w:lastRow="0" w:firstColumn="1" w:lastColumn="0" w:noHBand="0" w:noVBand="1"/>
      </w:tblPr>
      <w:tblGrid>
        <w:gridCol w:w="4958"/>
        <w:gridCol w:w="8931"/>
      </w:tblGrid>
      <w:tr w:rsidR="009F5739" w:rsidRPr="00417B37" w14:paraId="35C0298A" w14:textId="77777777" w:rsidTr="00B2096F">
        <w:trPr>
          <w:trHeight w:val="204"/>
        </w:trPr>
        <w:tc>
          <w:tcPr>
            <w:tcW w:w="5000" w:type="pct"/>
            <w:gridSpan w:val="2"/>
            <w:shd w:val="clear" w:color="auto" w:fill="000000" w:themeFill="text1"/>
            <w:vAlign w:val="center"/>
          </w:tcPr>
          <w:p w14:paraId="743F26CB" w14:textId="77777777" w:rsidR="009F5739" w:rsidRPr="00E90341" w:rsidRDefault="009F5739" w:rsidP="00B2096F">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9F5739" w:rsidRPr="00417B37" w14:paraId="7A703490" w14:textId="77777777" w:rsidTr="00B2096F">
        <w:trPr>
          <w:trHeight w:val="132"/>
        </w:trPr>
        <w:tc>
          <w:tcPr>
            <w:tcW w:w="1785" w:type="pct"/>
            <w:shd w:val="clear" w:color="auto" w:fill="auto"/>
          </w:tcPr>
          <w:p w14:paraId="28066D46" w14:textId="77777777" w:rsidR="009F5739" w:rsidRPr="00503463" w:rsidRDefault="009F5739" w:rsidP="00B2096F">
            <w:pPr>
              <w:spacing w:before="120"/>
              <w:rPr>
                <w:rFonts w:cs="Arial"/>
                <w:b/>
              </w:rPr>
            </w:pPr>
            <w:r w:rsidRPr="00E90341">
              <w:rPr>
                <w:rFonts w:cs="Arial"/>
                <w:b/>
              </w:rPr>
              <w:t>Trust</w:t>
            </w:r>
            <w:r>
              <w:rPr>
                <w:rFonts w:cs="Arial"/>
                <w:b/>
              </w:rPr>
              <w:t>/Local Authority</w:t>
            </w:r>
            <w:r w:rsidRPr="00E90341">
              <w:rPr>
                <w:rFonts w:cs="Arial"/>
                <w:b/>
              </w:rPr>
              <w:t xml:space="preserve"> documents:</w:t>
            </w:r>
          </w:p>
          <w:p w14:paraId="199ADD9D" w14:textId="77777777" w:rsidR="009F5739" w:rsidRPr="00417B37" w:rsidRDefault="009F5739" w:rsidP="00B2096F">
            <w:pPr>
              <w:rPr>
                <w:rFonts w:cs="Arial"/>
                <w:color w:val="FF3399"/>
              </w:rPr>
            </w:pPr>
          </w:p>
        </w:tc>
        <w:tc>
          <w:tcPr>
            <w:tcW w:w="3215" w:type="pct"/>
          </w:tcPr>
          <w:p w14:paraId="653498F0" w14:textId="77777777" w:rsidR="009F5739" w:rsidRPr="009F5739" w:rsidRDefault="009F5739" w:rsidP="00B2096F">
            <w:pPr>
              <w:spacing w:before="120" w:after="120"/>
              <w:rPr>
                <w:rFonts w:cs="Arial"/>
                <w:b/>
                <w:color w:val="00B0F0"/>
                <w:sz w:val="20"/>
                <w:szCs w:val="20"/>
              </w:rPr>
            </w:pPr>
            <w:r w:rsidRPr="009F5739">
              <w:rPr>
                <w:rFonts w:cs="Arial"/>
                <w:b/>
                <w:color w:val="00B0F0"/>
                <w:sz w:val="20"/>
                <w:szCs w:val="20"/>
              </w:rPr>
              <w:t>Government guidance:</w:t>
            </w:r>
          </w:p>
          <w:bookmarkStart w:id="1" w:name="_Hlk44762321"/>
          <w:p w14:paraId="2DDC2547" w14:textId="77777777" w:rsidR="009F5739" w:rsidRPr="009F5739" w:rsidRDefault="009F5739" w:rsidP="00B2096F">
            <w:pPr>
              <w:rPr>
                <w:rStyle w:val="Hyperlink"/>
                <w:color w:val="00B0F0"/>
              </w:rPr>
            </w:pPr>
            <w:r w:rsidRPr="009F5739">
              <w:rPr>
                <w:rStyle w:val="Hyperlink"/>
                <w:color w:val="00B0F0"/>
                <w:szCs w:val="18"/>
              </w:rPr>
              <w:fldChar w:fldCharType="begin"/>
            </w:r>
            <w:r w:rsidRPr="009F5739">
              <w:rPr>
                <w:rStyle w:val="Hyperlink"/>
                <w:color w:val="00B0F0"/>
              </w:rPr>
              <w:instrText xml:space="preserve"> HYPERLINK "https://www.gov.uk/government/publications/actions-for-schools-during-the-coronavirus-outbreak/guidance-for-full-opening-schools" </w:instrText>
            </w:r>
            <w:r w:rsidRPr="009F5739">
              <w:rPr>
                <w:rStyle w:val="Hyperlink"/>
                <w:color w:val="00B0F0"/>
                <w:szCs w:val="18"/>
              </w:rPr>
              <w:fldChar w:fldCharType="separate"/>
            </w:r>
            <w:r w:rsidRPr="009F5739">
              <w:rPr>
                <w:rStyle w:val="Hyperlink"/>
                <w:color w:val="00B0F0"/>
                <w:szCs w:val="18"/>
              </w:rPr>
              <w:t>https://www.gov.uk/government/publications/actions-for-schools-during-the-coronavirus-outbreak/guidance-for-full-opening-schools</w:t>
            </w:r>
            <w:r w:rsidRPr="009F5739">
              <w:rPr>
                <w:rStyle w:val="Hyperlink"/>
                <w:color w:val="00B0F0"/>
                <w:szCs w:val="18"/>
              </w:rPr>
              <w:fldChar w:fldCharType="end"/>
            </w:r>
            <w:r w:rsidRPr="009F5739">
              <w:rPr>
                <w:rStyle w:val="Hyperlink"/>
                <w:color w:val="00B0F0"/>
              </w:rPr>
              <w:t xml:space="preserve"> </w:t>
            </w:r>
          </w:p>
          <w:bookmarkEnd w:id="1"/>
          <w:p w14:paraId="718ED275" w14:textId="77777777" w:rsidR="009F5739" w:rsidRPr="009F5739" w:rsidRDefault="009F5739" w:rsidP="00B2096F">
            <w:pPr>
              <w:rPr>
                <w:rStyle w:val="Hyperlink"/>
                <w:color w:val="00B0F0"/>
              </w:rPr>
            </w:pPr>
            <w:r w:rsidRPr="009F5739">
              <w:rPr>
                <w:rStyle w:val="Hyperlink"/>
                <w:color w:val="00B0F0"/>
                <w:szCs w:val="18"/>
              </w:rPr>
              <w:fldChar w:fldCharType="begin"/>
            </w:r>
            <w:r w:rsidRPr="009F5739">
              <w:rPr>
                <w:rStyle w:val="Hyperlink"/>
                <w:color w:val="00B0F0"/>
              </w:rPr>
              <w:instrText xml:space="preserve"> HYPERLINK "https://www.gov.uk/government/publications/safe-working-in-education-childcare-and-childrens-social-care/safe-working-in-education-childcare-and-childrens-social-care-settings-including-the-use-of-personal-protective-equipment-ppe" </w:instrText>
            </w:r>
            <w:r w:rsidRPr="009F5739">
              <w:rPr>
                <w:rStyle w:val="Hyperlink"/>
                <w:color w:val="00B0F0"/>
                <w:szCs w:val="18"/>
              </w:rPr>
              <w:fldChar w:fldCharType="separate"/>
            </w:r>
            <w:r w:rsidRPr="009F5739">
              <w:rPr>
                <w:rStyle w:val="Hyperlink"/>
                <w:color w:val="00B0F0"/>
                <w:szCs w:val="18"/>
              </w:rPr>
              <w:t>https://www.gov.uk/government/publications/safe-working-in-education-childcare-and-childrens-social-care/safe-working-in-education-childcare-and-childrens-social-care-settings-including-the-use-of-personal-protective-equipment-ppe</w:t>
            </w:r>
            <w:r w:rsidRPr="009F5739">
              <w:rPr>
                <w:rStyle w:val="Hyperlink"/>
                <w:color w:val="00B0F0"/>
                <w:szCs w:val="18"/>
              </w:rPr>
              <w:fldChar w:fldCharType="end"/>
            </w:r>
            <w:r w:rsidRPr="009F5739">
              <w:rPr>
                <w:rStyle w:val="Hyperlink"/>
                <w:color w:val="00B0F0"/>
              </w:rPr>
              <w:t xml:space="preserve"> </w:t>
            </w:r>
          </w:p>
          <w:p w14:paraId="0F2CBF27" w14:textId="77777777" w:rsidR="009F5739" w:rsidRPr="009F5739" w:rsidRDefault="006104AA" w:rsidP="00B2096F">
            <w:pPr>
              <w:rPr>
                <w:rStyle w:val="Hyperlink"/>
                <w:color w:val="00B0F0"/>
              </w:rPr>
            </w:pPr>
            <w:hyperlink r:id="rId6" w:history="1">
              <w:r w:rsidR="009F5739" w:rsidRPr="009F5739">
                <w:rPr>
                  <w:rStyle w:val="Hyperlink"/>
                  <w:color w:val="00B0F0"/>
                  <w:szCs w:val="18"/>
                </w:rPr>
                <w:t>https://www.gov.uk/government/publications/covid-19-decontamination-in-non-healthcare-settings</w:t>
              </w:r>
            </w:hyperlink>
          </w:p>
          <w:p w14:paraId="42ADFD54" w14:textId="77777777" w:rsidR="009F5739" w:rsidRPr="009F5739" w:rsidRDefault="006104AA" w:rsidP="00B2096F">
            <w:pPr>
              <w:rPr>
                <w:rStyle w:val="Hyperlink"/>
                <w:color w:val="00B0F0"/>
              </w:rPr>
            </w:pPr>
            <w:hyperlink r:id="rId7" w:history="1">
              <w:r w:rsidR="009F5739" w:rsidRPr="009F5739">
                <w:rPr>
                  <w:rStyle w:val="Hyperlink"/>
                  <w:color w:val="00B0F0"/>
                  <w:szCs w:val="18"/>
                </w:rPr>
                <w:t>https://www.gov.uk/government/publications/covid-19-safeguarding-in-schools-colleges-and-other-providers</w:t>
              </w:r>
            </w:hyperlink>
          </w:p>
          <w:p w14:paraId="27DC6844" w14:textId="77777777" w:rsidR="009F5739" w:rsidRPr="009F5739" w:rsidRDefault="006104AA" w:rsidP="00B2096F">
            <w:pPr>
              <w:rPr>
                <w:rStyle w:val="Hyperlink"/>
                <w:color w:val="00B0F0"/>
              </w:rPr>
            </w:pPr>
            <w:hyperlink r:id="rId8" w:history="1">
              <w:r w:rsidR="009F5739" w:rsidRPr="009F5739">
                <w:rPr>
                  <w:rStyle w:val="Hyperlink"/>
                  <w:color w:val="00B0F0"/>
                  <w:szCs w:val="18"/>
                </w:rPr>
                <w:t>https://www.gov.uk/government/publications/coronavirus-covid-19-travel-advice-for-educational-settings/coronavirus-travel-guidance-for-educational-settings</w:t>
              </w:r>
            </w:hyperlink>
          </w:p>
          <w:p w14:paraId="4D98CFFE" w14:textId="77777777" w:rsidR="009F5739" w:rsidRPr="0066123E" w:rsidRDefault="006104AA" w:rsidP="00B2096F">
            <w:pPr>
              <w:rPr>
                <w:color w:val="EC008C"/>
                <w:sz w:val="18"/>
                <w:u w:val="single"/>
              </w:rPr>
            </w:pPr>
            <w:hyperlink r:id="rId9" w:history="1">
              <w:r w:rsidR="009F5739" w:rsidRPr="009F5739">
                <w:rPr>
                  <w:rStyle w:val="Hyperlink"/>
                  <w:color w:val="00B0F0"/>
                  <w:szCs w:val="18"/>
                </w:rPr>
                <w:t>https://www.gov.uk/government/publications/early-years-foundation-stage-framework--2/early-years-foundation-stage-coronavirus-disapplications</w:t>
              </w:r>
            </w:hyperlink>
          </w:p>
        </w:tc>
      </w:tr>
    </w:tbl>
    <w:p w14:paraId="3D9D6ABA" w14:textId="77777777" w:rsidR="009F5739" w:rsidRPr="001918D0" w:rsidRDefault="009F5739" w:rsidP="009F5739">
      <w:pPr>
        <w:spacing w:before="160"/>
        <w:rPr>
          <w:b/>
          <w:bCs/>
        </w:rPr>
      </w:pPr>
      <w:r w:rsidRPr="001918D0">
        <w:rPr>
          <w:b/>
          <w:bCs/>
        </w:rPr>
        <w:lastRenderedPageBreak/>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9F5739" w:rsidRPr="00417B37" w14:paraId="3B9252C6" w14:textId="77777777" w:rsidTr="00B2096F">
        <w:trPr>
          <w:trHeight w:val="197"/>
        </w:trPr>
        <w:tc>
          <w:tcPr>
            <w:tcW w:w="2488" w:type="pct"/>
            <w:gridSpan w:val="2"/>
            <w:vMerge w:val="restart"/>
            <w:shd w:val="clear" w:color="auto" w:fill="000000" w:themeFill="text1"/>
            <w:vAlign w:val="center"/>
          </w:tcPr>
          <w:p w14:paraId="5B14497F" w14:textId="77777777" w:rsidR="009F5739" w:rsidRPr="004C58C3" w:rsidRDefault="009F5739" w:rsidP="00B2096F">
            <w:pPr>
              <w:jc w:val="center"/>
              <w:rPr>
                <w:rFonts w:cs="Arial"/>
                <w:bCs/>
                <w:color w:val="FFFFFF" w:themeColor="background1"/>
              </w:rPr>
            </w:pPr>
            <w:r w:rsidRPr="004C58C3">
              <w:rPr>
                <w:rFonts w:cs="Arial"/>
                <w:bCs/>
                <w:color w:val="FFFFFF" w:themeColor="background1"/>
              </w:rPr>
              <w:t>Risk rating</w:t>
            </w:r>
          </w:p>
          <w:p w14:paraId="34546481" w14:textId="77777777" w:rsidR="009F5739" w:rsidRPr="00417B37" w:rsidRDefault="009F5739" w:rsidP="00B2096F">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14:paraId="24A07AC3" w14:textId="77777777" w:rsidR="009F5739" w:rsidRPr="00417B37" w:rsidRDefault="009F5739" w:rsidP="00B2096F">
            <w:pPr>
              <w:jc w:val="center"/>
              <w:rPr>
                <w:rFonts w:cs="Arial"/>
                <w:b/>
              </w:rPr>
            </w:pPr>
            <w:r w:rsidRPr="00417B37">
              <w:rPr>
                <w:rFonts w:cs="Arial"/>
                <w:b/>
              </w:rPr>
              <w:t>Likelihood of occurrence</w:t>
            </w:r>
          </w:p>
        </w:tc>
      </w:tr>
      <w:tr w:rsidR="009F5739" w:rsidRPr="00417B37" w14:paraId="672B4F61" w14:textId="77777777" w:rsidTr="00B2096F">
        <w:trPr>
          <w:trHeight w:val="197"/>
        </w:trPr>
        <w:tc>
          <w:tcPr>
            <w:tcW w:w="2488" w:type="pct"/>
            <w:gridSpan w:val="2"/>
            <w:vMerge/>
            <w:shd w:val="clear" w:color="auto" w:fill="000000" w:themeFill="text1"/>
          </w:tcPr>
          <w:p w14:paraId="777E37CA" w14:textId="77777777" w:rsidR="009F5739" w:rsidRPr="00417B37" w:rsidRDefault="009F5739" w:rsidP="00B2096F">
            <w:pPr>
              <w:jc w:val="center"/>
              <w:rPr>
                <w:rFonts w:cs="Arial"/>
              </w:rPr>
            </w:pPr>
          </w:p>
        </w:tc>
        <w:tc>
          <w:tcPr>
            <w:tcW w:w="837" w:type="pct"/>
            <w:shd w:val="clear" w:color="auto" w:fill="D9D9D9"/>
            <w:vAlign w:val="center"/>
          </w:tcPr>
          <w:p w14:paraId="402F339F" w14:textId="77777777" w:rsidR="009F5739" w:rsidRPr="00417B37" w:rsidRDefault="009F5739" w:rsidP="00B2096F">
            <w:pPr>
              <w:jc w:val="center"/>
              <w:rPr>
                <w:rFonts w:cs="Arial"/>
                <w:b/>
              </w:rPr>
            </w:pPr>
            <w:r w:rsidRPr="00417B37">
              <w:rPr>
                <w:rFonts w:cs="Arial"/>
                <w:b/>
              </w:rPr>
              <w:t>Probable</w:t>
            </w:r>
          </w:p>
        </w:tc>
        <w:tc>
          <w:tcPr>
            <w:tcW w:w="837" w:type="pct"/>
            <w:shd w:val="clear" w:color="auto" w:fill="D9D9D9"/>
            <w:vAlign w:val="center"/>
          </w:tcPr>
          <w:p w14:paraId="6DDC42AF" w14:textId="77777777" w:rsidR="009F5739" w:rsidRPr="00417B37" w:rsidRDefault="009F5739" w:rsidP="00B2096F">
            <w:pPr>
              <w:jc w:val="center"/>
              <w:rPr>
                <w:rFonts w:cs="Arial"/>
                <w:b/>
              </w:rPr>
            </w:pPr>
            <w:r w:rsidRPr="00417B37">
              <w:rPr>
                <w:rFonts w:cs="Arial"/>
                <w:b/>
              </w:rPr>
              <w:t>Possible</w:t>
            </w:r>
          </w:p>
        </w:tc>
        <w:tc>
          <w:tcPr>
            <w:tcW w:w="838" w:type="pct"/>
            <w:shd w:val="clear" w:color="auto" w:fill="D9D9D9"/>
            <w:vAlign w:val="center"/>
          </w:tcPr>
          <w:p w14:paraId="35F7314E" w14:textId="77777777" w:rsidR="009F5739" w:rsidRPr="00417B37" w:rsidRDefault="009F5739" w:rsidP="00B2096F">
            <w:pPr>
              <w:jc w:val="center"/>
              <w:rPr>
                <w:rFonts w:cs="Arial"/>
                <w:b/>
              </w:rPr>
            </w:pPr>
            <w:r w:rsidRPr="00417B37">
              <w:rPr>
                <w:rFonts w:cs="Arial"/>
                <w:b/>
              </w:rPr>
              <w:t>Remote</w:t>
            </w:r>
          </w:p>
        </w:tc>
      </w:tr>
      <w:tr w:rsidR="009F5739" w:rsidRPr="00417B37" w14:paraId="1BD60B94" w14:textId="77777777" w:rsidTr="00B2096F">
        <w:trPr>
          <w:trHeight w:val="345"/>
        </w:trPr>
        <w:tc>
          <w:tcPr>
            <w:tcW w:w="303" w:type="pct"/>
            <w:vMerge w:val="restart"/>
            <w:shd w:val="clear" w:color="auto" w:fill="BFBFBF" w:themeFill="background1" w:themeFillShade="BF"/>
            <w:vAlign w:val="center"/>
          </w:tcPr>
          <w:p w14:paraId="03913879" w14:textId="77777777" w:rsidR="009F5739" w:rsidRPr="00417B37" w:rsidRDefault="009F5739" w:rsidP="00B2096F">
            <w:pPr>
              <w:jc w:val="center"/>
              <w:rPr>
                <w:rFonts w:cs="Arial"/>
                <w:b/>
              </w:rPr>
            </w:pPr>
            <w:r w:rsidRPr="00417B37">
              <w:rPr>
                <w:rFonts w:cs="Arial"/>
                <w:b/>
              </w:rPr>
              <w:t>Likely impact</w:t>
            </w:r>
          </w:p>
        </w:tc>
        <w:tc>
          <w:tcPr>
            <w:tcW w:w="2185" w:type="pct"/>
            <w:shd w:val="clear" w:color="auto" w:fill="auto"/>
            <w:vAlign w:val="center"/>
          </w:tcPr>
          <w:p w14:paraId="75303393" w14:textId="77777777" w:rsidR="009F5739" w:rsidRPr="005C0EDB" w:rsidRDefault="009F5739" w:rsidP="00B2096F">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14:paraId="55378264" w14:textId="77777777" w:rsidR="009F5739" w:rsidRPr="00417B37" w:rsidRDefault="009F5739" w:rsidP="00B2096F">
            <w:pPr>
              <w:jc w:val="center"/>
              <w:rPr>
                <w:rFonts w:cs="Arial"/>
              </w:rPr>
            </w:pPr>
            <w:r w:rsidRPr="00417B37">
              <w:rPr>
                <w:rFonts w:cs="Arial"/>
              </w:rPr>
              <w:t>H</w:t>
            </w:r>
          </w:p>
        </w:tc>
        <w:tc>
          <w:tcPr>
            <w:tcW w:w="837" w:type="pct"/>
            <w:shd w:val="clear" w:color="auto" w:fill="FF0000"/>
            <w:vAlign w:val="center"/>
          </w:tcPr>
          <w:p w14:paraId="4D92170F" w14:textId="77777777" w:rsidR="009F5739" w:rsidRPr="00417B37" w:rsidRDefault="009F5739" w:rsidP="00B2096F">
            <w:pPr>
              <w:jc w:val="center"/>
              <w:rPr>
                <w:rFonts w:cs="Arial"/>
              </w:rPr>
            </w:pPr>
            <w:r w:rsidRPr="00417B37">
              <w:rPr>
                <w:rFonts w:cs="Arial"/>
              </w:rPr>
              <w:t>H</w:t>
            </w:r>
          </w:p>
        </w:tc>
        <w:tc>
          <w:tcPr>
            <w:tcW w:w="838" w:type="pct"/>
            <w:shd w:val="clear" w:color="auto" w:fill="FF0000"/>
            <w:vAlign w:val="center"/>
          </w:tcPr>
          <w:p w14:paraId="788B8764" w14:textId="77777777" w:rsidR="009F5739" w:rsidRPr="00417B37" w:rsidRDefault="009F5739" w:rsidP="00B2096F">
            <w:pPr>
              <w:jc w:val="center"/>
              <w:rPr>
                <w:rFonts w:cs="Arial"/>
              </w:rPr>
            </w:pPr>
            <w:r w:rsidRPr="00417B37">
              <w:rPr>
                <w:rFonts w:cs="Arial"/>
              </w:rPr>
              <w:t>H</w:t>
            </w:r>
          </w:p>
        </w:tc>
      </w:tr>
      <w:tr w:rsidR="009F5739" w:rsidRPr="00417B37" w14:paraId="52470FC6" w14:textId="77777777" w:rsidTr="00B2096F">
        <w:trPr>
          <w:trHeight w:val="358"/>
        </w:trPr>
        <w:tc>
          <w:tcPr>
            <w:tcW w:w="303" w:type="pct"/>
            <w:vMerge/>
            <w:shd w:val="clear" w:color="auto" w:fill="BFBFBF" w:themeFill="background1" w:themeFillShade="BF"/>
          </w:tcPr>
          <w:p w14:paraId="7D86F72A" w14:textId="77777777" w:rsidR="009F5739" w:rsidRPr="00417B37" w:rsidRDefault="009F5739" w:rsidP="00B2096F">
            <w:pPr>
              <w:jc w:val="center"/>
              <w:rPr>
                <w:rFonts w:cs="Arial"/>
              </w:rPr>
            </w:pPr>
          </w:p>
        </w:tc>
        <w:tc>
          <w:tcPr>
            <w:tcW w:w="2185" w:type="pct"/>
            <w:shd w:val="clear" w:color="auto" w:fill="auto"/>
            <w:vAlign w:val="center"/>
          </w:tcPr>
          <w:p w14:paraId="3DC5149F" w14:textId="77777777" w:rsidR="009F5739" w:rsidRPr="005C0EDB" w:rsidRDefault="009F5739" w:rsidP="00B2096F">
            <w:pPr>
              <w:rPr>
                <w:rFonts w:cs="Arial"/>
                <w:b/>
              </w:rPr>
            </w:pPr>
            <w:r w:rsidRPr="00417B37">
              <w:rPr>
                <w:rFonts w:cs="Arial"/>
                <w:b/>
              </w:rPr>
              <w:t>Severe</w:t>
            </w:r>
            <w:r>
              <w:rPr>
                <w:rFonts w:cs="Arial"/>
                <w:b/>
              </w:rPr>
              <w:t xml:space="preserve">: </w:t>
            </w:r>
            <w:r w:rsidRPr="00417B37">
              <w:rPr>
                <w:rFonts w:cs="Arial"/>
              </w:rPr>
              <w:t>Causes physical injury or illness requiring first aid.</w:t>
            </w:r>
          </w:p>
        </w:tc>
        <w:tc>
          <w:tcPr>
            <w:tcW w:w="837" w:type="pct"/>
            <w:shd w:val="clear" w:color="auto" w:fill="FF0000"/>
            <w:vAlign w:val="center"/>
          </w:tcPr>
          <w:p w14:paraId="4CB4F619" w14:textId="77777777" w:rsidR="009F5739" w:rsidRPr="00417B37" w:rsidRDefault="009F5739" w:rsidP="00B2096F">
            <w:pPr>
              <w:jc w:val="center"/>
              <w:rPr>
                <w:rFonts w:cs="Arial"/>
              </w:rPr>
            </w:pPr>
            <w:r w:rsidRPr="00417B37">
              <w:rPr>
                <w:rFonts w:cs="Arial"/>
              </w:rPr>
              <w:t>H</w:t>
            </w:r>
          </w:p>
        </w:tc>
        <w:tc>
          <w:tcPr>
            <w:tcW w:w="837" w:type="pct"/>
            <w:shd w:val="clear" w:color="auto" w:fill="FFC000"/>
            <w:vAlign w:val="center"/>
          </w:tcPr>
          <w:p w14:paraId="5551EADB" w14:textId="77777777" w:rsidR="009F5739" w:rsidRPr="00417B37" w:rsidRDefault="009F5739" w:rsidP="00B2096F">
            <w:pPr>
              <w:jc w:val="center"/>
              <w:rPr>
                <w:rFonts w:cs="Arial"/>
              </w:rPr>
            </w:pPr>
            <w:r w:rsidRPr="00417B37">
              <w:rPr>
                <w:rFonts w:cs="Arial"/>
              </w:rPr>
              <w:t>M</w:t>
            </w:r>
          </w:p>
        </w:tc>
        <w:tc>
          <w:tcPr>
            <w:tcW w:w="838" w:type="pct"/>
            <w:shd w:val="clear" w:color="auto" w:fill="92D050"/>
            <w:vAlign w:val="center"/>
          </w:tcPr>
          <w:p w14:paraId="42ABC23A" w14:textId="77777777" w:rsidR="009F5739" w:rsidRPr="00417B37" w:rsidRDefault="009F5739" w:rsidP="00B2096F">
            <w:pPr>
              <w:jc w:val="center"/>
              <w:rPr>
                <w:rFonts w:cs="Arial"/>
              </w:rPr>
            </w:pPr>
            <w:r w:rsidRPr="00417B37">
              <w:rPr>
                <w:rFonts w:cs="Arial"/>
              </w:rPr>
              <w:t>L</w:t>
            </w:r>
          </w:p>
        </w:tc>
      </w:tr>
      <w:tr w:rsidR="009F5739" w:rsidRPr="00417B37" w14:paraId="588DA965" w14:textId="77777777" w:rsidTr="00B2096F">
        <w:trPr>
          <w:trHeight w:val="234"/>
        </w:trPr>
        <w:tc>
          <w:tcPr>
            <w:tcW w:w="303" w:type="pct"/>
            <w:vMerge/>
            <w:shd w:val="clear" w:color="auto" w:fill="BFBFBF" w:themeFill="background1" w:themeFillShade="BF"/>
          </w:tcPr>
          <w:p w14:paraId="0B34FD91" w14:textId="77777777" w:rsidR="009F5739" w:rsidRPr="00417B37" w:rsidRDefault="009F5739" w:rsidP="00B2096F">
            <w:pPr>
              <w:jc w:val="center"/>
              <w:rPr>
                <w:rFonts w:cs="Arial"/>
              </w:rPr>
            </w:pPr>
          </w:p>
        </w:tc>
        <w:tc>
          <w:tcPr>
            <w:tcW w:w="2185" w:type="pct"/>
            <w:shd w:val="clear" w:color="auto" w:fill="auto"/>
            <w:vAlign w:val="center"/>
          </w:tcPr>
          <w:p w14:paraId="0AF066F7" w14:textId="77777777" w:rsidR="009F5739" w:rsidRPr="005C0EDB" w:rsidRDefault="009F5739" w:rsidP="00B2096F">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Pr>
                <w:rFonts w:cs="Arial"/>
              </w:rPr>
              <w:t xml:space="preserve"> emotional discomfort.</w:t>
            </w:r>
          </w:p>
        </w:tc>
        <w:tc>
          <w:tcPr>
            <w:tcW w:w="837" w:type="pct"/>
            <w:shd w:val="clear" w:color="auto" w:fill="FFC000"/>
            <w:vAlign w:val="center"/>
          </w:tcPr>
          <w:p w14:paraId="43AAC98D" w14:textId="77777777" w:rsidR="009F5739" w:rsidRPr="00417B37" w:rsidRDefault="009F5739" w:rsidP="00B2096F">
            <w:pPr>
              <w:jc w:val="center"/>
              <w:rPr>
                <w:rFonts w:cs="Arial"/>
              </w:rPr>
            </w:pPr>
            <w:r w:rsidRPr="00417B37">
              <w:rPr>
                <w:rFonts w:cs="Arial"/>
              </w:rPr>
              <w:t>M</w:t>
            </w:r>
          </w:p>
        </w:tc>
        <w:tc>
          <w:tcPr>
            <w:tcW w:w="837" w:type="pct"/>
            <w:shd w:val="clear" w:color="auto" w:fill="92D050"/>
            <w:vAlign w:val="center"/>
          </w:tcPr>
          <w:p w14:paraId="0A030C6E" w14:textId="77777777" w:rsidR="009F5739" w:rsidRPr="00417B37" w:rsidRDefault="009F5739" w:rsidP="00B2096F">
            <w:pPr>
              <w:jc w:val="center"/>
              <w:rPr>
                <w:rFonts w:cs="Arial"/>
              </w:rPr>
            </w:pPr>
            <w:r w:rsidRPr="00417B37">
              <w:rPr>
                <w:rFonts w:cs="Arial"/>
              </w:rPr>
              <w:t>L</w:t>
            </w:r>
          </w:p>
        </w:tc>
        <w:tc>
          <w:tcPr>
            <w:tcW w:w="838" w:type="pct"/>
            <w:shd w:val="clear" w:color="auto" w:fill="92D050"/>
            <w:vAlign w:val="center"/>
          </w:tcPr>
          <w:p w14:paraId="32008226" w14:textId="77777777" w:rsidR="009F5739" w:rsidRPr="00417B37" w:rsidRDefault="009F5739" w:rsidP="00B2096F">
            <w:pPr>
              <w:jc w:val="center"/>
              <w:rPr>
                <w:rFonts w:cs="Arial"/>
              </w:rPr>
            </w:pPr>
            <w:r w:rsidRPr="00417B37">
              <w:rPr>
                <w:rFonts w:cs="Arial"/>
              </w:rPr>
              <w:t xml:space="preserve">L </w:t>
            </w:r>
          </w:p>
        </w:tc>
      </w:tr>
    </w:tbl>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2"/>
        <w:gridCol w:w="1339"/>
        <w:gridCol w:w="5551"/>
        <w:gridCol w:w="948"/>
        <w:gridCol w:w="2709"/>
        <w:gridCol w:w="1219"/>
      </w:tblGrid>
      <w:tr w:rsidR="009F5739" w:rsidRPr="007649EA" w14:paraId="42055116" w14:textId="77777777" w:rsidTr="00B2096F">
        <w:trPr>
          <w:cnfStyle w:val="100000000000" w:firstRow="1" w:lastRow="0" w:firstColumn="0" w:lastColumn="0" w:oddVBand="0" w:evenVBand="0" w:oddHBand="0" w:evenHBand="0" w:firstRowFirstColumn="0" w:firstRowLastColumn="0" w:lastRowFirstColumn="0" w:lastRowLastColumn="0"/>
          <w:trHeight w:val="699"/>
          <w:tblHeader/>
        </w:trPr>
        <w:tc>
          <w:tcPr>
            <w:tcW w:w="782" w:type="pct"/>
            <w:tcBorders>
              <w:top w:val="none" w:sz="0" w:space="0" w:color="auto"/>
              <w:left w:val="none" w:sz="0" w:space="0" w:color="auto"/>
              <w:bottom w:val="none" w:sz="0" w:space="0" w:color="auto"/>
              <w:right w:val="none" w:sz="0" w:space="0" w:color="auto"/>
            </w:tcBorders>
            <w:shd w:val="clear" w:color="auto" w:fill="000000" w:themeFill="text1"/>
          </w:tcPr>
          <w:p w14:paraId="4DA86D5E" w14:textId="77777777" w:rsidR="009F5739" w:rsidRPr="007649EA" w:rsidRDefault="009F5739" w:rsidP="00B2096F">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80" w:type="pct"/>
            <w:tcBorders>
              <w:top w:val="none" w:sz="0" w:space="0" w:color="auto"/>
              <w:left w:val="none" w:sz="0" w:space="0" w:color="auto"/>
              <w:bottom w:val="none" w:sz="0" w:space="0" w:color="auto"/>
              <w:right w:val="none" w:sz="0" w:space="0" w:color="auto"/>
            </w:tcBorders>
            <w:shd w:val="clear" w:color="auto" w:fill="000000" w:themeFill="text1"/>
          </w:tcPr>
          <w:p w14:paraId="51789BA5" w14:textId="77777777" w:rsidR="009F5739" w:rsidRPr="001A7EEE" w:rsidRDefault="009F5739" w:rsidP="00B2096F">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14:paraId="1AF7E362" w14:textId="77777777" w:rsidR="009F5739" w:rsidRPr="007649EA" w:rsidRDefault="009F5739" w:rsidP="00B2096F">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90" w:type="pct"/>
            <w:tcBorders>
              <w:top w:val="none" w:sz="0" w:space="0" w:color="auto"/>
              <w:left w:val="none" w:sz="0" w:space="0" w:color="auto"/>
              <w:bottom w:val="none" w:sz="0" w:space="0" w:color="auto"/>
              <w:right w:val="none" w:sz="0" w:space="0" w:color="auto"/>
            </w:tcBorders>
            <w:shd w:val="clear" w:color="auto" w:fill="000000" w:themeFill="text1"/>
          </w:tcPr>
          <w:p w14:paraId="32DAE34B" w14:textId="77777777" w:rsidR="009F5739" w:rsidRPr="007649EA" w:rsidRDefault="009F5739" w:rsidP="00B2096F">
            <w:pPr>
              <w:rPr>
                <w:rFonts w:cs="Arial"/>
                <w:b w:val="0"/>
                <w:bCs w:val="0"/>
                <w:color w:val="FFFFFF" w:themeColor="background1"/>
                <w:sz w:val="17"/>
                <w:szCs w:val="17"/>
              </w:rPr>
            </w:pPr>
            <w:r>
              <w:rPr>
                <w:rFonts w:cs="Arial"/>
                <w:b w:val="0"/>
                <w:bCs w:val="0"/>
                <w:color w:val="FFFFFF" w:themeColor="background1"/>
                <w:sz w:val="20"/>
                <w:szCs w:val="20"/>
              </w:rPr>
              <w:t>C</w:t>
            </w:r>
            <w:r w:rsidRPr="001A7EEE">
              <w:rPr>
                <w:rFonts w:cs="Arial"/>
                <w:b w:val="0"/>
                <w:bCs w:val="0"/>
                <w:color w:val="FFFFFF" w:themeColor="background1"/>
                <w:sz w:val="20"/>
                <w:szCs w:val="20"/>
              </w:rPr>
              <w:t>ontrol measures</w:t>
            </w:r>
          </w:p>
        </w:tc>
        <w:tc>
          <w:tcPr>
            <w:tcW w:w="340" w:type="pct"/>
            <w:tcBorders>
              <w:top w:val="none" w:sz="0" w:space="0" w:color="auto"/>
              <w:left w:val="none" w:sz="0" w:space="0" w:color="auto"/>
              <w:bottom w:val="none" w:sz="0" w:space="0" w:color="auto"/>
              <w:right w:val="none" w:sz="0" w:space="0" w:color="auto"/>
            </w:tcBorders>
            <w:shd w:val="clear" w:color="auto" w:fill="000000" w:themeFill="text1"/>
          </w:tcPr>
          <w:p w14:paraId="124E9309" w14:textId="77777777" w:rsidR="009F5739" w:rsidRPr="001A7EEE" w:rsidRDefault="009F5739" w:rsidP="00B2096F">
            <w:pPr>
              <w:jc w:val="center"/>
              <w:rPr>
                <w:rFonts w:cs="Arial"/>
                <w:b w:val="0"/>
                <w:bCs w:val="0"/>
                <w:color w:val="FFFFFF" w:themeColor="background1"/>
                <w:sz w:val="20"/>
                <w:szCs w:val="20"/>
              </w:rPr>
            </w:pPr>
            <w:r w:rsidRPr="001A7EEE">
              <w:rPr>
                <w:rFonts w:cs="Arial"/>
                <w:b w:val="0"/>
                <w:bCs w:val="0"/>
                <w:color w:val="FFFFFF" w:themeColor="background1"/>
                <w:sz w:val="20"/>
                <w:szCs w:val="20"/>
              </w:rPr>
              <w:t>In place?</w:t>
            </w:r>
          </w:p>
          <w:p w14:paraId="6B6B6B20" w14:textId="77777777" w:rsidR="009F5739" w:rsidRPr="007649EA" w:rsidRDefault="009F5739" w:rsidP="00B2096F">
            <w:pPr>
              <w:jc w:val="center"/>
              <w:rPr>
                <w:rFonts w:cs="Arial"/>
                <w:b w:val="0"/>
                <w:bCs w:val="0"/>
                <w:color w:val="FFFFFF" w:themeColor="background1"/>
                <w:sz w:val="17"/>
                <w:szCs w:val="17"/>
              </w:rPr>
            </w:pPr>
            <w:r w:rsidRPr="007649EA">
              <w:rPr>
                <w:rFonts w:cs="Arial"/>
                <w:b w:val="0"/>
                <w:bCs w:val="0"/>
                <w:color w:val="FFFFFF" w:themeColor="background1"/>
                <w:sz w:val="17"/>
                <w:szCs w:val="17"/>
              </w:rPr>
              <w:t>(Yes/No)</w:t>
            </w:r>
          </w:p>
        </w:tc>
        <w:tc>
          <w:tcPr>
            <w:tcW w:w="971" w:type="pct"/>
            <w:tcBorders>
              <w:top w:val="none" w:sz="0" w:space="0" w:color="auto"/>
              <w:left w:val="none" w:sz="0" w:space="0" w:color="auto"/>
              <w:bottom w:val="none" w:sz="0" w:space="0" w:color="auto"/>
              <w:right w:val="none" w:sz="0" w:space="0" w:color="auto"/>
            </w:tcBorders>
            <w:shd w:val="clear" w:color="auto" w:fill="000000" w:themeFill="text1"/>
          </w:tcPr>
          <w:p w14:paraId="12F9A6EF" w14:textId="77777777" w:rsidR="009F5739" w:rsidRPr="001A7EEE" w:rsidRDefault="009F5739" w:rsidP="00B2096F">
            <w:pPr>
              <w:jc w:val="center"/>
              <w:rPr>
                <w:rFonts w:cs="Arial"/>
                <w:b w:val="0"/>
                <w:bCs w:val="0"/>
                <w:color w:val="FFFFFF" w:themeColor="background1"/>
                <w:sz w:val="20"/>
                <w:szCs w:val="20"/>
              </w:rPr>
            </w:pPr>
            <w:r w:rsidRPr="001A7EEE">
              <w:rPr>
                <w:rFonts w:cs="Arial"/>
                <w:b w:val="0"/>
                <w:bCs w:val="0"/>
                <w:color w:val="FFFFFF" w:themeColor="background1"/>
                <w:sz w:val="20"/>
                <w:szCs w:val="20"/>
              </w:rPr>
              <w:t>Further action/comments</w:t>
            </w:r>
          </w:p>
        </w:tc>
        <w:tc>
          <w:tcPr>
            <w:tcW w:w="437" w:type="pct"/>
            <w:tcBorders>
              <w:top w:val="none" w:sz="0" w:space="0" w:color="auto"/>
              <w:left w:val="none" w:sz="0" w:space="0" w:color="auto"/>
              <w:bottom w:val="none" w:sz="0" w:space="0" w:color="auto"/>
              <w:right w:val="none" w:sz="0" w:space="0" w:color="auto"/>
            </w:tcBorders>
            <w:shd w:val="clear" w:color="auto" w:fill="000000" w:themeFill="text1"/>
          </w:tcPr>
          <w:p w14:paraId="0E85DF7E" w14:textId="77777777" w:rsidR="009F5739" w:rsidRPr="001A7EEE" w:rsidRDefault="009F5739" w:rsidP="00B2096F">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14:paraId="40DB8EE2" w14:textId="77777777" w:rsidR="009F5739" w:rsidRPr="001A7EEE" w:rsidRDefault="009F5739" w:rsidP="00B2096F">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9F5739" w:rsidRPr="007649EA" w14:paraId="09E60B82" w14:textId="77777777" w:rsidTr="009F573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00B0F0"/>
            <w:vAlign w:val="center"/>
          </w:tcPr>
          <w:p w14:paraId="6104A2CA" w14:textId="77777777" w:rsidR="009F5739" w:rsidRPr="00EE2011" w:rsidRDefault="009F5739" w:rsidP="00B2096F">
            <w:pPr>
              <w:rPr>
                <w:b/>
                <w:bCs/>
                <w:color w:val="002060"/>
              </w:rPr>
            </w:pPr>
            <w:bookmarkStart w:id="2" w:name="_Toc39163454"/>
            <w:bookmarkStart w:id="3" w:name="_Toc39315792"/>
            <w:bookmarkStart w:id="4" w:name="_Hlk39468862"/>
            <w:r w:rsidRPr="00D64407">
              <w:rPr>
                <w:b/>
                <w:bCs/>
                <w:color w:val="FFFFFF" w:themeColor="background1"/>
              </w:rPr>
              <w:t xml:space="preserve">1. </w:t>
            </w:r>
            <w:bookmarkEnd w:id="2"/>
            <w:bookmarkEnd w:id="3"/>
            <w:r w:rsidRPr="00D64407">
              <w:rPr>
                <w:b/>
                <w:bCs/>
                <w:color w:val="FFFFFF" w:themeColor="background1"/>
              </w:rPr>
              <w:t>Establishing a systematic process for full opening in secondary schools</w:t>
            </w:r>
          </w:p>
        </w:tc>
      </w:tr>
      <w:tr w:rsidR="009F5739" w:rsidRPr="0066123E" w14:paraId="0E083CF4"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95431D2" w14:textId="77777777" w:rsidR="009F5739" w:rsidRPr="0066123E" w:rsidRDefault="009F5739" w:rsidP="00B2096F">
            <w:pPr>
              <w:rPr>
                <w:b/>
                <w:bCs/>
                <w:color w:val="auto"/>
              </w:rPr>
            </w:pPr>
            <w:r w:rsidRPr="0066123E">
              <w:rPr>
                <w:rFonts w:cs="Arial"/>
                <w:b/>
                <w:bCs/>
                <w:color w:val="auto"/>
                <w:sz w:val="20"/>
                <w:szCs w:val="20"/>
              </w:rPr>
              <w:t>1.1 Organisation of ‘bubbles’</w:t>
            </w:r>
          </w:p>
        </w:tc>
      </w:tr>
      <w:tr w:rsidR="009F5739" w:rsidRPr="0066123E" w14:paraId="2B47D6FE" w14:textId="77777777" w:rsidTr="00D009A6">
        <w:trPr>
          <w:cnfStyle w:val="000000100000" w:firstRow="0" w:lastRow="0" w:firstColumn="0" w:lastColumn="0" w:oddVBand="0" w:evenVBand="0" w:oddHBand="1" w:evenHBand="0" w:firstRowFirstColumn="0" w:firstRowLastColumn="0" w:lastRowFirstColumn="0" w:lastRowLastColumn="0"/>
          <w:trHeight w:val="1302"/>
        </w:trPr>
        <w:tc>
          <w:tcPr>
            <w:tcW w:w="782" w:type="pct"/>
            <w:shd w:val="clear" w:color="auto" w:fill="auto"/>
            <w:vAlign w:val="center"/>
          </w:tcPr>
          <w:p w14:paraId="6D171330" w14:textId="77777777" w:rsidR="009F5739" w:rsidRPr="0066123E" w:rsidRDefault="009F5739" w:rsidP="00B2096F">
            <w:pPr>
              <w:rPr>
                <w:rFonts w:cs="Arial"/>
                <w:b/>
                <w:bCs/>
                <w:color w:val="auto"/>
                <w:sz w:val="17"/>
                <w:szCs w:val="17"/>
              </w:rPr>
            </w:pPr>
            <w:bookmarkStart w:id="5" w:name="_Toc39163456"/>
            <w:bookmarkStart w:id="6" w:name="_Toc39315794"/>
            <w:bookmarkEnd w:id="4"/>
            <w:r w:rsidRPr="0066123E">
              <w:rPr>
                <w:rFonts w:cs="Arial"/>
                <w:b/>
                <w:bCs/>
                <w:color w:val="auto"/>
                <w:sz w:val="17"/>
                <w:szCs w:val="17"/>
              </w:rPr>
              <w:t>Unintended mixing between year groups will increase the risk of the virus spreading</w:t>
            </w:r>
          </w:p>
          <w:p w14:paraId="2947FB45" w14:textId="77777777" w:rsidR="009F5739" w:rsidRPr="0066123E" w:rsidRDefault="009F5739" w:rsidP="00B2096F">
            <w:pPr>
              <w:rPr>
                <w:rFonts w:cs="Arial"/>
                <w:b/>
                <w:bCs/>
                <w:color w:val="auto"/>
                <w:sz w:val="17"/>
                <w:szCs w:val="17"/>
              </w:rPr>
            </w:pPr>
          </w:p>
        </w:tc>
        <w:tc>
          <w:tcPr>
            <w:tcW w:w="480" w:type="pct"/>
            <w:shd w:val="clear" w:color="auto" w:fill="FF0000"/>
            <w:vAlign w:val="center"/>
          </w:tcPr>
          <w:p w14:paraId="497F5005" w14:textId="3FBBE43D" w:rsidR="009F5739" w:rsidRPr="0066123E" w:rsidRDefault="009F5739" w:rsidP="00B2096F">
            <w:pPr>
              <w:pStyle w:val="Maintext"/>
              <w:jc w:val="center"/>
              <w:rPr>
                <w:color w:val="auto"/>
              </w:rPr>
            </w:pPr>
            <w:r>
              <w:rPr>
                <w:color w:val="auto"/>
              </w:rPr>
              <w:t>H</w:t>
            </w:r>
          </w:p>
        </w:tc>
        <w:tc>
          <w:tcPr>
            <w:tcW w:w="1990" w:type="pct"/>
            <w:shd w:val="clear" w:color="auto" w:fill="auto"/>
            <w:vAlign w:val="center"/>
          </w:tcPr>
          <w:p w14:paraId="342DB45F" w14:textId="77777777" w:rsidR="009F5739" w:rsidRPr="0066123E" w:rsidRDefault="009F5739" w:rsidP="009F5739">
            <w:pPr>
              <w:pStyle w:val="ListParagraph"/>
              <w:numPr>
                <w:ilvl w:val="0"/>
                <w:numId w:val="4"/>
              </w:numPr>
              <w:spacing w:before="120" w:after="120" w:line="240" w:lineRule="auto"/>
              <w:rPr>
                <w:rFonts w:cs="Arial"/>
                <w:color w:val="auto"/>
                <w:szCs w:val="17"/>
              </w:rPr>
            </w:pPr>
            <w:r w:rsidRPr="0066123E">
              <w:rPr>
                <w:rFonts w:cs="Arial"/>
                <w:color w:val="auto"/>
                <w:szCs w:val="17"/>
              </w:rPr>
              <w:t>There is full compliance with the 9 PHE system control measures set out in the latest government guidance</w:t>
            </w:r>
            <w:r>
              <w:rPr>
                <w:rFonts w:cs="Arial"/>
                <w:color w:val="auto"/>
                <w:szCs w:val="17"/>
              </w:rPr>
              <w:t>.</w:t>
            </w:r>
          </w:p>
          <w:p w14:paraId="586D7135" w14:textId="77777777" w:rsidR="009F5739" w:rsidRDefault="009F5739" w:rsidP="009F5739">
            <w:pPr>
              <w:pStyle w:val="ListParagraph"/>
              <w:numPr>
                <w:ilvl w:val="0"/>
                <w:numId w:val="4"/>
              </w:numPr>
              <w:spacing w:before="120" w:after="120" w:line="240" w:lineRule="auto"/>
              <w:rPr>
                <w:rFonts w:cs="Arial"/>
                <w:color w:val="auto"/>
                <w:szCs w:val="17"/>
              </w:rPr>
            </w:pPr>
            <w:r>
              <w:rPr>
                <w:rFonts w:cs="Arial"/>
                <w:color w:val="auto"/>
                <w:szCs w:val="17"/>
              </w:rPr>
              <w:t>Year groups have been grouped into 3 cohorts with a year group bubble in each cohort</w:t>
            </w:r>
          </w:p>
          <w:p w14:paraId="799CF024" w14:textId="77777777" w:rsidR="009F5739" w:rsidRDefault="009F5739" w:rsidP="009F5739">
            <w:pPr>
              <w:pStyle w:val="ListParagraph"/>
              <w:numPr>
                <w:ilvl w:val="0"/>
                <w:numId w:val="4"/>
              </w:numPr>
              <w:spacing w:before="120" w:after="120" w:line="240" w:lineRule="auto"/>
              <w:rPr>
                <w:rFonts w:cs="Arial"/>
                <w:color w:val="auto"/>
                <w:szCs w:val="17"/>
              </w:rPr>
            </w:pPr>
            <w:r>
              <w:rPr>
                <w:rFonts w:cs="Arial"/>
                <w:color w:val="auto"/>
                <w:szCs w:val="17"/>
              </w:rPr>
              <w:t xml:space="preserve">School day and timetable has been adjusted to minimise movement around the school – x3 </w:t>
            </w:r>
            <w:proofErr w:type="gramStart"/>
            <w:r>
              <w:rPr>
                <w:rFonts w:cs="Arial"/>
                <w:color w:val="auto"/>
                <w:szCs w:val="17"/>
              </w:rPr>
              <w:t>100 minute</w:t>
            </w:r>
            <w:proofErr w:type="gramEnd"/>
            <w:r>
              <w:rPr>
                <w:rFonts w:cs="Arial"/>
                <w:color w:val="auto"/>
                <w:szCs w:val="17"/>
              </w:rPr>
              <w:t xml:space="preserve"> sessions per day for each year group</w:t>
            </w:r>
          </w:p>
          <w:p w14:paraId="14B598E1" w14:textId="77777777" w:rsidR="009F5739" w:rsidRDefault="009F5739" w:rsidP="009F5739">
            <w:pPr>
              <w:pStyle w:val="ListParagraph"/>
              <w:numPr>
                <w:ilvl w:val="0"/>
                <w:numId w:val="4"/>
              </w:numPr>
              <w:spacing w:before="120" w:after="120" w:line="240" w:lineRule="auto"/>
              <w:rPr>
                <w:rFonts w:cs="Arial"/>
                <w:color w:val="auto"/>
                <w:szCs w:val="17"/>
              </w:rPr>
            </w:pPr>
            <w:r>
              <w:rPr>
                <w:rFonts w:cs="Arial"/>
                <w:color w:val="auto"/>
                <w:szCs w:val="17"/>
              </w:rPr>
              <w:t>Outside Holding zones at transition points will help segregate year group bubbles as they move to their lesson.</w:t>
            </w:r>
          </w:p>
          <w:p w14:paraId="15B6B6B3" w14:textId="77777777" w:rsidR="009F5739" w:rsidRDefault="009F5739" w:rsidP="009F5739">
            <w:pPr>
              <w:pStyle w:val="ListParagraph"/>
              <w:numPr>
                <w:ilvl w:val="0"/>
                <w:numId w:val="4"/>
              </w:numPr>
              <w:spacing w:before="120" w:after="120" w:line="240" w:lineRule="auto"/>
              <w:rPr>
                <w:rFonts w:cs="Arial"/>
                <w:color w:val="auto"/>
                <w:szCs w:val="17"/>
              </w:rPr>
            </w:pPr>
            <w:r>
              <w:rPr>
                <w:rFonts w:cs="Arial"/>
                <w:color w:val="auto"/>
                <w:szCs w:val="17"/>
              </w:rPr>
              <w:t>All classes and students will be escorted by their teachers to their holding zone or session</w:t>
            </w:r>
          </w:p>
          <w:p w14:paraId="1D8BA508" w14:textId="77777777" w:rsidR="009F5739" w:rsidRPr="00CD4E46" w:rsidRDefault="009F5739" w:rsidP="009F5739">
            <w:pPr>
              <w:pStyle w:val="ListParagraph"/>
              <w:numPr>
                <w:ilvl w:val="0"/>
                <w:numId w:val="4"/>
              </w:numPr>
              <w:spacing w:before="120" w:after="120" w:line="240" w:lineRule="auto"/>
              <w:rPr>
                <w:rFonts w:cs="Arial"/>
                <w:color w:val="auto"/>
                <w:szCs w:val="17"/>
              </w:rPr>
            </w:pPr>
            <w:r>
              <w:rPr>
                <w:rFonts w:cs="Arial"/>
                <w:color w:val="auto"/>
                <w:szCs w:val="17"/>
              </w:rPr>
              <w:t>Students will wear face coverings as they move through corridors and communal areas such as the canteen</w:t>
            </w:r>
          </w:p>
          <w:p w14:paraId="1146D9A2" w14:textId="77777777" w:rsidR="009F5739" w:rsidRPr="0066123E" w:rsidRDefault="009F5739" w:rsidP="009F5739">
            <w:pPr>
              <w:pStyle w:val="ListParagraph"/>
              <w:numPr>
                <w:ilvl w:val="0"/>
                <w:numId w:val="4"/>
              </w:numPr>
              <w:spacing w:before="120" w:after="120" w:line="240" w:lineRule="auto"/>
              <w:rPr>
                <w:rFonts w:cs="Arial"/>
                <w:color w:val="auto"/>
                <w:szCs w:val="17"/>
              </w:rPr>
            </w:pPr>
            <w:r>
              <w:rPr>
                <w:rFonts w:cs="Arial"/>
                <w:color w:val="auto"/>
                <w:szCs w:val="17"/>
              </w:rPr>
              <w:lastRenderedPageBreak/>
              <w:t>Students</w:t>
            </w:r>
            <w:r w:rsidRPr="0066123E">
              <w:rPr>
                <w:rFonts w:cs="Arial"/>
                <w:color w:val="auto"/>
                <w:szCs w:val="17"/>
              </w:rPr>
              <w:t xml:space="preserve"> observe hygiene guidance and wash hands </w:t>
            </w:r>
            <w:r>
              <w:rPr>
                <w:rFonts w:cs="Arial"/>
                <w:color w:val="auto"/>
                <w:szCs w:val="17"/>
              </w:rPr>
              <w:t>on the entry and exit to every classroom.  Hand sanitisers have been installed in every classroom</w:t>
            </w:r>
          </w:p>
          <w:p w14:paraId="6617D864" w14:textId="77777777" w:rsidR="009F5739" w:rsidRPr="0066123E" w:rsidRDefault="009F5739" w:rsidP="009F5739">
            <w:pPr>
              <w:pStyle w:val="ListParagraph"/>
              <w:numPr>
                <w:ilvl w:val="0"/>
                <w:numId w:val="4"/>
              </w:numPr>
              <w:spacing w:before="120" w:after="120" w:line="240" w:lineRule="auto"/>
              <w:rPr>
                <w:rFonts w:cs="Arial"/>
                <w:color w:val="auto"/>
                <w:szCs w:val="17"/>
              </w:rPr>
            </w:pPr>
            <w:r w:rsidRPr="0066123E">
              <w:rPr>
                <w:rFonts w:cs="Arial"/>
                <w:color w:val="auto"/>
                <w:szCs w:val="17"/>
              </w:rPr>
              <w:t xml:space="preserve">Timetable and arrangements for each </w:t>
            </w:r>
            <w:r>
              <w:rPr>
                <w:rFonts w:cs="Arial"/>
                <w:color w:val="auto"/>
                <w:szCs w:val="17"/>
              </w:rPr>
              <w:t>cohort and year group</w:t>
            </w:r>
            <w:r w:rsidRPr="0066123E">
              <w:rPr>
                <w:rFonts w:cs="Arial"/>
                <w:color w:val="auto"/>
                <w:szCs w:val="17"/>
              </w:rPr>
              <w:t xml:space="preserve"> avoid contact between </w:t>
            </w:r>
            <w:r>
              <w:rPr>
                <w:rFonts w:cs="Arial"/>
                <w:color w:val="auto"/>
                <w:szCs w:val="17"/>
              </w:rPr>
              <w:t xml:space="preserve">cohorts </w:t>
            </w:r>
            <w:r w:rsidRPr="0066123E">
              <w:rPr>
                <w:rFonts w:cs="Arial"/>
                <w:color w:val="auto"/>
                <w:szCs w:val="17"/>
              </w:rPr>
              <w:t xml:space="preserve">when moving </w:t>
            </w:r>
            <w:r>
              <w:rPr>
                <w:rFonts w:cs="Arial"/>
                <w:color w:val="auto"/>
                <w:szCs w:val="17"/>
              </w:rPr>
              <w:t>to their lessons / break or lunch time.</w:t>
            </w:r>
          </w:p>
          <w:p w14:paraId="4FEBD0C6" w14:textId="2B397BB4" w:rsidR="009F5739" w:rsidRPr="00A45478" w:rsidRDefault="009F5739" w:rsidP="00A45478">
            <w:pPr>
              <w:pStyle w:val="ListParagraph"/>
              <w:numPr>
                <w:ilvl w:val="0"/>
                <w:numId w:val="4"/>
              </w:numPr>
              <w:spacing w:before="120" w:after="120" w:line="240" w:lineRule="auto"/>
              <w:rPr>
                <w:rFonts w:cs="Arial"/>
                <w:color w:val="auto"/>
                <w:szCs w:val="17"/>
              </w:rPr>
            </w:pPr>
            <w:r w:rsidRPr="0066123E">
              <w:rPr>
                <w:rFonts w:cs="Arial"/>
                <w:color w:val="auto"/>
                <w:szCs w:val="17"/>
              </w:rPr>
              <w:t>Staggered break times and lunch times</w:t>
            </w:r>
            <w:r>
              <w:rPr>
                <w:rFonts w:cs="Arial"/>
                <w:color w:val="auto"/>
                <w:szCs w:val="17"/>
              </w:rPr>
              <w:t xml:space="preserve"> for all cohorts</w:t>
            </w:r>
            <w:r w:rsidRPr="0066123E">
              <w:rPr>
                <w:rFonts w:cs="Arial"/>
                <w:color w:val="auto"/>
                <w:szCs w:val="17"/>
              </w:rPr>
              <w:t>.</w:t>
            </w:r>
          </w:p>
        </w:tc>
        <w:tc>
          <w:tcPr>
            <w:tcW w:w="340" w:type="pct"/>
            <w:shd w:val="clear" w:color="auto" w:fill="auto"/>
            <w:vAlign w:val="center"/>
          </w:tcPr>
          <w:p w14:paraId="24B529ED" w14:textId="77777777" w:rsidR="009F5739" w:rsidRPr="0066123E" w:rsidRDefault="009F5739" w:rsidP="00B2096F">
            <w:pPr>
              <w:pStyle w:val="Maintext"/>
              <w:jc w:val="center"/>
              <w:rPr>
                <w:color w:val="auto"/>
              </w:rPr>
            </w:pPr>
            <w:r>
              <w:rPr>
                <w:color w:val="auto"/>
              </w:rPr>
              <w:lastRenderedPageBreak/>
              <w:t>YES</w:t>
            </w:r>
          </w:p>
        </w:tc>
        <w:tc>
          <w:tcPr>
            <w:tcW w:w="971" w:type="pct"/>
            <w:shd w:val="clear" w:color="auto" w:fill="auto"/>
            <w:vAlign w:val="center"/>
          </w:tcPr>
          <w:p w14:paraId="488EB2DB" w14:textId="77777777" w:rsidR="009F5739" w:rsidRDefault="00036550" w:rsidP="00B2096F">
            <w:pPr>
              <w:pStyle w:val="ListParagraph"/>
              <w:numPr>
                <w:ilvl w:val="0"/>
                <w:numId w:val="0"/>
              </w:numPr>
              <w:ind w:left="170"/>
              <w:rPr>
                <w:color w:val="auto"/>
              </w:rPr>
            </w:pPr>
            <w:r>
              <w:rPr>
                <w:color w:val="auto"/>
              </w:rPr>
              <w:t xml:space="preserve">All eligible students will be encouraged to get fully vaccinated </w:t>
            </w:r>
          </w:p>
          <w:p w14:paraId="626371E5" w14:textId="77777777" w:rsidR="00036550" w:rsidRDefault="00036550" w:rsidP="00B2096F">
            <w:pPr>
              <w:pStyle w:val="ListParagraph"/>
              <w:numPr>
                <w:ilvl w:val="0"/>
                <w:numId w:val="0"/>
              </w:numPr>
              <w:ind w:left="170"/>
              <w:rPr>
                <w:color w:val="auto"/>
              </w:rPr>
            </w:pPr>
          </w:p>
          <w:p w14:paraId="55163573" w14:textId="25705B18" w:rsidR="00036550" w:rsidRPr="0066123E" w:rsidRDefault="00036550" w:rsidP="00B2096F">
            <w:pPr>
              <w:pStyle w:val="ListParagraph"/>
              <w:numPr>
                <w:ilvl w:val="0"/>
                <w:numId w:val="0"/>
              </w:numPr>
              <w:ind w:left="170"/>
              <w:rPr>
                <w:color w:val="auto"/>
              </w:rPr>
            </w:pPr>
          </w:p>
        </w:tc>
        <w:tc>
          <w:tcPr>
            <w:tcW w:w="437" w:type="pct"/>
            <w:shd w:val="clear" w:color="auto" w:fill="FFC000"/>
            <w:vAlign w:val="center"/>
          </w:tcPr>
          <w:p w14:paraId="500D5A23" w14:textId="43D3F14E" w:rsidR="009F5739" w:rsidRPr="0066123E" w:rsidRDefault="009F5739" w:rsidP="009F5739">
            <w:pPr>
              <w:pStyle w:val="Maintext"/>
              <w:jc w:val="center"/>
              <w:rPr>
                <w:color w:val="auto"/>
              </w:rPr>
            </w:pPr>
            <w:r>
              <w:rPr>
                <w:color w:val="auto"/>
              </w:rPr>
              <w:t>M</w:t>
            </w:r>
          </w:p>
        </w:tc>
      </w:tr>
      <w:tr w:rsidR="009F5739" w:rsidRPr="0066123E" w14:paraId="39581638"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E0FA5C9" w14:textId="77777777" w:rsidR="009F5739" w:rsidRPr="0066123E" w:rsidRDefault="009F5739" w:rsidP="00B2096F">
            <w:pPr>
              <w:rPr>
                <w:b/>
                <w:bCs/>
                <w:color w:val="auto"/>
                <w:sz w:val="17"/>
                <w:szCs w:val="17"/>
              </w:rPr>
            </w:pPr>
            <w:r w:rsidRPr="0066123E">
              <w:rPr>
                <w:b/>
                <w:bCs/>
                <w:color w:val="auto"/>
                <w:sz w:val="20"/>
                <w:szCs w:val="20"/>
              </w:rPr>
              <w:t>1.2 Organisation of teaching spaces</w:t>
            </w:r>
          </w:p>
        </w:tc>
      </w:tr>
      <w:tr w:rsidR="009F5739" w:rsidRPr="0066123E" w14:paraId="294D02A3" w14:textId="77777777" w:rsidTr="00D009A6">
        <w:trPr>
          <w:cnfStyle w:val="000000100000" w:firstRow="0" w:lastRow="0" w:firstColumn="0" w:lastColumn="0" w:oddVBand="0" w:evenVBand="0" w:oddHBand="1" w:evenHBand="0" w:firstRowFirstColumn="0" w:firstRowLastColumn="0" w:lastRowFirstColumn="0" w:lastRowLastColumn="0"/>
          <w:trHeight w:val="1252"/>
        </w:trPr>
        <w:tc>
          <w:tcPr>
            <w:tcW w:w="782" w:type="pct"/>
            <w:shd w:val="clear" w:color="auto" w:fill="auto"/>
            <w:vAlign w:val="center"/>
          </w:tcPr>
          <w:p w14:paraId="0359221D" w14:textId="77777777" w:rsidR="009F5739" w:rsidRPr="0066123E" w:rsidRDefault="009F5739" w:rsidP="00B2096F">
            <w:pPr>
              <w:rPr>
                <w:rFonts w:cs="Arial"/>
                <w:b/>
                <w:bCs/>
                <w:color w:val="auto"/>
                <w:sz w:val="17"/>
                <w:szCs w:val="17"/>
              </w:rPr>
            </w:pPr>
            <w:r w:rsidRPr="0066123E">
              <w:rPr>
                <w:rFonts w:cs="Arial"/>
                <w:b/>
                <w:bCs/>
                <w:color w:val="auto"/>
                <w:sz w:val="17"/>
                <w:szCs w:val="17"/>
              </w:rPr>
              <w:t>Teaching pupils in full classes will increase the risk of the virus spreading</w:t>
            </w:r>
          </w:p>
        </w:tc>
        <w:tc>
          <w:tcPr>
            <w:tcW w:w="480" w:type="pct"/>
            <w:shd w:val="clear" w:color="auto" w:fill="FF0000"/>
            <w:vAlign w:val="center"/>
          </w:tcPr>
          <w:p w14:paraId="0D7E55C1" w14:textId="34DD0C16" w:rsidR="009F5739" w:rsidRPr="0066123E" w:rsidRDefault="009F5739" w:rsidP="00B2096F">
            <w:pPr>
              <w:pStyle w:val="Maintext"/>
              <w:jc w:val="center"/>
              <w:rPr>
                <w:color w:val="auto"/>
              </w:rPr>
            </w:pPr>
            <w:r>
              <w:rPr>
                <w:color w:val="auto"/>
              </w:rPr>
              <w:t>H</w:t>
            </w:r>
          </w:p>
        </w:tc>
        <w:tc>
          <w:tcPr>
            <w:tcW w:w="1990" w:type="pct"/>
            <w:shd w:val="clear" w:color="auto" w:fill="auto"/>
            <w:vAlign w:val="center"/>
          </w:tcPr>
          <w:p w14:paraId="42AC8ED3" w14:textId="77777777" w:rsidR="009F5739" w:rsidRPr="0066123E" w:rsidRDefault="009F5739" w:rsidP="00B2096F">
            <w:pPr>
              <w:pStyle w:val="NormalWeb"/>
              <w:numPr>
                <w:ilvl w:val="0"/>
                <w:numId w:val="4"/>
              </w:numPr>
              <w:spacing w:before="120" w:after="120"/>
              <w:contextualSpacing/>
              <w:rPr>
                <w:rFonts w:ascii="Arial" w:eastAsiaTheme="minorHAnsi" w:hAnsi="Arial" w:cs="Arial"/>
                <w:sz w:val="17"/>
                <w:szCs w:val="17"/>
                <w:lang w:eastAsia="en-US"/>
              </w:rPr>
            </w:pPr>
            <w:r w:rsidRPr="0066123E">
              <w:rPr>
                <w:rFonts w:ascii="Arial" w:eastAsiaTheme="minorHAnsi" w:hAnsi="Arial" w:cs="Arial"/>
                <w:sz w:val="17"/>
                <w:szCs w:val="17"/>
                <w:lang w:eastAsia="en-US"/>
              </w:rPr>
              <w:t>There is full compliance with the 9 PHE system control measures set out in the latest government guidance</w:t>
            </w:r>
            <w:r>
              <w:rPr>
                <w:rFonts w:ascii="Arial" w:eastAsiaTheme="minorHAnsi" w:hAnsi="Arial" w:cs="Arial"/>
                <w:sz w:val="17"/>
                <w:szCs w:val="17"/>
                <w:lang w:eastAsia="en-US"/>
              </w:rPr>
              <w:t>.</w:t>
            </w:r>
          </w:p>
          <w:p w14:paraId="70F019F4" w14:textId="77777777" w:rsidR="009F5739" w:rsidRDefault="009F5739" w:rsidP="00B2096F">
            <w:pPr>
              <w:pStyle w:val="NormalWeb"/>
              <w:numPr>
                <w:ilvl w:val="0"/>
                <w:numId w:val="4"/>
              </w:numPr>
              <w:spacing w:before="120" w:after="120"/>
              <w:contextualSpacing/>
              <w:rPr>
                <w:rFonts w:ascii="Arial" w:eastAsiaTheme="minorHAnsi" w:hAnsi="Arial" w:cs="Arial"/>
                <w:sz w:val="17"/>
                <w:szCs w:val="17"/>
                <w:lang w:eastAsia="en-US"/>
              </w:rPr>
            </w:pPr>
            <w:r>
              <w:rPr>
                <w:rFonts w:ascii="Arial" w:eastAsiaTheme="minorHAnsi" w:hAnsi="Arial" w:cs="Arial"/>
                <w:sz w:val="17"/>
                <w:szCs w:val="17"/>
                <w:lang w:eastAsia="en-US"/>
              </w:rPr>
              <w:t>Students</w:t>
            </w:r>
            <w:r w:rsidRPr="0066123E">
              <w:rPr>
                <w:rFonts w:ascii="Arial" w:eastAsiaTheme="minorHAnsi" w:hAnsi="Arial" w:cs="Arial"/>
                <w:sz w:val="17"/>
                <w:szCs w:val="17"/>
                <w:lang w:eastAsia="en-US"/>
              </w:rPr>
              <w:t xml:space="preserve"> observe hygiene guidance and wash hands </w:t>
            </w:r>
            <w:r>
              <w:rPr>
                <w:rFonts w:ascii="Arial" w:eastAsiaTheme="minorHAnsi" w:hAnsi="Arial" w:cs="Arial"/>
                <w:sz w:val="17"/>
                <w:szCs w:val="17"/>
                <w:lang w:eastAsia="en-US"/>
              </w:rPr>
              <w:t xml:space="preserve">on entry and exit to every classroom.  Hand sanitisers are placed in every classroom and in prominent places around the school so students can wash their hands </w:t>
            </w:r>
            <w:r w:rsidRPr="0066123E">
              <w:rPr>
                <w:rFonts w:ascii="Arial" w:eastAsiaTheme="minorHAnsi" w:hAnsi="Arial" w:cs="Arial"/>
                <w:sz w:val="17"/>
                <w:szCs w:val="17"/>
                <w:lang w:eastAsia="en-US"/>
              </w:rPr>
              <w:t>frequently</w:t>
            </w:r>
            <w:r>
              <w:rPr>
                <w:rFonts w:ascii="Arial" w:eastAsiaTheme="minorHAnsi" w:hAnsi="Arial" w:cs="Arial"/>
                <w:sz w:val="17"/>
                <w:szCs w:val="17"/>
                <w:lang w:eastAsia="en-US"/>
              </w:rPr>
              <w:t>.</w:t>
            </w:r>
          </w:p>
          <w:p w14:paraId="462095A9" w14:textId="77777777" w:rsidR="009F5739" w:rsidRPr="00BF70BC" w:rsidRDefault="009F5739" w:rsidP="00B2096F">
            <w:pPr>
              <w:pStyle w:val="NormalWeb"/>
              <w:numPr>
                <w:ilvl w:val="0"/>
                <w:numId w:val="4"/>
              </w:numPr>
              <w:spacing w:before="120" w:after="120"/>
              <w:contextualSpacing/>
              <w:rPr>
                <w:rFonts w:ascii="Arial" w:eastAsiaTheme="minorHAnsi" w:hAnsi="Arial" w:cs="Arial"/>
                <w:sz w:val="17"/>
                <w:szCs w:val="17"/>
                <w:lang w:eastAsia="en-US"/>
              </w:rPr>
            </w:pPr>
            <w:r w:rsidRPr="00BF70BC">
              <w:rPr>
                <w:rFonts w:ascii="Arial" w:eastAsiaTheme="minorHAnsi" w:hAnsi="Arial" w:cs="Arial"/>
                <w:sz w:val="17"/>
                <w:szCs w:val="17"/>
                <w:lang w:eastAsia="en-US"/>
              </w:rPr>
              <w:t>Good respiratory hygiene is ensured by promoting the ‘catch it, bin it, kill it’ approach.</w:t>
            </w:r>
          </w:p>
          <w:p w14:paraId="6B1A3D26" w14:textId="77777777" w:rsidR="009F5739" w:rsidRPr="00BF70BC" w:rsidRDefault="009F5739" w:rsidP="00B2096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val="en" w:eastAsia="en-US"/>
              </w:rPr>
              <w:t>E</w:t>
            </w:r>
            <w:r w:rsidRPr="0066123E">
              <w:rPr>
                <w:rFonts w:ascii="Arial" w:eastAsiaTheme="minorHAnsi" w:hAnsi="Arial" w:cs="Arial"/>
                <w:sz w:val="17"/>
                <w:szCs w:val="17"/>
                <w:lang w:val="en" w:eastAsia="en-US"/>
              </w:rPr>
              <w:t>nhanced cleaning, including cleaning frequently touched surfaces often, using standard products such as detergents and bleach</w:t>
            </w:r>
            <w:r>
              <w:rPr>
                <w:rFonts w:ascii="Arial" w:eastAsiaTheme="minorHAnsi" w:hAnsi="Arial" w:cs="Arial"/>
                <w:sz w:val="17"/>
                <w:szCs w:val="17"/>
                <w:lang w:val="en" w:eastAsia="en-US"/>
              </w:rPr>
              <w:t xml:space="preserve"> in place.</w:t>
            </w:r>
          </w:p>
          <w:p w14:paraId="5651F448" w14:textId="6EAF3AF7" w:rsidR="009F5739" w:rsidRPr="00A45478" w:rsidRDefault="009F5739" w:rsidP="00B2096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val="en" w:eastAsia="en-US"/>
              </w:rPr>
              <w:t>C</w:t>
            </w:r>
            <w:r w:rsidRPr="0082153C">
              <w:rPr>
                <w:rFonts w:ascii="Arial" w:eastAsiaTheme="minorHAnsi" w:hAnsi="Arial" w:cs="Arial"/>
                <w:sz w:val="17"/>
                <w:szCs w:val="17"/>
                <w:lang w:val="en" w:eastAsia="en-US"/>
              </w:rPr>
              <w:t xml:space="preserve">ontact between individuals </w:t>
            </w:r>
            <w:r>
              <w:rPr>
                <w:rFonts w:ascii="Arial" w:eastAsiaTheme="minorHAnsi" w:hAnsi="Arial" w:cs="Arial"/>
                <w:sz w:val="17"/>
                <w:szCs w:val="17"/>
                <w:lang w:val="en" w:eastAsia="en-US"/>
              </w:rPr>
              <w:t xml:space="preserve">is </w:t>
            </w:r>
            <w:proofErr w:type="spellStart"/>
            <w:r>
              <w:rPr>
                <w:rFonts w:ascii="Arial" w:eastAsiaTheme="minorHAnsi" w:hAnsi="Arial" w:cs="Arial"/>
                <w:sz w:val="17"/>
                <w:szCs w:val="17"/>
                <w:lang w:val="en" w:eastAsia="en-US"/>
              </w:rPr>
              <w:t>minimised</w:t>
            </w:r>
            <w:proofErr w:type="spellEnd"/>
            <w:r>
              <w:rPr>
                <w:rFonts w:ascii="Arial" w:eastAsiaTheme="minorHAnsi" w:hAnsi="Arial" w:cs="Arial"/>
                <w:sz w:val="17"/>
                <w:szCs w:val="17"/>
                <w:lang w:val="en" w:eastAsia="en-US"/>
              </w:rPr>
              <w:t xml:space="preserve"> </w:t>
            </w:r>
            <w:r w:rsidRPr="0082153C">
              <w:rPr>
                <w:rFonts w:ascii="Arial" w:eastAsiaTheme="minorHAnsi" w:hAnsi="Arial" w:cs="Arial"/>
                <w:sz w:val="17"/>
                <w:szCs w:val="17"/>
                <w:lang w:val="en" w:eastAsia="en-US"/>
              </w:rPr>
              <w:t xml:space="preserve">and </w:t>
            </w:r>
            <w:r>
              <w:rPr>
                <w:rFonts w:ascii="Arial" w:eastAsiaTheme="minorHAnsi" w:hAnsi="Arial" w:cs="Arial"/>
                <w:sz w:val="17"/>
                <w:szCs w:val="17"/>
                <w:lang w:val="en" w:eastAsia="en-US"/>
              </w:rPr>
              <w:t>seating plans will be in place for every classroom</w:t>
            </w:r>
          </w:p>
          <w:p w14:paraId="53760260" w14:textId="0934484E" w:rsidR="00A45478" w:rsidRPr="0082153C" w:rsidRDefault="00A45478" w:rsidP="00B2096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val="en" w:eastAsia="en-US"/>
              </w:rPr>
              <w:t>All students that are eligible to do so will wear face coverings in their sessions</w:t>
            </w:r>
          </w:p>
          <w:p w14:paraId="4A777C4A" w14:textId="0D490590" w:rsidR="009F5739" w:rsidRPr="00A45478" w:rsidRDefault="009F5739" w:rsidP="00A45478">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val="en" w:eastAsia="en-US"/>
              </w:rPr>
              <w:t>S</w:t>
            </w:r>
            <w:r w:rsidRPr="0066123E">
              <w:rPr>
                <w:rFonts w:ascii="Arial" w:eastAsiaTheme="minorHAnsi" w:hAnsi="Arial" w:cs="Arial"/>
                <w:sz w:val="17"/>
                <w:szCs w:val="17"/>
                <w:lang w:val="en" w:eastAsia="en-US"/>
              </w:rPr>
              <w:t>taff maintain distance from their pupils, staying at the front of the class, and away from their colleagues where possible</w:t>
            </w:r>
            <w:r w:rsidR="00A45478">
              <w:rPr>
                <w:rFonts w:ascii="Arial" w:eastAsiaTheme="minorHAnsi" w:hAnsi="Arial" w:cs="Arial"/>
                <w:sz w:val="17"/>
                <w:szCs w:val="17"/>
                <w:lang w:val="en" w:eastAsia="en-US"/>
              </w:rPr>
              <w:t>…. Staff will not wear face coverings when delivering their session when stood at the front of the classroom but will wear a face covering when they patrol and position</w:t>
            </w:r>
          </w:p>
        </w:tc>
        <w:tc>
          <w:tcPr>
            <w:tcW w:w="340" w:type="pct"/>
            <w:shd w:val="clear" w:color="auto" w:fill="auto"/>
            <w:vAlign w:val="center"/>
          </w:tcPr>
          <w:p w14:paraId="64E7F7A0"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32139FAD" w14:textId="77777777" w:rsidR="009F5739" w:rsidRDefault="009F5739" w:rsidP="009F5739">
            <w:pPr>
              <w:pStyle w:val="ListParagraph"/>
              <w:spacing w:after="0" w:line="240" w:lineRule="auto"/>
              <w:rPr>
                <w:color w:val="auto"/>
              </w:rPr>
            </w:pPr>
            <w:r>
              <w:rPr>
                <w:color w:val="auto"/>
              </w:rPr>
              <w:t>In ICT classrooms or rooms where sitting in rows is not possible a Perspex sheet will be installed which will protect those students who may sit face to face who are closer than 2 meters to each other.</w:t>
            </w:r>
          </w:p>
          <w:p w14:paraId="245B656D" w14:textId="77777777" w:rsidR="009F5739" w:rsidRPr="00D6244F" w:rsidRDefault="009F5739" w:rsidP="00036550">
            <w:pPr>
              <w:pStyle w:val="ListParagraph"/>
              <w:numPr>
                <w:ilvl w:val="0"/>
                <w:numId w:val="0"/>
              </w:numPr>
              <w:spacing w:after="0" w:line="240" w:lineRule="auto"/>
              <w:ind w:left="170"/>
              <w:rPr>
                <w:color w:val="auto"/>
              </w:rPr>
            </w:pPr>
          </w:p>
        </w:tc>
        <w:tc>
          <w:tcPr>
            <w:tcW w:w="437" w:type="pct"/>
            <w:shd w:val="clear" w:color="auto" w:fill="FFC000"/>
            <w:vAlign w:val="center"/>
          </w:tcPr>
          <w:p w14:paraId="614EDBA4" w14:textId="1F257E29" w:rsidR="009F5739" w:rsidRPr="0066123E" w:rsidRDefault="009F5739" w:rsidP="00B2096F">
            <w:pPr>
              <w:pStyle w:val="Maintext"/>
              <w:jc w:val="center"/>
              <w:rPr>
                <w:color w:val="auto"/>
              </w:rPr>
            </w:pPr>
            <w:r>
              <w:rPr>
                <w:color w:val="auto"/>
              </w:rPr>
              <w:t>M</w:t>
            </w:r>
          </w:p>
        </w:tc>
      </w:tr>
      <w:tr w:rsidR="009F5739" w:rsidRPr="0066123E" w14:paraId="44A74989" w14:textId="77777777" w:rsidTr="00D009A6">
        <w:trPr>
          <w:cnfStyle w:val="000000010000" w:firstRow="0" w:lastRow="0" w:firstColumn="0" w:lastColumn="0" w:oddVBand="0" w:evenVBand="0" w:oddHBand="0" w:evenHBand="1" w:firstRowFirstColumn="0" w:firstRowLastColumn="0" w:lastRowFirstColumn="0" w:lastRowLastColumn="0"/>
          <w:trHeight w:val="959"/>
        </w:trPr>
        <w:tc>
          <w:tcPr>
            <w:tcW w:w="782" w:type="pct"/>
            <w:vAlign w:val="center"/>
          </w:tcPr>
          <w:p w14:paraId="0A6AFBD0" w14:textId="77777777" w:rsidR="009F5739" w:rsidRPr="0066123E" w:rsidRDefault="009F5739" w:rsidP="00B2096F">
            <w:pPr>
              <w:rPr>
                <w:rFonts w:cs="Arial"/>
                <w:b/>
                <w:bCs/>
                <w:color w:val="auto"/>
                <w:sz w:val="17"/>
                <w:szCs w:val="17"/>
              </w:rPr>
            </w:pPr>
            <w:r w:rsidRPr="0066123E">
              <w:rPr>
                <w:rFonts w:cs="Arial"/>
                <w:b/>
                <w:bCs/>
                <w:color w:val="auto"/>
                <w:sz w:val="17"/>
                <w:szCs w:val="17"/>
              </w:rPr>
              <w:t>The use of shared spaces increases the risk of infection between year groups</w:t>
            </w:r>
          </w:p>
        </w:tc>
        <w:tc>
          <w:tcPr>
            <w:tcW w:w="480" w:type="pct"/>
            <w:shd w:val="clear" w:color="auto" w:fill="FF0000"/>
            <w:vAlign w:val="center"/>
          </w:tcPr>
          <w:p w14:paraId="454B10D0" w14:textId="7C65C062" w:rsidR="009F5739" w:rsidRPr="0066123E" w:rsidRDefault="009F5739" w:rsidP="00B2096F">
            <w:pPr>
              <w:pStyle w:val="Maintext"/>
              <w:jc w:val="center"/>
              <w:rPr>
                <w:color w:val="auto"/>
              </w:rPr>
            </w:pPr>
            <w:r>
              <w:rPr>
                <w:color w:val="auto"/>
              </w:rPr>
              <w:t>H</w:t>
            </w:r>
          </w:p>
        </w:tc>
        <w:tc>
          <w:tcPr>
            <w:tcW w:w="1990" w:type="pct"/>
            <w:vAlign w:val="center"/>
          </w:tcPr>
          <w:p w14:paraId="6BD0C284" w14:textId="77777777" w:rsidR="009F5739"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Reduced the number of lessons per day to 3 to reduce the number of classrooms that are used</w:t>
            </w:r>
          </w:p>
          <w:p w14:paraId="42C342AE" w14:textId="77777777" w:rsidR="009F5739"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Students and staff must use the hand sanitisers on entry and exit to every classroom</w:t>
            </w:r>
          </w:p>
          <w:p w14:paraId="10C5AB42" w14:textId="77777777" w:rsidR="009F5739"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Split breaks and lunches allow cohorts and year group bubbles to use the canteen separately. </w:t>
            </w:r>
          </w:p>
          <w:p w14:paraId="0A47CB96" w14:textId="0AF3D01D" w:rsidR="009F5739" w:rsidRPr="0066123E"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All staff and students must wear a face covering on corridors and in communal areas such as the canteen.</w:t>
            </w:r>
          </w:p>
          <w:p w14:paraId="7F59ED57" w14:textId="77777777" w:rsidR="009F5739" w:rsidRPr="0066123E"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lastRenderedPageBreak/>
              <w:t>Large and specialist spaces are cleaned and disinfected thoroughly before and after use</w:t>
            </w:r>
            <w:r>
              <w:rPr>
                <w:rFonts w:ascii="Arial" w:eastAsiaTheme="minorHAnsi" w:hAnsi="Arial" w:cs="Arial"/>
                <w:sz w:val="17"/>
                <w:szCs w:val="17"/>
                <w:lang w:eastAsia="en-US"/>
              </w:rPr>
              <w:t>.</w:t>
            </w:r>
          </w:p>
          <w:p w14:paraId="37F3171F" w14:textId="535B23F9" w:rsidR="009F5739" w:rsidRPr="00F97688"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 xml:space="preserve">Large gatherings </w:t>
            </w:r>
            <w:r>
              <w:rPr>
                <w:rFonts w:ascii="Arial" w:eastAsiaTheme="minorHAnsi" w:hAnsi="Arial" w:cs="Arial"/>
                <w:sz w:val="17"/>
                <w:szCs w:val="17"/>
                <w:lang w:eastAsia="en-US"/>
              </w:rPr>
              <w:t>such as assemblies will be reduced and only conducted within a year group bubble</w:t>
            </w:r>
            <w:r w:rsidR="00036550">
              <w:rPr>
                <w:rFonts w:ascii="Arial" w:eastAsiaTheme="minorHAnsi" w:hAnsi="Arial" w:cs="Arial"/>
                <w:sz w:val="17"/>
                <w:szCs w:val="17"/>
                <w:lang w:eastAsia="en-US"/>
              </w:rPr>
              <w:t xml:space="preserve"> where necessary.  Where possible assemblies will be delivered remotely.</w:t>
            </w:r>
          </w:p>
          <w:p w14:paraId="14F90D55" w14:textId="77777777" w:rsidR="009F5739"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Corridor Climate culture introduced</w:t>
            </w:r>
          </w:p>
          <w:p w14:paraId="31812BE7" w14:textId="77777777" w:rsidR="009F5739" w:rsidRPr="0066123E"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All students are escorted by teachers to their session, break and lunch</w:t>
            </w:r>
          </w:p>
        </w:tc>
        <w:tc>
          <w:tcPr>
            <w:tcW w:w="340" w:type="pct"/>
            <w:vAlign w:val="center"/>
          </w:tcPr>
          <w:p w14:paraId="437E1555" w14:textId="77777777" w:rsidR="009F5739" w:rsidRPr="0066123E" w:rsidRDefault="009F5739" w:rsidP="00B2096F">
            <w:pPr>
              <w:pStyle w:val="Maintext"/>
              <w:jc w:val="center"/>
              <w:rPr>
                <w:color w:val="auto"/>
              </w:rPr>
            </w:pPr>
            <w:r>
              <w:rPr>
                <w:color w:val="auto"/>
              </w:rPr>
              <w:lastRenderedPageBreak/>
              <w:t>YES</w:t>
            </w:r>
          </w:p>
        </w:tc>
        <w:tc>
          <w:tcPr>
            <w:tcW w:w="971" w:type="pct"/>
            <w:vAlign w:val="center"/>
          </w:tcPr>
          <w:p w14:paraId="5705449B" w14:textId="4900FA9D" w:rsidR="009F5739" w:rsidRPr="00036550" w:rsidRDefault="009F5739" w:rsidP="00036550">
            <w:pPr>
              <w:spacing w:after="0" w:line="240" w:lineRule="auto"/>
              <w:ind w:left="170" w:hanging="170"/>
              <w:rPr>
                <w:color w:val="auto"/>
              </w:rPr>
            </w:pPr>
          </w:p>
        </w:tc>
        <w:tc>
          <w:tcPr>
            <w:tcW w:w="437" w:type="pct"/>
            <w:shd w:val="clear" w:color="auto" w:fill="FFC000"/>
            <w:vAlign w:val="center"/>
          </w:tcPr>
          <w:p w14:paraId="0025C947" w14:textId="66927978" w:rsidR="009F5739" w:rsidRPr="0066123E" w:rsidRDefault="009F5739" w:rsidP="00B2096F">
            <w:pPr>
              <w:pStyle w:val="Maintext"/>
              <w:jc w:val="center"/>
              <w:rPr>
                <w:color w:val="auto"/>
              </w:rPr>
            </w:pPr>
            <w:r>
              <w:rPr>
                <w:color w:val="auto"/>
              </w:rPr>
              <w:t>M</w:t>
            </w:r>
          </w:p>
        </w:tc>
      </w:tr>
      <w:tr w:rsidR="009F5739" w:rsidRPr="0066123E" w14:paraId="4C1295C5" w14:textId="77777777" w:rsidTr="00B2096F">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60BCF512" w14:textId="77777777" w:rsidR="009F5739" w:rsidRPr="0066123E" w:rsidRDefault="009F5739" w:rsidP="00B2096F">
            <w:pPr>
              <w:rPr>
                <w:b/>
                <w:bCs/>
                <w:color w:val="auto"/>
                <w:sz w:val="20"/>
                <w:szCs w:val="20"/>
              </w:rPr>
            </w:pPr>
            <w:bookmarkStart w:id="7" w:name="_Hlk39420186"/>
            <w:bookmarkEnd w:id="5"/>
            <w:bookmarkEnd w:id="6"/>
            <w:r w:rsidRPr="0066123E">
              <w:rPr>
                <w:b/>
                <w:bCs/>
                <w:color w:val="auto"/>
                <w:sz w:val="20"/>
                <w:szCs w:val="20"/>
              </w:rPr>
              <w:t xml:space="preserve">1.3 Staffing </w:t>
            </w:r>
          </w:p>
        </w:tc>
      </w:tr>
      <w:bookmarkEnd w:id="7"/>
      <w:tr w:rsidR="009F5739" w:rsidRPr="0066123E" w14:paraId="1C41E76C" w14:textId="77777777" w:rsidTr="00D009A6">
        <w:trPr>
          <w:cnfStyle w:val="000000010000" w:firstRow="0" w:lastRow="0" w:firstColumn="0" w:lastColumn="0" w:oddVBand="0" w:evenVBand="0" w:oddHBand="0" w:evenHBand="1" w:firstRowFirstColumn="0" w:firstRowLastColumn="0" w:lastRowFirstColumn="0" w:lastRowLastColumn="0"/>
          <w:trHeight w:val="992"/>
        </w:trPr>
        <w:tc>
          <w:tcPr>
            <w:tcW w:w="782" w:type="pct"/>
            <w:shd w:val="clear" w:color="auto" w:fill="auto"/>
            <w:vAlign w:val="center"/>
          </w:tcPr>
          <w:p w14:paraId="0008856E" w14:textId="77777777" w:rsidR="009F5739" w:rsidRPr="0066123E" w:rsidRDefault="009F5739" w:rsidP="00B2096F">
            <w:pPr>
              <w:rPr>
                <w:rFonts w:cs="Arial"/>
                <w:b/>
                <w:bCs/>
                <w:color w:val="auto"/>
                <w:sz w:val="17"/>
                <w:szCs w:val="17"/>
              </w:rPr>
            </w:pPr>
            <w:r w:rsidRPr="0066123E">
              <w:rPr>
                <w:rFonts w:cs="Arial"/>
                <w:b/>
                <w:bCs/>
                <w:color w:val="auto"/>
                <w:sz w:val="17"/>
                <w:szCs w:val="17"/>
              </w:rPr>
              <w:t xml:space="preserve">Due to COVID-19, the number of staff who are available is lower than that required to teach classes in school </w:t>
            </w:r>
          </w:p>
        </w:tc>
        <w:tc>
          <w:tcPr>
            <w:tcW w:w="480" w:type="pct"/>
            <w:shd w:val="clear" w:color="auto" w:fill="FFC000"/>
            <w:vAlign w:val="center"/>
          </w:tcPr>
          <w:p w14:paraId="61F37EC9" w14:textId="1C4AD2D4" w:rsidR="009F5739" w:rsidRPr="0066123E" w:rsidRDefault="009F5739" w:rsidP="00B2096F">
            <w:pPr>
              <w:pStyle w:val="Maintext"/>
              <w:jc w:val="center"/>
              <w:rPr>
                <w:color w:val="auto"/>
              </w:rPr>
            </w:pPr>
            <w:r>
              <w:rPr>
                <w:color w:val="auto"/>
              </w:rPr>
              <w:t>M</w:t>
            </w:r>
          </w:p>
        </w:tc>
        <w:tc>
          <w:tcPr>
            <w:tcW w:w="1990" w:type="pct"/>
            <w:shd w:val="clear" w:color="auto" w:fill="auto"/>
            <w:vAlign w:val="center"/>
          </w:tcPr>
          <w:p w14:paraId="5553DD34" w14:textId="63B58D59" w:rsidR="009F5739"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The health status and availability of every member of staff is known and is regularly updated so that deployment can be planned</w:t>
            </w:r>
            <w:r>
              <w:rPr>
                <w:rFonts w:ascii="Arial" w:eastAsiaTheme="minorHAnsi" w:hAnsi="Arial" w:cs="Arial"/>
                <w:sz w:val="17"/>
                <w:szCs w:val="17"/>
                <w:lang w:eastAsia="en-US"/>
              </w:rPr>
              <w:t xml:space="preserve"> </w:t>
            </w:r>
            <w:proofErr w:type="gramStart"/>
            <w:r>
              <w:rPr>
                <w:rFonts w:ascii="Arial" w:eastAsiaTheme="minorHAnsi" w:hAnsi="Arial" w:cs="Arial"/>
                <w:sz w:val="17"/>
                <w:szCs w:val="17"/>
                <w:lang w:eastAsia="en-US"/>
              </w:rPr>
              <w:t>on a daily basis</w:t>
            </w:r>
            <w:proofErr w:type="gramEnd"/>
          </w:p>
          <w:p w14:paraId="766D60B8" w14:textId="77777777" w:rsidR="00D736F6" w:rsidRDefault="00036550" w:rsidP="00B2096F">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 strong uptake of full vaccination is in place and checks on staff who are fully vaccinated inclu</w:t>
            </w:r>
            <w:r w:rsidR="00D736F6">
              <w:rPr>
                <w:rFonts w:ascii="Arial" w:eastAsiaTheme="minorHAnsi" w:hAnsi="Arial" w:cs="Arial"/>
                <w:sz w:val="17"/>
                <w:szCs w:val="17"/>
                <w:lang w:eastAsia="en-US"/>
              </w:rPr>
              <w:t>d</w:t>
            </w:r>
            <w:r>
              <w:rPr>
                <w:rFonts w:ascii="Arial" w:eastAsiaTheme="minorHAnsi" w:hAnsi="Arial" w:cs="Arial"/>
                <w:sz w:val="17"/>
                <w:szCs w:val="17"/>
                <w:lang w:eastAsia="en-US"/>
              </w:rPr>
              <w:t>ing the ‘booster jab’</w:t>
            </w:r>
            <w:r w:rsidR="00D736F6">
              <w:rPr>
                <w:rFonts w:ascii="Arial" w:eastAsiaTheme="minorHAnsi" w:hAnsi="Arial" w:cs="Arial"/>
                <w:sz w:val="17"/>
                <w:szCs w:val="17"/>
                <w:lang w:eastAsia="en-US"/>
              </w:rPr>
              <w:t xml:space="preserve"> will take place. </w:t>
            </w:r>
          </w:p>
          <w:p w14:paraId="46FC7AA1" w14:textId="7E3CCCAD" w:rsidR="00036550" w:rsidRDefault="00D736F6" w:rsidP="00B2096F">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Regular advertisement and encouragement of vaccinations will be delivered by the school to support a strong uptake</w:t>
            </w:r>
            <w:r w:rsidR="00036550">
              <w:rPr>
                <w:rFonts w:ascii="Arial" w:eastAsiaTheme="minorHAnsi" w:hAnsi="Arial" w:cs="Arial"/>
                <w:sz w:val="17"/>
                <w:szCs w:val="17"/>
                <w:lang w:eastAsia="en-US"/>
              </w:rPr>
              <w:t xml:space="preserve"> </w:t>
            </w:r>
          </w:p>
          <w:p w14:paraId="7D84F51E" w14:textId="2731A55F" w:rsidR="00D736F6" w:rsidRPr="0066123E" w:rsidRDefault="00D736F6" w:rsidP="00B2096F">
            <w:pPr>
              <w:pStyle w:val="NormalWeb"/>
              <w:numPr>
                <w:ilvl w:val="0"/>
                <w:numId w:val="4"/>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TWICE weekly testing for all staff is in place.  Staff must upload their results to the NHS website and the </w:t>
            </w:r>
            <w:proofErr w:type="spellStart"/>
            <w:r>
              <w:rPr>
                <w:rFonts w:ascii="Arial" w:eastAsiaTheme="minorHAnsi" w:hAnsi="Arial" w:cs="Arial"/>
                <w:sz w:val="17"/>
                <w:szCs w:val="17"/>
                <w:lang w:eastAsia="en-US"/>
              </w:rPr>
              <w:t>testregister</w:t>
            </w:r>
            <w:proofErr w:type="spellEnd"/>
            <w:r>
              <w:rPr>
                <w:rFonts w:ascii="Arial" w:eastAsiaTheme="minorHAnsi" w:hAnsi="Arial" w:cs="Arial"/>
                <w:sz w:val="17"/>
                <w:szCs w:val="17"/>
                <w:lang w:eastAsia="en-US"/>
              </w:rPr>
              <w:t xml:space="preserve"> website each week.  Positive LFD results must gain a confirmatory PCR test.  </w:t>
            </w:r>
          </w:p>
          <w:p w14:paraId="0D5A08DB" w14:textId="11F7160D" w:rsidR="009F5739" w:rsidRPr="0066123E"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The updated guidance and expectations for those who are shielding and those who are clinically vulnerable or clinically extremely vulnerable is communicated to relevant staff and discussions held regarding return to work</w:t>
            </w:r>
            <w:r w:rsidR="00D736F6">
              <w:rPr>
                <w:rFonts w:ascii="Arial" w:eastAsiaTheme="minorHAnsi" w:hAnsi="Arial" w:cs="Arial"/>
                <w:sz w:val="17"/>
                <w:szCs w:val="17"/>
                <w:lang w:eastAsia="en-US"/>
              </w:rPr>
              <w:t xml:space="preserve"> </w:t>
            </w:r>
            <w:proofErr w:type="gramStart"/>
            <w:r w:rsidR="00D736F6">
              <w:rPr>
                <w:rFonts w:ascii="Arial" w:eastAsiaTheme="minorHAnsi" w:hAnsi="Arial" w:cs="Arial"/>
                <w:sz w:val="17"/>
                <w:szCs w:val="17"/>
                <w:lang w:eastAsia="en-US"/>
              </w:rPr>
              <w:t>if and when</w:t>
            </w:r>
            <w:proofErr w:type="gramEnd"/>
            <w:r w:rsidR="00D736F6">
              <w:rPr>
                <w:rFonts w:ascii="Arial" w:eastAsiaTheme="minorHAnsi" w:hAnsi="Arial" w:cs="Arial"/>
                <w:sz w:val="17"/>
                <w:szCs w:val="17"/>
                <w:lang w:eastAsia="en-US"/>
              </w:rPr>
              <w:t xml:space="preserve"> this may be needed.</w:t>
            </w:r>
          </w:p>
          <w:p w14:paraId="521281CA" w14:textId="64C54033" w:rsidR="009F5739" w:rsidRPr="0066123E"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 xml:space="preserve">Risk assessments are undertaken </w:t>
            </w:r>
            <w:r w:rsidR="00D736F6">
              <w:rPr>
                <w:rFonts w:ascii="Arial" w:eastAsiaTheme="minorHAnsi" w:hAnsi="Arial" w:cs="Arial"/>
                <w:sz w:val="17"/>
                <w:szCs w:val="17"/>
                <w:lang w:eastAsia="en-US"/>
              </w:rPr>
              <w:t>at the request of</w:t>
            </w:r>
            <w:r w:rsidRPr="0066123E">
              <w:rPr>
                <w:rFonts w:ascii="Arial" w:eastAsiaTheme="minorHAnsi" w:hAnsi="Arial" w:cs="Arial"/>
                <w:sz w:val="17"/>
                <w:szCs w:val="17"/>
                <w:lang w:eastAsia="en-US"/>
              </w:rPr>
              <w:t xml:space="preserve"> staff who are clinically vulnerable, clinically extremely vulnerable, or who have contextual factors related to age or ethnicity</w:t>
            </w:r>
            <w:r w:rsidR="00D736F6">
              <w:rPr>
                <w:rFonts w:ascii="Arial" w:eastAsiaTheme="minorHAnsi" w:hAnsi="Arial" w:cs="Arial"/>
                <w:sz w:val="17"/>
                <w:szCs w:val="17"/>
                <w:lang w:eastAsia="en-US"/>
              </w:rPr>
              <w:t>.</w:t>
            </w:r>
          </w:p>
          <w:p w14:paraId="26F4F1FE" w14:textId="77777777" w:rsidR="009F5739" w:rsidRDefault="009F5739" w:rsidP="00B2096F">
            <w:pPr>
              <w:pStyle w:val="NormalWeb"/>
              <w:numPr>
                <w:ilvl w:val="0"/>
                <w:numId w:val="4"/>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Dialogue is held with Professional Associations/Trade Unions on the school’s approach to staff returning to work</w:t>
            </w:r>
            <w:r>
              <w:rPr>
                <w:rFonts w:ascii="Arial" w:eastAsiaTheme="minorHAnsi" w:hAnsi="Arial" w:cs="Arial"/>
                <w:sz w:val="17"/>
                <w:szCs w:val="17"/>
                <w:lang w:eastAsia="en-US"/>
              </w:rPr>
              <w:t>.</w:t>
            </w:r>
          </w:p>
          <w:p w14:paraId="19D36AEE" w14:textId="77777777" w:rsidR="006365CC" w:rsidRDefault="006365CC" w:rsidP="006365CC">
            <w:pPr>
              <w:pStyle w:val="NormalWeb"/>
              <w:spacing w:before="0" w:beforeAutospacing="0" w:after="0" w:afterAutospacing="0"/>
              <w:rPr>
                <w:rFonts w:ascii="Arial" w:eastAsiaTheme="minorHAnsi" w:hAnsi="Arial" w:cs="Arial"/>
                <w:sz w:val="17"/>
                <w:szCs w:val="17"/>
                <w:lang w:eastAsia="en-US"/>
              </w:rPr>
            </w:pPr>
          </w:p>
          <w:p w14:paraId="1CAB4208" w14:textId="77777777" w:rsidR="006365CC" w:rsidRDefault="006365CC" w:rsidP="006365CC">
            <w:pPr>
              <w:pStyle w:val="NormalWeb"/>
              <w:spacing w:before="0" w:beforeAutospacing="0" w:after="0" w:afterAutospacing="0"/>
              <w:rPr>
                <w:rFonts w:ascii="Arial" w:eastAsiaTheme="minorHAnsi" w:hAnsi="Arial" w:cs="Arial"/>
                <w:sz w:val="17"/>
                <w:szCs w:val="17"/>
                <w:lang w:eastAsia="en-US"/>
              </w:rPr>
            </w:pPr>
          </w:p>
          <w:p w14:paraId="3439EAB3" w14:textId="77777777" w:rsidR="006365CC" w:rsidRDefault="006365CC" w:rsidP="006365CC">
            <w:pPr>
              <w:pStyle w:val="NormalWeb"/>
              <w:spacing w:before="0" w:beforeAutospacing="0" w:after="0" w:afterAutospacing="0"/>
              <w:rPr>
                <w:rFonts w:ascii="Arial" w:eastAsiaTheme="minorHAnsi" w:hAnsi="Arial" w:cs="Arial"/>
                <w:sz w:val="17"/>
                <w:szCs w:val="17"/>
                <w:lang w:eastAsia="en-US"/>
              </w:rPr>
            </w:pPr>
          </w:p>
          <w:p w14:paraId="33606315" w14:textId="77777777" w:rsidR="006365CC" w:rsidRDefault="006365CC" w:rsidP="006365CC">
            <w:pPr>
              <w:pStyle w:val="NormalWeb"/>
              <w:spacing w:before="0" w:beforeAutospacing="0" w:after="0" w:afterAutospacing="0"/>
              <w:rPr>
                <w:rFonts w:ascii="Arial" w:eastAsiaTheme="minorHAnsi" w:hAnsi="Arial" w:cs="Arial"/>
                <w:sz w:val="17"/>
                <w:szCs w:val="17"/>
                <w:lang w:eastAsia="en-US"/>
              </w:rPr>
            </w:pPr>
          </w:p>
          <w:p w14:paraId="2BF1F240" w14:textId="77777777" w:rsidR="006365CC" w:rsidRDefault="006365CC" w:rsidP="006365CC">
            <w:pPr>
              <w:pStyle w:val="NormalWeb"/>
              <w:spacing w:before="0" w:beforeAutospacing="0" w:after="0" w:afterAutospacing="0"/>
              <w:rPr>
                <w:rFonts w:ascii="Arial" w:eastAsiaTheme="minorHAnsi" w:hAnsi="Arial" w:cs="Arial"/>
                <w:sz w:val="17"/>
                <w:szCs w:val="17"/>
                <w:lang w:eastAsia="en-US"/>
              </w:rPr>
            </w:pPr>
          </w:p>
          <w:p w14:paraId="7467E0FE" w14:textId="77777777" w:rsidR="006365CC" w:rsidRDefault="006365CC" w:rsidP="006365CC">
            <w:pPr>
              <w:pStyle w:val="NormalWeb"/>
              <w:spacing w:before="0" w:beforeAutospacing="0" w:after="0" w:afterAutospacing="0"/>
              <w:rPr>
                <w:rFonts w:ascii="Arial" w:eastAsiaTheme="minorHAnsi" w:hAnsi="Arial" w:cs="Arial"/>
                <w:sz w:val="17"/>
                <w:szCs w:val="17"/>
                <w:lang w:eastAsia="en-US"/>
              </w:rPr>
            </w:pPr>
          </w:p>
          <w:p w14:paraId="44A4E4F8" w14:textId="77777777" w:rsidR="006365CC" w:rsidRDefault="006365CC" w:rsidP="006365CC">
            <w:pPr>
              <w:pStyle w:val="NormalWeb"/>
              <w:spacing w:before="0" w:beforeAutospacing="0" w:after="0" w:afterAutospacing="0"/>
              <w:rPr>
                <w:rFonts w:ascii="Arial" w:eastAsiaTheme="minorHAnsi" w:hAnsi="Arial" w:cs="Arial"/>
                <w:sz w:val="17"/>
                <w:szCs w:val="17"/>
                <w:lang w:eastAsia="en-US"/>
              </w:rPr>
            </w:pPr>
          </w:p>
          <w:p w14:paraId="23CCFDB3" w14:textId="77777777" w:rsidR="006365CC" w:rsidRDefault="006365CC" w:rsidP="006365CC">
            <w:pPr>
              <w:pStyle w:val="NormalWeb"/>
              <w:spacing w:before="0" w:beforeAutospacing="0" w:after="0" w:afterAutospacing="0"/>
              <w:rPr>
                <w:rFonts w:ascii="Arial" w:eastAsiaTheme="minorHAnsi" w:hAnsi="Arial" w:cs="Arial"/>
                <w:sz w:val="17"/>
                <w:szCs w:val="17"/>
                <w:lang w:eastAsia="en-US"/>
              </w:rPr>
            </w:pPr>
          </w:p>
          <w:p w14:paraId="2B0A001F" w14:textId="04F0C548" w:rsidR="006365CC" w:rsidRPr="006E189F" w:rsidRDefault="006365CC" w:rsidP="006365CC">
            <w:pPr>
              <w:pStyle w:val="NormalWeb"/>
              <w:spacing w:before="0" w:beforeAutospacing="0" w:after="0" w:afterAutospacing="0"/>
              <w:rPr>
                <w:rFonts w:ascii="Arial" w:eastAsiaTheme="minorHAnsi" w:hAnsi="Arial" w:cs="Arial"/>
                <w:sz w:val="17"/>
                <w:szCs w:val="17"/>
                <w:lang w:eastAsia="en-US"/>
              </w:rPr>
            </w:pPr>
          </w:p>
        </w:tc>
        <w:tc>
          <w:tcPr>
            <w:tcW w:w="340" w:type="pct"/>
            <w:shd w:val="clear" w:color="auto" w:fill="auto"/>
            <w:vAlign w:val="center"/>
          </w:tcPr>
          <w:p w14:paraId="39B361A8"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31B62CF2"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34E6FB42" w14:textId="7D86C782" w:rsidR="009F5739" w:rsidRPr="0066123E" w:rsidRDefault="009F5739" w:rsidP="00B2096F">
            <w:pPr>
              <w:pStyle w:val="Maintext"/>
              <w:jc w:val="center"/>
              <w:rPr>
                <w:color w:val="auto"/>
              </w:rPr>
            </w:pPr>
            <w:r>
              <w:rPr>
                <w:color w:val="auto"/>
              </w:rPr>
              <w:t>L</w:t>
            </w:r>
          </w:p>
        </w:tc>
      </w:tr>
      <w:tr w:rsidR="009F5739" w:rsidRPr="0066123E" w14:paraId="0929F53A" w14:textId="77777777" w:rsidTr="00B2096F">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7B29AEF5" w14:textId="77777777" w:rsidR="009F5739" w:rsidRPr="0066123E" w:rsidRDefault="009F5739" w:rsidP="00B2096F">
            <w:pPr>
              <w:rPr>
                <w:b/>
                <w:bCs/>
                <w:color w:val="auto"/>
                <w:sz w:val="20"/>
                <w:szCs w:val="20"/>
              </w:rPr>
            </w:pPr>
            <w:bookmarkStart w:id="8" w:name="_Hlk39423196"/>
            <w:r w:rsidRPr="0066123E">
              <w:rPr>
                <w:b/>
                <w:bCs/>
                <w:color w:val="auto"/>
                <w:sz w:val="20"/>
                <w:szCs w:val="20"/>
              </w:rPr>
              <w:lastRenderedPageBreak/>
              <w:t>1.5 Planning movement around the school</w:t>
            </w:r>
          </w:p>
        </w:tc>
      </w:tr>
      <w:bookmarkEnd w:id="8"/>
      <w:tr w:rsidR="009F5739" w:rsidRPr="0066123E" w14:paraId="13CC81D9" w14:textId="77777777" w:rsidTr="00F4570F">
        <w:trPr>
          <w:cnfStyle w:val="000000010000" w:firstRow="0" w:lastRow="0" w:firstColumn="0" w:lastColumn="0" w:oddVBand="0" w:evenVBand="0" w:oddHBand="0" w:evenHBand="1" w:firstRowFirstColumn="0" w:firstRowLastColumn="0" w:lastRowFirstColumn="0" w:lastRowLastColumn="0"/>
          <w:trHeight w:val="2047"/>
        </w:trPr>
        <w:tc>
          <w:tcPr>
            <w:tcW w:w="782" w:type="pct"/>
            <w:vAlign w:val="center"/>
          </w:tcPr>
          <w:p w14:paraId="29B16E3D" w14:textId="74FAFDDA" w:rsidR="009F5739" w:rsidRPr="0066123E" w:rsidRDefault="009F5739" w:rsidP="00B2096F">
            <w:pPr>
              <w:rPr>
                <w:rFonts w:cs="Arial"/>
                <w:b/>
                <w:bCs/>
                <w:color w:val="auto"/>
                <w:sz w:val="17"/>
                <w:szCs w:val="17"/>
              </w:rPr>
            </w:pPr>
            <w:r w:rsidRPr="0066123E">
              <w:rPr>
                <w:rFonts w:cs="Arial"/>
                <w:b/>
                <w:bCs/>
                <w:color w:val="auto"/>
                <w:sz w:val="17"/>
                <w:szCs w:val="17"/>
              </w:rPr>
              <w:t xml:space="preserve">Movement around the school risks contact between </w:t>
            </w:r>
            <w:r w:rsidR="006365CC">
              <w:rPr>
                <w:rFonts w:cs="Arial"/>
                <w:b/>
                <w:bCs/>
                <w:color w:val="auto"/>
                <w:sz w:val="17"/>
                <w:szCs w:val="17"/>
              </w:rPr>
              <w:t>students</w:t>
            </w:r>
          </w:p>
        </w:tc>
        <w:tc>
          <w:tcPr>
            <w:tcW w:w="480" w:type="pct"/>
            <w:shd w:val="clear" w:color="auto" w:fill="FF0000"/>
            <w:vAlign w:val="center"/>
          </w:tcPr>
          <w:p w14:paraId="16DEEE88" w14:textId="24975585" w:rsidR="009F5739" w:rsidRPr="0066123E" w:rsidRDefault="009F5739" w:rsidP="00B2096F">
            <w:pPr>
              <w:pStyle w:val="Maintext"/>
              <w:rPr>
                <w:color w:val="auto"/>
              </w:rPr>
            </w:pPr>
            <w:r>
              <w:rPr>
                <w:color w:val="auto"/>
              </w:rPr>
              <w:t>H</w:t>
            </w:r>
          </w:p>
        </w:tc>
        <w:tc>
          <w:tcPr>
            <w:tcW w:w="1990" w:type="pct"/>
            <w:vAlign w:val="center"/>
          </w:tcPr>
          <w:p w14:paraId="01719F1E" w14:textId="7AF77B62" w:rsidR="009F5739" w:rsidRDefault="009F5739" w:rsidP="00B2096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66123E">
              <w:rPr>
                <w:rFonts w:ascii="Arial" w:eastAsiaTheme="minorHAnsi" w:hAnsi="Arial" w:cs="Arial"/>
                <w:sz w:val="17"/>
                <w:szCs w:val="17"/>
                <w:lang w:eastAsia="en-US"/>
              </w:rPr>
              <w:t xml:space="preserve">Timetabling avoids more than </w:t>
            </w:r>
            <w:r w:rsidR="006365CC">
              <w:rPr>
                <w:rFonts w:ascii="Arial" w:eastAsiaTheme="minorHAnsi" w:hAnsi="Arial" w:cs="Arial"/>
                <w:sz w:val="17"/>
                <w:szCs w:val="17"/>
                <w:lang w:eastAsia="en-US"/>
              </w:rPr>
              <w:t>two</w:t>
            </w:r>
            <w:r w:rsidRPr="0066123E">
              <w:rPr>
                <w:rFonts w:ascii="Arial" w:eastAsiaTheme="minorHAnsi" w:hAnsi="Arial" w:cs="Arial"/>
                <w:sz w:val="17"/>
                <w:szCs w:val="17"/>
                <w:lang w:eastAsia="en-US"/>
              </w:rPr>
              <w:t xml:space="preserve"> </w:t>
            </w:r>
            <w:r>
              <w:rPr>
                <w:rFonts w:ascii="Arial" w:eastAsiaTheme="minorHAnsi" w:hAnsi="Arial" w:cs="Arial"/>
                <w:sz w:val="17"/>
                <w:szCs w:val="17"/>
                <w:lang w:eastAsia="en-US"/>
              </w:rPr>
              <w:t>cohort</w:t>
            </w:r>
            <w:r w:rsidR="006365CC">
              <w:rPr>
                <w:rFonts w:ascii="Arial" w:eastAsiaTheme="minorHAnsi" w:hAnsi="Arial" w:cs="Arial"/>
                <w:sz w:val="17"/>
                <w:szCs w:val="17"/>
                <w:lang w:eastAsia="en-US"/>
              </w:rPr>
              <w:t>s</w:t>
            </w:r>
            <w:r w:rsidRPr="0066123E">
              <w:rPr>
                <w:rFonts w:ascii="Arial" w:eastAsiaTheme="minorHAnsi" w:hAnsi="Arial" w:cs="Arial"/>
                <w:sz w:val="17"/>
                <w:szCs w:val="17"/>
                <w:lang w:eastAsia="en-US"/>
              </w:rPr>
              <w:t xml:space="preserve"> in circulation at any one time</w:t>
            </w:r>
            <w:r>
              <w:rPr>
                <w:rFonts w:ascii="Arial" w:eastAsiaTheme="minorHAnsi" w:hAnsi="Arial" w:cs="Arial"/>
                <w:sz w:val="17"/>
                <w:szCs w:val="17"/>
                <w:lang w:eastAsia="en-US"/>
              </w:rPr>
              <w:t xml:space="preserve"> and reduced movement</w:t>
            </w:r>
          </w:p>
          <w:p w14:paraId="7EF1EEDA" w14:textId="77777777" w:rsidR="009F5739" w:rsidRPr="0066123E" w:rsidRDefault="009F5739" w:rsidP="00B2096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Students will be escorted to sessions / break and lunch by teachers at key times of the day</w:t>
            </w:r>
          </w:p>
          <w:p w14:paraId="7CBF5B08" w14:textId="40F6F088" w:rsidR="0009144E" w:rsidRPr="0066123E" w:rsidRDefault="0009144E" w:rsidP="00B2096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Students and staff will wear face coverings when moving on corridors and in communal areas</w:t>
            </w:r>
          </w:p>
          <w:p w14:paraId="7D902E05" w14:textId="77777777" w:rsidR="009F5739" w:rsidRPr="0066123E" w:rsidRDefault="009F5739" w:rsidP="00B2096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66123E">
              <w:rPr>
                <w:rFonts w:ascii="Arial" w:eastAsiaTheme="minorHAnsi" w:hAnsi="Arial" w:cs="Arial"/>
                <w:sz w:val="17"/>
                <w:szCs w:val="17"/>
                <w:lang w:eastAsia="en-US"/>
              </w:rPr>
              <w:t>Pinch points and bottle necks are identified and managed accordingly.</w:t>
            </w:r>
          </w:p>
          <w:p w14:paraId="1F427186" w14:textId="77777777" w:rsidR="009F5739" w:rsidRPr="006E189F" w:rsidRDefault="009F5739" w:rsidP="00B2096F">
            <w:pPr>
              <w:pStyle w:val="NormalWeb"/>
              <w:numPr>
                <w:ilvl w:val="0"/>
                <w:numId w:val="4"/>
              </w:numPr>
              <w:spacing w:before="120" w:beforeAutospacing="0" w:after="120" w:afterAutospacing="0"/>
              <w:contextualSpacing/>
              <w:rPr>
                <w:rFonts w:ascii="Arial" w:eastAsiaTheme="minorHAnsi" w:hAnsi="Arial" w:cs="Arial"/>
                <w:sz w:val="17"/>
                <w:szCs w:val="17"/>
                <w:lang w:eastAsia="en-US"/>
              </w:rPr>
            </w:pPr>
            <w:r w:rsidRPr="0066123E">
              <w:rPr>
                <w:rFonts w:ascii="Arial" w:eastAsiaTheme="minorHAnsi" w:hAnsi="Arial" w:cs="Arial"/>
                <w:sz w:val="17"/>
                <w:szCs w:val="17"/>
                <w:lang w:eastAsia="en-US"/>
              </w:rPr>
              <w:t>Appropriate duty rota and levels of supervision are in place.</w:t>
            </w:r>
          </w:p>
        </w:tc>
        <w:tc>
          <w:tcPr>
            <w:tcW w:w="340" w:type="pct"/>
            <w:vAlign w:val="center"/>
          </w:tcPr>
          <w:p w14:paraId="5309F752" w14:textId="77777777" w:rsidR="009F5739" w:rsidRPr="0066123E" w:rsidRDefault="009F5739" w:rsidP="00B2096F">
            <w:pPr>
              <w:pStyle w:val="Maintext"/>
              <w:jc w:val="center"/>
              <w:rPr>
                <w:color w:val="auto"/>
              </w:rPr>
            </w:pPr>
            <w:r>
              <w:rPr>
                <w:color w:val="auto"/>
              </w:rPr>
              <w:t>YES</w:t>
            </w:r>
          </w:p>
        </w:tc>
        <w:tc>
          <w:tcPr>
            <w:tcW w:w="971" w:type="pct"/>
            <w:vAlign w:val="center"/>
          </w:tcPr>
          <w:p w14:paraId="4061F63B" w14:textId="77777777" w:rsidR="009F5739" w:rsidRPr="0066123E" w:rsidRDefault="009F5739" w:rsidP="009F5739">
            <w:pPr>
              <w:pStyle w:val="ListParagraph"/>
              <w:spacing w:after="0" w:line="240" w:lineRule="auto"/>
              <w:rPr>
                <w:color w:val="auto"/>
              </w:rPr>
            </w:pPr>
          </w:p>
        </w:tc>
        <w:tc>
          <w:tcPr>
            <w:tcW w:w="437" w:type="pct"/>
            <w:shd w:val="clear" w:color="auto" w:fill="FFC000"/>
            <w:vAlign w:val="center"/>
          </w:tcPr>
          <w:p w14:paraId="09300F6D" w14:textId="5CB8912D" w:rsidR="009F5739" w:rsidRPr="0066123E" w:rsidRDefault="009F5739" w:rsidP="00B2096F">
            <w:pPr>
              <w:pStyle w:val="Maintext"/>
              <w:jc w:val="center"/>
              <w:rPr>
                <w:color w:val="auto"/>
              </w:rPr>
            </w:pPr>
            <w:r>
              <w:rPr>
                <w:color w:val="auto"/>
              </w:rPr>
              <w:t>M</w:t>
            </w:r>
          </w:p>
        </w:tc>
      </w:tr>
      <w:tr w:rsidR="009F5739" w:rsidRPr="0066123E" w14:paraId="7556D85F" w14:textId="77777777" w:rsidTr="00B2096F">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79E0C9E" w14:textId="77777777" w:rsidR="009F5739" w:rsidRPr="0066123E" w:rsidRDefault="009F5739" w:rsidP="00B2096F">
            <w:pPr>
              <w:rPr>
                <w:b/>
                <w:bCs/>
                <w:color w:val="auto"/>
                <w:sz w:val="20"/>
                <w:szCs w:val="20"/>
              </w:rPr>
            </w:pPr>
            <w:bookmarkStart w:id="9" w:name="_Toc39163457"/>
            <w:bookmarkStart w:id="10" w:name="_Toc39315795"/>
            <w:r w:rsidRPr="0066123E">
              <w:rPr>
                <w:b/>
                <w:bCs/>
                <w:color w:val="auto"/>
                <w:sz w:val="20"/>
                <w:szCs w:val="20"/>
              </w:rPr>
              <w:t>1.6 Curriculum organisation</w:t>
            </w:r>
          </w:p>
        </w:tc>
      </w:tr>
      <w:bookmarkEnd w:id="9"/>
      <w:bookmarkEnd w:id="10"/>
      <w:tr w:rsidR="009F5739" w:rsidRPr="0066123E" w14:paraId="627BC1A2" w14:textId="77777777" w:rsidTr="00D009A6">
        <w:trPr>
          <w:cnfStyle w:val="000000010000" w:firstRow="0" w:lastRow="0" w:firstColumn="0" w:lastColumn="0" w:oddVBand="0" w:evenVBand="0" w:oddHBand="0" w:evenHBand="1" w:firstRowFirstColumn="0" w:firstRowLastColumn="0" w:lastRowFirstColumn="0" w:lastRowLastColumn="0"/>
          <w:trHeight w:val="1163"/>
        </w:trPr>
        <w:tc>
          <w:tcPr>
            <w:tcW w:w="782" w:type="pct"/>
            <w:shd w:val="clear" w:color="auto" w:fill="auto"/>
            <w:vAlign w:val="center"/>
          </w:tcPr>
          <w:p w14:paraId="1FB79F96" w14:textId="77777777" w:rsidR="009F5739" w:rsidRPr="0066123E" w:rsidRDefault="009F5739" w:rsidP="00B2096F">
            <w:pPr>
              <w:rPr>
                <w:rFonts w:cs="Arial"/>
                <w:b/>
                <w:bCs/>
                <w:color w:val="auto"/>
                <w:sz w:val="17"/>
                <w:szCs w:val="17"/>
              </w:rPr>
            </w:pPr>
            <w:r w:rsidRPr="0066123E">
              <w:rPr>
                <w:rFonts w:cs="Arial"/>
                <w:b/>
                <w:bCs/>
                <w:color w:val="auto"/>
                <w:sz w:val="17"/>
                <w:szCs w:val="17"/>
              </w:rPr>
              <w:t>Having missed up to 5 months’ learning, pupils will have fallen behind in their progress during school closures and Achievement gaps will have widened</w:t>
            </w:r>
          </w:p>
        </w:tc>
        <w:tc>
          <w:tcPr>
            <w:tcW w:w="480" w:type="pct"/>
            <w:shd w:val="clear" w:color="auto" w:fill="92D050"/>
            <w:vAlign w:val="center"/>
          </w:tcPr>
          <w:p w14:paraId="627206B2" w14:textId="2FA65E97" w:rsidR="009F5739" w:rsidRPr="0066123E" w:rsidRDefault="009F5739" w:rsidP="00B2096F">
            <w:pPr>
              <w:pStyle w:val="Maintext"/>
              <w:jc w:val="center"/>
              <w:rPr>
                <w:color w:val="auto"/>
              </w:rPr>
            </w:pPr>
            <w:r>
              <w:rPr>
                <w:color w:val="auto"/>
              </w:rPr>
              <w:t>L</w:t>
            </w:r>
          </w:p>
        </w:tc>
        <w:tc>
          <w:tcPr>
            <w:tcW w:w="1990" w:type="pct"/>
            <w:shd w:val="clear" w:color="auto" w:fill="auto"/>
            <w:vAlign w:val="center"/>
          </w:tcPr>
          <w:p w14:paraId="4B77C643" w14:textId="273FC261" w:rsidR="009F5739" w:rsidRPr="0066123E" w:rsidRDefault="009F5739" w:rsidP="009F5739">
            <w:pPr>
              <w:pStyle w:val="ListParagraph"/>
              <w:numPr>
                <w:ilvl w:val="0"/>
                <w:numId w:val="2"/>
              </w:numPr>
              <w:spacing w:before="120" w:after="120" w:line="240" w:lineRule="auto"/>
              <w:rPr>
                <w:rFonts w:cs="Arial"/>
                <w:color w:val="auto"/>
                <w:szCs w:val="17"/>
              </w:rPr>
            </w:pPr>
            <w:r w:rsidRPr="0066123E">
              <w:rPr>
                <w:rFonts w:cs="Arial"/>
                <w:color w:val="auto"/>
                <w:szCs w:val="17"/>
              </w:rPr>
              <w:t xml:space="preserve">The school develops and implements a comprehensive ‘catch-up’ plan which will identify the learning gap for individual and groups of pupils in terms of curriculum and </w:t>
            </w:r>
            <w:proofErr w:type="gramStart"/>
            <w:r w:rsidRPr="0066123E">
              <w:rPr>
                <w:rFonts w:cs="Arial"/>
                <w:color w:val="auto"/>
                <w:szCs w:val="17"/>
              </w:rPr>
              <w:t>knowledge, and</w:t>
            </w:r>
            <w:proofErr w:type="gramEnd"/>
            <w:r w:rsidRPr="0066123E">
              <w:rPr>
                <w:rFonts w:cs="Arial"/>
                <w:color w:val="auto"/>
                <w:szCs w:val="17"/>
              </w:rPr>
              <w:t xml:space="preserve"> will put in place plans to address this. This will include revising schemes of work, prioritising key elements of the curriculum,</w:t>
            </w:r>
            <w:r w:rsidR="006365CC">
              <w:rPr>
                <w:rFonts w:cs="Arial"/>
                <w:color w:val="auto"/>
                <w:szCs w:val="17"/>
              </w:rPr>
              <w:t xml:space="preserve"> </w:t>
            </w:r>
            <w:r w:rsidRPr="0066123E">
              <w:rPr>
                <w:rFonts w:cs="Arial"/>
                <w:color w:val="auto"/>
                <w:szCs w:val="17"/>
              </w:rPr>
              <w:t>and additional planned intervention programmes.</w:t>
            </w:r>
          </w:p>
          <w:p w14:paraId="4CFDCBE2" w14:textId="77777777" w:rsidR="009F5739" w:rsidRPr="0066123E" w:rsidRDefault="009F5739" w:rsidP="009F5739">
            <w:pPr>
              <w:pStyle w:val="ListParagraph"/>
              <w:numPr>
                <w:ilvl w:val="0"/>
                <w:numId w:val="2"/>
              </w:numPr>
              <w:spacing w:before="120" w:after="120" w:line="240" w:lineRule="auto"/>
              <w:rPr>
                <w:rFonts w:cs="Arial"/>
                <w:color w:val="auto"/>
                <w:szCs w:val="17"/>
              </w:rPr>
            </w:pPr>
            <w:r w:rsidRPr="0066123E">
              <w:rPr>
                <w:rFonts w:cs="Arial"/>
                <w:color w:val="auto"/>
                <w:szCs w:val="17"/>
              </w:rPr>
              <w:t>Gaps in learning will be assessed and addressed systematically in teachers’ planning.</w:t>
            </w:r>
          </w:p>
          <w:p w14:paraId="3F838B3F" w14:textId="77777777" w:rsidR="009F5739" w:rsidRPr="0066123E" w:rsidRDefault="009F5739" w:rsidP="009F5739">
            <w:pPr>
              <w:pStyle w:val="ListParagraph"/>
              <w:numPr>
                <w:ilvl w:val="0"/>
                <w:numId w:val="2"/>
              </w:numPr>
              <w:spacing w:before="120" w:after="120" w:line="240" w:lineRule="auto"/>
              <w:rPr>
                <w:rFonts w:cs="Arial"/>
                <w:color w:val="auto"/>
                <w:szCs w:val="17"/>
              </w:rPr>
            </w:pPr>
            <w:r w:rsidRPr="0066123E">
              <w:rPr>
                <w:rFonts w:cs="Arial"/>
                <w:color w:val="auto"/>
                <w:szCs w:val="17"/>
              </w:rPr>
              <w:t xml:space="preserve">Home and remote learning will continue and will be calibrated to complement in-school learning and address </w:t>
            </w:r>
            <w:r>
              <w:rPr>
                <w:rFonts w:cs="Arial"/>
                <w:color w:val="auto"/>
                <w:szCs w:val="17"/>
              </w:rPr>
              <w:t>g</w:t>
            </w:r>
            <w:r w:rsidRPr="0066123E">
              <w:rPr>
                <w:rFonts w:cs="Arial"/>
                <w:color w:val="auto"/>
                <w:szCs w:val="17"/>
              </w:rPr>
              <w:t>aps identified.</w:t>
            </w:r>
          </w:p>
          <w:p w14:paraId="3481CA2D" w14:textId="77777777" w:rsidR="009F5739" w:rsidRPr="006E189F" w:rsidRDefault="009F5739" w:rsidP="009F5739">
            <w:pPr>
              <w:pStyle w:val="ListParagraph"/>
              <w:numPr>
                <w:ilvl w:val="0"/>
                <w:numId w:val="2"/>
              </w:numPr>
              <w:spacing w:before="120" w:after="120" w:line="240" w:lineRule="auto"/>
              <w:rPr>
                <w:rFonts w:cs="Arial"/>
                <w:color w:val="auto"/>
                <w:szCs w:val="17"/>
              </w:rPr>
            </w:pPr>
            <w:r w:rsidRPr="0066123E">
              <w:rPr>
                <w:rFonts w:cs="Arial"/>
                <w:color w:val="auto"/>
                <w:szCs w:val="17"/>
              </w:rPr>
              <w:t>Middle leaders will ensure that exam syllabi are covered.</w:t>
            </w:r>
          </w:p>
        </w:tc>
        <w:tc>
          <w:tcPr>
            <w:tcW w:w="340" w:type="pct"/>
            <w:shd w:val="clear" w:color="auto" w:fill="auto"/>
            <w:vAlign w:val="center"/>
          </w:tcPr>
          <w:p w14:paraId="7235F577"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1B16BD42"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52675D86" w14:textId="1C878845" w:rsidR="009F5739" w:rsidRPr="0066123E" w:rsidRDefault="009F5739" w:rsidP="00B2096F">
            <w:pPr>
              <w:pStyle w:val="Maintext"/>
              <w:jc w:val="center"/>
              <w:rPr>
                <w:color w:val="auto"/>
              </w:rPr>
            </w:pPr>
            <w:r>
              <w:rPr>
                <w:color w:val="auto"/>
              </w:rPr>
              <w:t>L</w:t>
            </w:r>
          </w:p>
        </w:tc>
      </w:tr>
      <w:tr w:rsidR="009F5739" w:rsidRPr="0066123E" w14:paraId="492A0D00" w14:textId="77777777" w:rsidTr="00D009A6">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auto"/>
            <w:vAlign w:val="center"/>
          </w:tcPr>
          <w:p w14:paraId="40C04988" w14:textId="77777777" w:rsidR="009F5739" w:rsidRPr="0066123E" w:rsidRDefault="009F5739" w:rsidP="00B2096F">
            <w:pPr>
              <w:rPr>
                <w:rFonts w:cs="Arial"/>
                <w:b/>
                <w:bCs/>
                <w:color w:val="auto"/>
                <w:sz w:val="17"/>
                <w:szCs w:val="17"/>
              </w:rPr>
            </w:pPr>
            <w:r w:rsidRPr="0066123E">
              <w:rPr>
                <w:rFonts w:cs="Arial"/>
                <w:b/>
                <w:bCs/>
                <w:color w:val="auto"/>
                <w:sz w:val="17"/>
                <w:szCs w:val="17"/>
              </w:rPr>
              <w:t>Some learning activities (for example singing, wind and brass playing and some sports) pose increased risks of spreading C</w:t>
            </w:r>
            <w:r>
              <w:rPr>
                <w:rFonts w:cs="Arial"/>
                <w:b/>
                <w:bCs/>
                <w:color w:val="auto"/>
                <w:sz w:val="17"/>
                <w:szCs w:val="17"/>
              </w:rPr>
              <w:t>OVID</w:t>
            </w:r>
            <w:r w:rsidRPr="0066123E">
              <w:rPr>
                <w:rFonts w:cs="Arial"/>
                <w:b/>
                <w:bCs/>
                <w:color w:val="auto"/>
                <w:sz w:val="17"/>
                <w:szCs w:val="17"/>
              </w:rPr>
              <w:t>-19 infection</w:t>
            </w:r>
          </w:p>
        </w:tc>
        <w:tc>
          <w:tcPr>
            <w:tcW w:w="480" w:type="pct"/>
            <w:shd w:val="clear" w:color="auto" w:fill="FF0000"/>
            <w:vAlign w:val="center"/>
          </w:tcPr>
          <w:p w14:paraId="2BD1AC8A" w14:textId="16838880" w:rsidR="009F5739" w:rsidRPr="0066123E" w:rsidRDefault="009F5739" w:rsidP="00B2096F">
            <w:pPr>
              <w:pStyle w:val="Maintext"/>
              <w:jc w:val="center"/>
              <w:rPr>
                <w:color w:val="auto"/>
              </w:rPr>
            </w:pPr>
            <w:r>
              <w:rPr>
                <w:color w:val="auto"/>
              </w:rPr>
              <w:t>H</w:t>
            </w:r>
          </w:p>
        </w:tc>
        <w:tc>
          <w:tcPr>
            <w:tcW w:w="1990" w:type="pct"/>
            <w:shd w:val="clear" w:color="auto" w:fill="auto"/>
            <w:vAlign w:val="center"/>
          </w:tcPr>
          <w:p w14:paraId="25D50493" w14:textId="77777777" w:rsidR="009F5739" w:rsidRPr="0066123E" w:rsidRDefault="009F5739" w:rsidP="009F5739">
            <w:pPr>
              <w:pStyle w:val="ListParagraph"/>
              <w:numPr>
                <w:ilvl w:val="0"/>
                <w:numId w:val="2"/>
              </w:numPr>
              <w:spacing w:after="120" w:line="240" w:lineRule="auto"/>
              <w:rPr>
                <w:rFonts w:cs="Arial"/>
                <w:color w:val="auto"/>
                <w:szCs w:val="17"/>
              </w:rPr>
            </w:pPr>
            <w:r>
              <w:rPr>
                <w:rFonts w:cs="Arial"/>
                <w:color w:val="auto"/>
                <w:szCs w:val="17"/>
              </w:rPr>
              <w:t>L</w:t>
            </w:r>
            <w:r w:rsidRPr="0066123E">
              <w:rPr>
                <w:rFonts w:cs="Arial"/>
                <w:color w:val="auto"/>
                <w:szCs w:val="17"/>
              </w:rPr>
              <w:t xml:space="preserve">earning activities for which there is a greater risk of </w:t>
            </w:r>
            <w:r>
              <w:rPr>
                <w:rFonts w:cs="Arial"/>
                <w:color w:val="auto"/>
                <w:szCs w:val="17"/>
              </w:rPr>
              <w:t>infection are identified</w:t>
            </w:r>
            <w:r w:rsidRPr="0066123E">
              <w:rPr>
                <w:rFonts w:cs="Arial"/>
                <w:color w:val="auto"/>
                <w:szCs w:val="17"/>
              </w:rPr>
              <w:t xml:space="preserve"> and relevant staff</w:t>
            </w:r>
            <w:r>
              <w:rPr>
                <w:rFonts w:cs="Arial"/>
                <w:color w:val="auto"/>
                <w:szCs w:val="17"/>
              </w:rPr>
              <w:t xml:space="preserve"> informed.</w:t>
            </w:r>
          </w:p>
          <w:p w14:paraId="781D3817" w14:textId="0FA1EFFA" w:rsidR="009F5739" w:rsidRPr="0066123E" w:rsidRDefault="009F5739" w:rsidP="009F5739">
            <w:pPr>
              <w:pStyle w:val="ListParagraph"/>
              <w:numPr>
                <w:ilvl w:val="0"/>
                <w:numId w:val="2"/>
              </w:numPr>
              <w:spacing w:before="120" w:after="120" w:line="240" w:lineRule="auto"/>
              <w:rPr>
                <w:rFonts w:cs="Arial"/>
                <w:color w:val="auto"/>
                <w:szCs w:val="17"/>
              </w:rPr>
            </w:pPr>
            <w:r w:rsidRPr="0066123E">
              <w:rPr>
                <w:rFonts w:cs="Arial"/>
                <w:color w:val="auto"/>
                <w:szCs w:val="17"/>
              </w:rPr>
              <w:t>Following discussion and consideration with subject leaders, limitations are placed on when and where these activities can take place and timetables and plans are amended accordingly</w:t>
            </w:r>
            <w:r>
              <w:rPr>
                <w:rFonts w:cs="Arial"/>
                <w:color w:val="auto"/>
                <w:szCs w:val="17"/>
              </w:rPr>
              <w:t xml:space="preserve">. </w:t>
            </w:r>
          </w:p>
          <w:p w14:paraId="13FDCF82" w14:textId="2246A4BF" w:rsidR="009F5739" w:rsidRPr="0066123E" w:rsidRDefault="009F5739" w:rsidP="009F5739">
            <w:pPr>
              <w:pStyle w:val="ListParagraph"/>
              <w:numPr>
                <w:ilvl w:val="0"/>
                <w:numId w:val="2"/>
              </w:numPr>
              <w:spacing w:before="120" w:after="120" w:line="240" w:lineRule="auto"/>
              <w:rPr>
                <w:rFonts w:cs="Arial"/>
                <w:color w:val="auto"/>
                <w:szCs w:val="17"/>
              </w:rPr>
            </w:pPr>
            <w:r w:rsidRPr="0066123E">
              <w:rPr>
                <w:rFonts w:cs="Arial"/>
                <w:color w:val="auto"/>
                <w:szCs w:val="17"/>
              </w:rPr>
              <w:t>Enrichment activities are reviewed and revised accordingly</w:t>
            </w:r>
          </w:p>
        </w:tc>
        <w:tc>
          <w:tcPr>
            <w:tcW w:w="340" w:type="pct"/>
            <w:shd w:val="clear" w:color="auto" w:fill="auto"/>
            <w:vAlign w:val="center"/>
          </w:tcPr>
          <w:p w14:paraId="0B0E592A"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407F56CE"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7031FFAA" w14:textId="4F184A46" w:rsidR="009F5739" w:rsidRPr="0066123E" w:rsidRDefault="009F5739" w:rsidP="00B2096F">
            <w:pPr>
              <w:pStyle w:val="Maintext"/>
              <w:jc w:val="center"/>
              <w:rPr>
                <w:color w:val="auto"/>
              </w:rPr>
            </w:pPr>
            <w:r>
              <w:rPr>
                <w:color w:val="auto"/>
              </w:rPr>
              <w:t>L</w:t>
            </w:r>
          </w:p>
        </w:tc>
      </w:tr>
      <w:tr w:rsidR="009F5739" w:rsidRPr="0066123E" w14:paraId="7A4103A2" w14:textId="77777777" w:rsidTr="00D009A6">
        <w:trPr>
          <w:cnfStyle w:val="000000010000" w:firstRow="0" w:lastRow="0" w:firstColumn="0" w:lastColumn="0" w:oddVBand="0" w:evenVBand="0" w:oddHBand="0" w:evenHBand="1" w:firstRowFirstColumn="0" w:firstRowLastColumn="0" w:lastRowFirstColumn="0" w:lastRowLastColumn="0"/>
          <w:trHeight w:val="1163"/>
        </w:trPr>
        <w:tc>
          <w:tcPr>
            <w:tcW w:w="782" w:type="pct"/>
            <w:shd w:val="clear" w:color="auto" w:fill="auto"/>
            <w:vAlign w:val="center"/>
          </w:tcPr>
          <w:p w14:paraId="6D4196BC" w14:textId="77777777" w:rsidR="009F5739" w:rsidRPr="0066123E" w:rsidRDefault="009F5739" w:rsidP="00B2096F">
            <w:pPr>
              <w:rPr>
                <w:rFonts w:cs="Arial"/>
                <w:b/>
                <w:bCs/>
                <w:color w:val="auto"/>
                <w:sz w:val="17"/>
                <w:szCs w:val="17"/>
              </w:rPr>
            </w:pPr>
            <w:r w:rsidRPr="0066123E">
              <w:rPr>
                <w:rFonts w:cs="Arial"/>
                <w:b/>
                <w:bCs/>
                <w:color w:val="auto"/>
                <w:sz w:val="17"/>
                <w:szCs w:val="17"/>
              </w:rPr>
              <w:lastRenderedPageBreak/>
              <w:t>The resumption of non-overnight school visits poses risks to infection control</w:t>
            </w:r>
          </w:p>
        </w:tc>
        <w:tc>
          <w:tcPr>
            <w:tcW w:w="480" w:type="pct"/>
            <w:shd w:val="clear" w:color="auto" w:fill="FF0000"/>
            <w:vAlign w:val="center"/>
          </w:tcPr>
          <w:p w14:paraId="08408D0E" w14:textId="528014BF" w:rsidR="009F5739" w:rsidRPr="0066123E" w:rsidRDefault="009F5739" w:rsidP="00B2096F">
            <w:pPr>
              <w:pStyle w:val="Maintext"/>
              <w:jc w:val="center"/>
              <w:rPr>
                <w:color w:val="auto"/>
              </w:rPr>
            </w:pPr>
            <w:r>
              <w:rPr>
                <w:color w:val="auto"/>
              </w:rPr>
              <w:t>H</w:t>
            </w:r>
          </w:p>
        </w:tc>
        <w:tc>
          <w:tcPr>
            <w:tcW w:w="1990" w:type="pct"/>
            <w:shd w:val="clear" w:color="auto" w:fill="auto"/>
            <w:vAlign w:val="center"/>
          </w:tcPr>
          <w:p w14:paraId="2F701526" w14:textId="77777777" w:rsidR="009F5739" w:rsidRPr="0066123E" w:rsidRDefault="009F5739" w:rsidP="009F5739">
            <w:pPr>
              <w:pStyle w:val="ListParagraph"/>
              <w:numPr>
                <w:ilvl w:val="0"/>
                <w:numId w:val="2"/>
              </w:numPr>
              <w:spacing w:after="120" w:line="240" w:lineRule="auto"/>
              <w:rPr>
                <w:rFonts w:cs="Arial"/>
                <w:color w:val="auto"/>
                <w:szCs w:val="17"/>
              </w:rPr>
            </w:pPr>
            <w:r w:rsidRPr="0066123E">
              <w:rPr>
                <w:rFonts w:cs="Arial"/>
                <w:color w:val="auto"/>
                <w:szCs w:val="17"/>
              </w:rPr>
              <w:t>All school visits are considered on a case by case basis</w:t>
            </w:r>
            <w:r>
              <w:rPr>
                <w:rFonts w:cs="Arial"/>
                <w:color w:val="auto"/>
                <w:szCs w:val="17"/>
              </w:rPr>
              <w:t>.</w:t>
            </w:r>
          </w:p>
          <w:p w14:paraId="588A4431" w14:textId="668627CF" w:rsidR="009F5739" w:rsidRPr="006365CC" w:rsidRDefault="009F5739" w:rsidP="006365CC">
            <w:pPr>
              <w:pStyle w:val="ListParagraph"/>
              <w:numPr>
                <w:ilvl w:val="0"/>
                <w:numId w:val="2"/>
              </w:numPr>
              <w:spacing w:before="120" w:after="120" w:line="240" w:lineRule="auto"/>
              <w:rPr>
                <w:rFonts w:cs="Arial"/>
                <w:color w:val="auto"/>
                <w:szCs w:val="17"/>
              </w:rPr>
            </w:pPr>
            <w:r w:rsidRPr="0066123E">
              <w:rPr>
                <w:rFonts w:cs="Arial"/>
                <w:color w:val="auto"/>
                <w:szCs w:val="17"/>
              </w:rPr>
              <w:t>A comprehensive risk assessment, factoring in COVID-19 related risks, is undertaken for each visit</w:t>
            </w:r>
            <w:r>
              <w:rPr>
                <w:rFonts w:cs="Arial"/>
                <w:color w:val="auto"/>
                <w:szCs w:val="17"/>
              </w:rPr>
              <w:t>.</w:t>
            </w:r>
          </w:p>
        </w:tc>
        <w:tc>
          <w:tcPr>
            <w:tcW w:w="340" w:type="pct"/>
            <w:shd w:val="clear" w:color="auto" w:fill="auto"/>
            <w:vAlign w:val="center"/>
          </w:tcPr>
          <w:p w14:paraId="4B6701AA"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49B7A5E2"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2563A1C0" w14:textId="16A8D5CE" w:rsidR="009F5739" w:rsidRPr="0066123E" w:rsidRDefault="009F5739" w:rsidP="00B2096F">
            <w:pPr>
              <w:pStyle w:val="Maintext"/>
              <w:jc w:val="center"/>
              <w:rPr>
                <w:color w:val="auto"/>
              </w:rPr>
            </w:pPr>
            <w:r>
              <w:rPr>
                <w:color w:val="auto"/>
              </w:rPr>
              <w:t>L</w:t>
            </w:r>
          </w:p>
        </w:tc>
      </w:tr>
      <w:tr w:rsidR="009F5739" w:rsidRPr="0066123E" w14:paraId="3B20BCEB" w14:textId="77777777" w:rsidTr="00B2096F">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B356998" w14:textId="77777777" w:rsidR="009F5739" w:rsidRPr="0066123E" w:rsidRDefault="009F5739" w:rsidP="00B2096F">
            <w:pPr>
              <w:rPr>
                <w:b/>
                <w:bCs/>
                <w:color w:val="auto"/>
                <w:sz w:val="20"/>
                <w:szCs w:val="20"/>
              </w:rPr>
            </w:pPr>
            <w:bookmarkStart w:id="11" w:name="_Hlk39424318"/>
            <w:r w:rsidRPr="0066123E">
              <w:rPr>
                <w:b/>
                <w:bCs/>
                <w:color w:val="auto"/>
                <w:sz w:val="20"/>
                <w:szCs w:val="20"/>
              </w:rPr>
              <w:t>1.7 Staff workspaces</w:t>
            </w:r>
          </w:p>
        </w:tc>
      </w:tr>
      <w:bookmarkEnd w:id="11"/>
      <w:tr w:rsidR="009F5739" w:rsidRPr="0066123E" w14:paraId="2708E301" w14:textId="77777777" w:rsidTr="00D009A6">
        <w:trPr>
          <w:cnfStyle w:val="000000010000" w:firstRow="0" w:lastRow="0" w:firstColumn="0" w:lastColumn="0" w:oddVBand="0" w:evenVBand="0" w:oddHBand="0" w:evenHBand="1" w:firstRowFirstColumn="0" w:firstRowLastColumn="0" w:lastRowFirstColumn="0" w:lastRowLastColumn="0"/>
          <w:trHeight w:val="1124"/>
        </w:trPr>
        <w:tc>
          <w:tcPr>
            <w:tcW w:w="782" w:type="pct"/>
            <w:vAlign w:val="center"/>
          </w:tcPr>
          <w:p w14:paraId="71FC4EE5" w14:textId="77777777" w:rsidR="009F5739" w:rsidRPr="0066123E" w:rsidRDefault="009F5739" w:rsidP="00B2096F">
            <w:pPr>
              <w:rPr>
                <w:rFonts w:cs="Arial"/>
                <w:b/>
                <w:bCs/>
                <w:color w:val="auto"/>
                <w:sz w:val="17"/>
                <w:szCs w:val="17"/>
              </w:rPr>
            </w:pPr>
            <w:r w:rsidRPr="0066123E">
              <w:rPr>
                <w:rFonts w:cs="Arial"/>
                <w:b/>
                <w:bCs/>
                <w:color w:val="auto"/>
                <w:sz w:val="17"/>
                <w:szCs w:val="17"/>
              </w:rPr>
              <w:t>Staff rooms and offices do not allow for observation of social distancing guidelines</w:t>
            </w:r>
          </w:p>
        </w:tc>
        <w:tc>
          <w:tcPr>
            <w:tcW w:w="480" w:type="pct"/>
            <w:shd w:val="clear" w:color="auto" w:fill="FFC000"/>
            <w:vAlign w:val="center"/>
          </w:tcPr>
          <w:p w14:paraId="776BAAFD" w14:textId="661F0152" w:rsidR="009F5739" w:rsidRPr="0066123E" w:rsidRDefault="009F5739" w:rsidP="00B2096F">
            <w:pPr>
              <w:pStyle w:val="Maintext"/>
              <w:jc w:val="center"/>
              <w:rPr>
                <w:color w:val="auto"/>
              </w:rPr>
            </w:pPr>
            <w:r>
              <w:rPr>
                <w:color w:val="auto"/>
              </w:rPr>
              <w:t>M</w:t>
            </w:r>
          </w:p>
        </w:tc>
        <w:tc>
          <w:tcPr>
            <w:tcW w:w="1990" w:type="pct"/>
            <w:vAlign w:val="center"/>
          </w:tcPr>
          <w:p w14:paraId="788B993A" w14:textId="43B21787" w:rsidR="009F5739" w:rsidRPr="0066123E" w:rsidRDefault="009F5739" w:rsidP="009F5739">
            <w:pPr>
              <w:pStyle w:val="ListParagraph"/>
              <w:numPr>
                <w:ilvl w:val="0"/>
                <w:numId w:val="2"/>
              </w:numPr>
              <w:spacing w:before="120" w:after="120" w:line="240" w:lineRule="auto"/>
              <w:rPr>
                <w:rFonts w:cs="Arial"/>
                <w:color w:val="auto"/>
                <w:szCs w:val="17"/>
              </w:rPr>
            </w:pPr>
            <w:r w:rsidRPr="0066123E">
              <w:rPr>
                <w:rFonts w:cs="Arial"/>
                <w:color w:val="auto"/>
                <w:szCs w:val="17"/>
              </w:rPr>
              <w:t>Staff rooms and offices have been reviewed and appropriate</w:t>
            </w:r>
            <w:r>
              <w:rPr>
                <w:rFonts w:cs="Arial"/>
                <w:color w:val="auto"/>
                <w:szCs w:val="17"/>
              </w:rPr>
              <w:t xml:space="preserve"> </w:t>
            </w:r>
            <w:r w:rsidRPr="0066123E">
              <w:rPr>
                <w:rFonts w:cs="Arial"/>
                <w:color w:val="auto"/>
                <w:szCs w:val="17"/>
              </w:rPr>
              <w:t xml:space="preserve">configurations of furniture and workstations have been put in place </w:t>
            </w:r>
          </w:p>
          <w:p w14:paraId="1E8246E0" w14:textId="77777777" w:rsidR="009F5739" w:rsidRPr="006E189F" w:rsidRDefault="009F5739" w:rsidP="009F5739">
            <w:pPr>
              <w:pStyle w:val="ListParagraph"/>
              <w:numPr>
                <w:ilvl w:val="0"/>
                <w:numId w:val="2"/>
              </w:numPr>
              <w:spacing w:before="120" w:after="120" w:line="240" w:lineRule="auto"/>
              <w:rPr>
                <w:rFonts w:cs="Arial"/>
                <w:color w:val="auto"/>
                <w:szCs w:val="17"/>
              </w:rPr>
            </w:pPr>
            <w:r w:rsidRPr="0066123E">
              <w:rPr>
                <w:rFonts w:cs="Arial"/>
                <w:color w:val="auto"/>
                <w:szCs w:val="17"/>
              </w:rPr>
              <w:t>Staff have been briefed on the use of these rooms, which may need to be more limited than is normal.</w:t>
            </w:r>
          </w:p>
        </w:tc>
        <w:tc>
          <w:tcPr>
            <w:tcW w:w="340" w:type="pct"/>
            <w:vAlign w:val="center"/>
          </w:tcPr>
          <w:p w14:paraId="06E5BC25" w14:textId="77777777" w:rsidR="009F5739" w:rsidRPr="0066123E" w:rsidRDefault="009F5739" w:rsidP="00B2096F">
            <w:pPr>
              <w:pStyle w:val="Maintext"/>
              <w:jc w:val="center"/>
              <w:rPr>
                <w:color w:val="auto"/>
              </w:rPr>
            </w:pPr>
          </w:p>
        </w:tc>
        <w:tc>
          <w:tcPr>
            <w:tcW w:w="971" w:type="pct"/>
            <w:vAlign w:val="center"/>
          </w:tcPr>
          <w:p w14:paraId="366F96D5"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71FA367A" w14:textId="4E829D8D" w:rsidR="009F5739" w:rsidRPr="0066123E" w:rsidRDefault="009F5739" w:rsidP="00B2096F">
            <w:pPr>
              <w:pStyle w:val="Maintext"/>
              <w:jc w:val="center"/>
              <w:rPr>
                <w:color w:val="auto"/>
              </w:rPr>
            </w:pPr>
            <w:r>
              <w:rPr>
                <w:color w:val="auto"/>
              </w:rPr>
              <w:t>L</w:t>
            </w:r>
          </w:p>
        </w:tc>
      </w:tr>
      <w:tr w:rsidR="009F5739" w:rsidRPr="0066123E" w14:paraId="6B0F0939" w14:textId="77777777" w:rsidTr="00B2096F">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AF95A6F" w14:textId="77777777" w:rsidR="009F5739" w:rsidRPr="0066123E" w:rsidRDefault="009F5739" w:rsidP="00B2096F">
            <w:pPr>
              <w:rPr>
                <w:b/>
                <w:bCs/>
                <w:color w:val="auto"/>
              </w:rPr>
            </w:pPr>
            <w:bookmarkStart w:id="12" w:name="_Hlk39425710"/>
            <w:r w:rsidRPr="0066123E">
              <w:rPr>
                <w:b/>
                <w:bCs/>
                <w:color w:val="auto"/>
                <w:sz w:val="20"/>
                <w:szCs w:val="20"/>
              </w:rPr>
              <w:t>1.8 Managing the school lifecycle</w:t>
            </w:r>
          </w:p>
        </w:tc>
      </w:tr>
      <w:tr w:rsidR="009F5739" w:rsidRPr="0066123E" w14:paraId="007FD8BE" w14:textId="77777777" w:rsidTr="00D009A6">
        <w:trPr>
          <w:cnfStyle w:val="000000010000" w:firstRow="0" w:lastRow="0" w:firstColumn="0" w:lastColumn="0" w:oddVBand="0" w:evenVBand="0" w:oddHBand="0" w:evenHBand="1" w:firstRowFirstColumn="0" w:firstRowLastColumn="0" w:lastRowFirstColumn="0" w:lastRowLastColumn="0"/>
          <w:trHeight w:val="986"/>
        </w:trPr>
        <w:tc>
          <w:tcPr>
            <w:tcW w:w="782" w:type="pct"/>
            <w:shd w:val="clear" w:color="auto" w:fill="auto"/>
            <w:vAlign w:val="center"/>
          </w:tcPr>
          <w:p w14:paraId="3AE1B2B0" w14:textId="660FF547" w:rsidR="009F5739" w:rsidRPr="0066123E" w:rsidRDefault="009F5739" w:rsidP="00B2096F">
            <w:pPr>
              <w:rPr>
                <w:rFonts w:cs="Arial"/>
                <w:b/>
                <w:bCs/>
                <w:color w:val="auto"/>
                <w:sz w:val="17"/>
                <w:szCs w:val="17"/>
              </w:rPr>
            </w:pPr>
            <w:bookmarkStart w:id="13" w:name="_Hlk39424880"/>
            <w:bookmarkEnd w:id="12"/>
            <w:r w:rsidRPr="0066123E">
              <w:rPr>
                <w:rFonts w:cs="Arial"/>
                <w:b/>
                <w:bCs/>
                <w:color w:val="auto"/>
                <w:sz w:val="17"/>
                <w:szCs w:val="17"/>
              </w:rPr>
              <w:t>Limited progress with the school’s 202</w:t>
            </w:r>
            <w:r w:rsidR="006365CC">
              <w:rPr>
                <w:rFonts w:cs="Arial"/>
                <w:b/>
                <w:bCs/>
                <w:color w:val="auto"/>
                <w:sz w:val="17"/>
                <w:szCs w:val="17"/>
              </w:rPr>
              <w:t>1</w:t>
            </w:r>
            <w:r w:rsidRPr="0066123E">
              <w:rPr>
                <w:rFonts w:cs="Arial"/>
                <w:b/>
                <w:bCs/>
                <w:color w:val="auto"/>
                <w:sz w:val="17"/>
                <w:szCs w:val="17"/>
              </w:rPr>
              <w:t>-2</w:t>
            </w:r>
            <w:r w:rsidR="006365CC">
              <w:rPr>
                <w:rFonts w:cs="Arial"/>
                <w:b/>
                <w:bCs/>
                <w:color w:val="auto"/>
                <w:sz w:val="17"/>
                <w:szCs w:val="17"/>
              </w:rPr>
              <w:t>2</w:t>
            </w:r>
            <w:r w:rsidRPr="0066123E">
              <w:rPr>
                <w:rFonts w:cs="Arial"/>
                <w:b/>
                <w:bCs/>
                <w:color w:val="auto"/>
                <w:sz w:val="17"/>
                <w:szCs w:val="17"/>
              </w:rPr>
              <w:t xml:space="preserve"> calendar and workplan because of COVID-19 measures </w:t>
            </w:r>
          </w:p>
        </w:tc>
        <w:tc>
          <w:tcPr>
            <w:tcW w:w="480" w:type="pct"/>
            <w:shd w:val="clear" w:color="auto" w:fill="FFC000"/>
            <w:vAlign w:val="center"/>
          </w:tcPr>
          <w:p w14:paraId="7F90E1D3" w14:textId="03E3003F" w:rsidR="009F5739" w:rsidRPr="0066123E" w:rsidRDefault="009F5739" w:rsidP="00B2096F">
            <w:pPr>
              <w:pStyle w:val="Maintext"/>
              <w:jc w:val="center"/>
              <w:rPr>
                <w:color w:val="auto"/>
              </w:rPr>
            </w:pPr>
            <w:r>
              <w:rPr>
                <w:color w:val="auto"/>
              </w:rPr>
              <w:t>M</w:t>
            </w:r>
          </w:p>
        </w:tc>
        <w:tc>
          <w:tcPr>
            <w:tcW w:w="1990" w:type="pct"/>
            <w:shd w:val="clear" w:color="auto" w:fill="auto"/>
            <w:vAlign w:val="center"/>
          </w:tcPr>
          <w:p w14:paraId="74345E53" w14:textId="587CF122" w:rsidR="009F5739" w:rsidRPr="0066123E" w:rsidRDefault="009F5739" w:rsidP="009F5739">
            <w:pPr>
              <w:pStyle w:val="ListParagraph"/>
              <w:numPr>
                <w:ilvl w:val="0"/>
                <w:numId w:val="5"/>
              </w:numPr>
              <w:spacing w:before="120" w:after="120" w:line="240" w:lineRule="auto"/>
              <w:rPr>
                <w:rFonts w:cs="Arial"/>
                <w:color w:val="auto"/>
                <w:szCs w:val="17"/>
              </w:rPr>
            </w:pPr>
            <w:r w:rsidRPr="0066123E">
              <w:rPr>
                <w:rFonts w:cs="Arial"/>
                <w:color w:val="auto"/>
                <w:szCs w:val="17"/>
              </w:rPr>
              <w:t>School calendar for 202</w:t>
            </w:r>
            <w:r w:rsidR="006365CC">
              <w:rPr>
                <w:rFonts w:cs="Arial"/>
                <w:color w:val="auto"/>
                <w:szCs w:val="17"/>
              </w:rPr>
              <w:t>1</w:t>
            </w:r>
            <w:r w:rsidRPr="0066123E">
              <w:rPr>
                <w:rFonts w:cs="Arial"/>
                <w:color w:val="auto"/>
                <w:szCs w:val="17"/>
              </w:rPr>
              <w:t>-2</w:t>
            </w:r>
            <w:r w:rsidR="006365CC">
              <w:rPr>
                <w:rFonts w:cs="Arial"/>
                <w:color w:val="auto"/>
                <w:szCs w:val="17"/>
              </w:rPr>
              <w:t>2</w:t>
            </w:r>
            <w:r w:rsidRPr="0066123E">
              <w:rPr>
                <w:rFonts w:cs="Arial"/>
                <w:color w:val="auto"/>
                <w:szCs w:val="17"/>
              </w:rPr>
              <w:t xml:space="preserve"> finalised within the context of the latest guidance </w:t>
            </w:r>
            <w:r>
              <w:rPr>
                <w:rFonts w:cs="Arial"/>
                <w:color w:val="auto"/>
                <w:szCs w:val="17"/>
              </w:rPr>
              <w:t xml:space="preserve">and </w:t>
            </w:r>
            <w:proofErr w:type="gramStart"/>
            <w:r>
              <w:rPr>
                <w:rFonts w:cs="Arial"/>
                <w:color w:val="auto"/>
                <w:szCs w:val="17"/>
              </w:rPr>
              <w:t>taking into account</w:t>
            </w:r>
            <w:proofErr w:type="gramEnd"/>
            <w:r>
              <w:rPr>
                <w:rFonts w:cs="Arial"/>
                <w:color w:val="auto"/>
                <w:szCs w:val="17"/>
              </w:rPr>
              <w:t xml:space="preserve"> the local context at any time of the year</w:t>
            </w:r>
          </w:p>
          <w:p w14:paraId="18138DF7" w14:textId="77777777" w:rsidR="009F5739" w:rsidRPr="0066123E" w:rsidRDefault="009F5739" w:rsidP="009F5739">
            <w:pPr>
              <w:pStyle w:val="ListParagraph"/>
              <w:numPr>
                <w:ilvl w:val="0"/>
                <w:numId w:val="6"/>
              </w:numPr>
              <w:spacing w:before="120" w:after="120" w:line="240" w:lineRule="auto"/>
              <w:rPr>
                <w:rFonts w:cs="Arial"/>
                <w:color w:val="auto"/>
                <w:szCs w:val="17"/>
              </w:rPr>
            </w:pPr>
            <w:r w:rsidRPr="0066123E">
              <w:rPr>
                <w:rFonts w:cs="Arial"/>
                <w:color w:val="auto"/>
                <w:szCs w:val="17"/>
              </w:rPr>
              <w:t>Senior Leadership Team (SLT) and staff workplans informed by reopening plans and latest guidance</w:t>
            </w:r>
            <w:r>
              <w:rPr>
                <w:rFonts w:cs="Arial"/>
                <w:color w:val="auto"/>
                <w:szCs w:val="17"/>
              </w:rPr>
              <w:t>.</w:t>
            </w:r>
          </w:p>
          <w:p w14:paraId="69505570" w14:textId="3ED31938" w:rsidR="009F5739" w:rsidRPr="00693BBB" w:rsidRDefault="009F5739" w:rsidP="00693BBB">
            <w:pPr>
              <w:pStyle w:val="ListParagraph"/>
              <w:numPr>
                <w:ilvl w:val="0"/>
                <w:numId w:val="6"/>
              </w:numPr>
              <w:spacing w:before="120" w:after="120" w:line="240" w:lineRule="auto"/>
              <w:rPr>
                <w:rFonts w:cs="Arial"/>
                <w:color w:val="auto"/>
                <w:szCs w:val="17"/>
              </w:rPr>
            </w:pPr>
            <w:r w:rsidRPr="0066123E">
              <w:rPr>
                <w:rFonts w:cs="Arial"/>
                <w:color w:val="auto"/>
                <w:szCs w:val="17"/>
              </w:rPr>
              <w:t>Staff recruitment for September 202</w:t>
            </w:r>
            <w:r w:rsidR="006365CC">
              <w:rPr>
                <w:rFonts w:cs="Arial"/>
                <w:color w:val="auto"/>
                <w:szCs w:val="17"/>
              </w:rPr>
              <w:t>2</w:t>
            </w:r>
            <w:r w:rsidRPr="0066123E">
              <w:rPr>
                <w:rFonts w:cs="Arial"/>
                <w:color w:val="auto"/>
                <w:szCs w:val="17"/>
              </w:rPr>
              <w:t xml:space="preserve"> </w:t>
            </w:r>
            <w:r w:rsidR="006365CC">
              <w:rPr>
                <w:rFonts w:cs="Arial"/>
                <w:color w:val="auto"/>
                <w:szCs w:val="17"/>
              </w:rPr>
              <w:t xml:space="preserve">to be </w:t>
            </w:r>
            <w:r w:rsidRPr="0066123E">
              <w:rPr>
                <w:rFonts w:cs="Arial"/>
                <w:color w:val="auto"/>
                <w:szCs w:val="17"/>
              </w:rPr>
              <w:t>completed</w:t>
            </w:r>
            <w:r w:rsidR="006365CC">
              <w:rPr>
                <w:rFonts w:cs="Arial"/>
                <w:color w:val="auto"/>
                <w:szCs w:val="17"/>
              </w:rPr>
              <w:t xml:space="preserve"> as normal</w:t>
            </w:r>
          </w:p>
        </w:tc>
        <w:tc>
          <w:tcPr>
            <w:tcW w:w="340" w:type="pct"/>
            <w:shd w:val="clear" w:color="auto" w:fill="auto"/>
            <w:vAlign w:val="center"/>
          </w:tcPr>
          <w:p w14:paraId="49EA968F"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479EC2DE" w14:textId="77777777" w:rsidR="009F5739" w:rsidRPr="00FF20DD" w:rsidRDefault="009F5739" w:rsidP="00B2096F">
            <w:pPr>
              <w:ind w:left="170" w:hanging="170"/>
              <w:rPr>
                <w:color w:val="auto"/>
              </w:rPr>
            </w:pPr>
          </w:p>
        </w:tc>
        <w:tc>
          <w:tcPr>
            <w:tcW w:w="437" w:type="pct"/>
            <w:shd w:val="clear" w:color="auto" w:fill="92D050"/>
            <w:vAlign w:val="center"/>
          </w:tcPr>
          <w:p w14:paraId="30A68D1A" w14:textId="368D1215" w:rsidR="009F5739" w:rsidRPr="0066123E" w:rsidRDefault="009F5739" w:rsidP="00B2096F">
            <w:pPr>
              <w:pStyle w:val="Maintext"/>
              <w:jc w:val="center"/>
              <w:rPr>
                <w:color w:val="auto"/>
              </w:rPr>
            </w:pPr>
            <w:r>
              <w:rPr>
                <w:color w:val="auto"/>
              </w:rPr>
              <w:t>L</w:t>
            </w:r>
          </w:p>
        </w:tc>
      </w:tr>
      <w:bookmarkEnd w:id="13"/>
      <w:tr w:rsidR="009F5739" w:rsidRPr="0066123E" w14:paraId="2D6CAC7F" w14:textId="77777777" w:rsidTr="00D009A6">
        <w:trPr>
          <w:cnfStyle w:val="000000100000" w:firstRow="0" w:lastRow="0" w:firstColumn="0" w:lastColumn="0" w:oddVBand="0" w:evenVBand="0" w:oddHBand="1" w:evenHBand="0" w:firstRowFirstColumn="0" w:firstRowLastColumn="0" w:lastRowFirstColumn="0" w:lastRowLastColumn="0"/>
          <w:trHeight w:val="1924"/>
        </w:trPr>
        <w:tc>
          <w:tcPr>
            <w:tcW w:w="782" w:type="pct"/>
            <w:shd w:val="clear" w:color="auto" w:fill="auto"/>
            <w:vAlign w:val="center"/>
          </w:tcPr>
          <w:p w14:paraId="43AAB0A3" w14:textId="77777777" w:rsidR="009F5739" w:rsidRPr="0066123E" w:rsidRDefault="009F5739" w:rsidP="00B2096F">
            <w:pPr>
              <w:rPr>
                <w:rFonts w:cs="Arial"/>
                <w:b/>
                <w:bCs/>
                <w:color w:val="auto"/>
                <w:sz w:val="17"/>
                <w:szCs w:val="17"/>
              </w:rPr>
            </w:pPr>
            <w:r w:rsidRPr="0066123E">
              <w:rPr>
                <w:rFonts w:cs="Arial"/>
                <w:b/>
                <w:bCs/>
                <w:color w:val="auto"/>
                <w:sz w:val="17"/>
                <w:szCs w:val="17"/>
              </w:rPr>
              <w:t>Pupils moving on to the next phase in their education do not feel prepared for the transition</w:t>
            </w:r>
          </w:p>
        </w:tc>
        <w:tc>
          <w:tcPr>
            <w:tcW w:w="480" w:type="pct"/>
            <w:shd w:val="clear" w:color="auto" w:fill="92D050"/>
            <w:vAlign w:val="center"/>
          </w:tcPr>
          <w:p w14:paraId="06473F3A" w14:textId="5CFB7503" w:rsidR="009F5739" w:rsidRPr="0066123E" w:rsidRDefault="009F5739" w:rsidP="00B2096F">
            <w:pPr>
              <w:pStyle w:val="Maintext"/>
              <w:jc w:val="center"/>
              <w:rPr>
                <w:color w:val="auto"/>
              </w:rPr>
            </w:pPr>
            <w:r>
              <w:rPr>
                <w:color w:val="auto"/>
              </w:rPr>
              <w:t>L</w:t>
            </w:r>
          </w:p>
        </w:tc>
        <w:tc>
          <w:tcPr>
            <w:tcW w:w="1990" w:type="pct"/>
            <w:shd w:val="clear" w:color="auto" w:fill="auto"/>
            <w:vAlign w:val="center"/>
          </w:tcPr>
          <w:p w14:paraId="7651431F" w14:textId="48A3923E" w:rsidR="009F5739" w:rsidRPr="0066123E" w:rsidRDefault="009F5739" w:rsidP="009F5739">
            <w:pPr>
              <w:pStyle w:val="ListParagraph"/>
              <w:numPr>
                <w:ilvl w:val="0"/>
                <w:numId w:val="7"/>
              </w:numPr>
              <w:spacing w:after="120" w:line="240" w:lineRule="auto"/>
              <w:ind w:left="170" w:hanging="170"/>
              <w:rPr>
                <w:rFonts w:cs="Arial"/>
                <w:color w:val="auto"/>
                <w:szCs w:val="17"/>
              </w:rPr>
            </w:pPr>
            <w:r w:rsidRPr="0066123E">
              <w:rPr>
                <w:rFonts w:cs="Arial"/>
                <w:color w:val="auto"/>
                <w:szCs w:val="17"/>
              </w:rPr>
              <w:t xml:space="preserve">A plan </w:t>
            </w:r>
            <w:r>
              <w:rPr>
                <w:rFonts w:cs="Arial"/>
                <w:color w:val="auto"/>
                <w:szCs w:val="17"/>
              </w:rPr>
              <w:t>has been put in</w:t>
            </w:r>
            <w:r w:rsidRPr="0066123E">
              <w:rPr>
                <w:rFonts w:cs="Arial"/>
                <w:color w:val="auto"/>
                <w:szCs w:val="17"/>
              </w:rPr>
              <w:t xml:space="preserve"> place for </w:t>
            </w:r>
            <w:r>
              <w:rPr>
                <w:rFonts w:cs="Arial"/>
                <w:color w:val="auto"/>
                <w:szCs w:val="17"/>
              </w:rPr>
              <w:t>the DEEP support team</w:t>
            </w:r>
            <w:r w:rsidRPr="0066123E">
              <w:rPr>
                <w:rFonts w:cs="Arial"/>
                <w:color w:val="auto"/>
                <w:szCs w:val="17"/>
              </w:rPr>
              <w:t xml:space="preserve"> to speak with </w:t>
            </w:r>
            <w:r w:rsidR="0009144E">
              <w:rPr>
                <w:rFonts w:cs="Arial"/>
                <w:color w:val="auto"/>
                <w:szCs w:val="17"/>
              </w:rPr>
              <w:t>student</w:t>
            </w:r>
            <w:r w:rsidRPr="0066123E">
              <w:rPr>
                <w:rFonts w:cs="Arial"/>
                <w:color w:val="auto"/>
                <w:szCs w:val="17"/>
              </w:rPr>
              <w:t>s and their parents about the next stage in their education and resolve any issues.</w:t>
            </w:r>
          </w:p>
          <w:p w14:paraId="2688FF2A" w14:textId="77777777" w:rsidR="009F5739" w:rsidRPr="0066123E" w:rsidRDefault="009F5739" w:rsidP="009F5739">
            <w:pPr>
              <w:pStyle w:val="ListParagraph"/>
              <w:numPr>
                <w:ilvl w:val="0"/>
                <w:numId w:val="7"/>
              </w:numPr>
              <w:spacing w:before="120" w:after="120" w:line="240" w:lineRule="auto"/>
              <w:rPr>
                <w:rFonts w:cs="Arial"/>
                <w:color w:val="auto"/>
                <w:szCs w:val="17"/>
              </w:rPr>
            </w:pPr>
            <w:r w:rsidRPr="0066123E">
              <w:rPr>
                <w:rFonts w:cs="Arial"/>
                <w:color w:val="auto"/>
                <w:szCs w:val="17"/>
              </w:rPr>
              <w:t>There is regular and effective liaison with the destination institutions (</w:t>
            </w:r>
            <w:proofErr w:type="spellStart"/>
            <w:r w:rsidRPr="0066123E">
              <w:rPr>
                <w:rFonts w:cs="Arial"/>
                <w:color w:val="auto"/>
                <w:szCs w:val="17"/>
              </w:rPr>
              <w:t>e.g</w:t>
            </w:r>
            <w:proofErr w:type="spellEnd"/>
            <w:r>
              <w:rPr>
                <w:rFonts w:cs="Arial"/>
                <w:color w:val="auto"/>
                <w:szCs w:val="17"/>
              </w:rPr>
              <w:t xml:space="preserve"> </w:t>
            </w:r>
            <w:r w:rsidRPr="0066123E">
              <w:rPr>
                <w:rFonts w:cs="Arial"/>
                <w:color w:val="auto"/>
                <w:szCs w:val="17"/>
              </w:rPr>
              <w:t>post-16 providers</w:t>
            </w:r>
            <w:r>
              <w:rPr>
                <w:rFonts w:cs="Arial"/>
                <w:color w:val="auto"/>
                <w:szCs w:val="17"/>
              </w:rPr>
              <w:t xml:space="preserve">, </w:t>
            </w:r>
            <w:r w:rsidRPr="0066123E">
              <w:rPr>
                <w:rFonts w:cs="Arial"/>
                <w:color w:val="auto"/>
                <w:szCs w:val="17"/>
              </w:rPr>
              <w:t>apprenticeship providers) to assist with pupils’ transition.</w:t>
            </w:r>
          </w:p>
          <w:p w14:paraId="70B1AE52" w14:textId="77777777" w:rsidR="009F5739" w:rsidRDefault="009F5739" w:rsidP="009F5739">
            <w:pPr>
              <w:pStyle w:val="ListParagraph"/>
              <w:numPr>
                <w:ilvl w:val="0"/>
                <w:numId w:val="7"/>
              </w:numPr>
              <w:spacing w:before="120" w:after="120" w:line="240" w:lineRule="auto"/>
              <w:rPr>
                <w:rFonts w:cs="Arial"/>
                <w:color w:val="auto"/>
                <w:szCs w:val="17"/>
              </w:rPr>
            </w:pPr>
            <w:r w:rsidRPr="0066123E">
              <w:rPr>
                <w:rFonts w:cs="Arial"/>
                <w:color w:val="auto"/>
                <w:szCs w:val="17"/>
              </w:rPr>
              <w:t xml:space="preserve">Regular communications with the parents of incoming pupils are in place, including </w:t>
            </w:r>
            <w:r>
              <w:rPr>
                <w:rFonts w:cs="Arial"/>
                <w:color w:val="auto"/>
                <w:szCs w:val="17"/>
              </w:rPr>
              <w:t>a dedicated webpage.</w:t>
            </w:r>
          </w:p>
          <w:p w14:paraId="6B79653D" w14:textId="6BA427EE" w:rsidR="009F5739" w:rsidRPr="0066123E" w:rsidRDefault="009F5739" w:rsidP="009F5739">
            <w:pPr>
              <w:pStyle w:val="ListParagraph"/>
              <w:numPr>
                <w:ilvl w:val="0"/>
                <w:numId w:val="7"/>
              </w:numPr>
              <w:spacing w:before="120" w:after="120" w:line="240" w:lineRule="auto"/>
              <w:rPr>
                <w:rFonts w:cs="Arial"/>
                <w:color w:val="auto"/>
                <w:szCs w:val="17"/>
              </w:rPr>
            </w:pPr>
            <w:r>
              <w:rPr>
                <w:rFonts w:cs="Arial"/>
                <w:color w:val="auto"/>
                <w:szCs w:val="17"/>
              </w:rPr>
              <w:t xml:space="preserve">Parent Portal has been established to provide video guidance and all essential </w:t>
            </w:r>
            <w:proofErr w:type="gramStart"/>
            <w:r>
              <w:rPr>
                <w:rFonts w:cs="Arial"/>
                <w:color w:val="auto"/>
                <w:szCs w:val="17"/>
              </w:rPr>
              <w:t>documentation</w:t>
            </w:r>
            <w:proofErr w:type="gramEnd"/>
            <w:r>
              <w:rPr>
                <w:rFonts w:cs="Arial"/>
                <w:color w:val="auto"/>
                <w:szCs w:val="17"/>
              </w:rPr>
              <w:t xml:space="preserve"> so parents of incoming students are clear on </w:t>
            </w:r>
            <w:r w:rsidR="00693BBB">
              <w:rPr>
                <w:rFonts w:cs="Arial"/>
                <w:color w:val="auto"/>
                <w:szCs w:val="17"/>
              </w:rPr>
              <w:t>any</w:t>
            </w:r>
            <w:r>
              <w:rPr>
                <w:rFonts w:cs="Arial"/>
                <w:color w:val="auto"/>
                <w:szCs w:val="17"/>
              </w:rPr>
              <w:t xml:space="preserve"> return to school plan and induction procedures</w:t>
            </w:r>
          </w:p>
          <w:p w14:paraId="2B2DD344" w14:textId="55144FB2" w:rsidR="009F5739" w:rsidRPr="00FF20DD" w:rsidRDefault="009F5739" w:rsidP="009F5739">
            <w:pPr>
              <w:pStyle w:val="ListParagraph"/>
              <w:numPr>
                <w:ilvl w:val="0"/>
                <w:numId w:val="7"/>
              </w:numPr>
              <w:spacing w:before="120" w:after="120" w:line="240" w:lineRule="auto"/>
              <w:rPr>
                <w:rFonts w:cs="Arial"/>
                <w:color w:val="auto"/>
                <w:szCs w:val="17"/>
              </w:rPr>
            </w:pPr>
            <w:r w:rsidRPr="0066123E">
              <w:rPr>
                <w:rFonts w:cs="Arial"/>
                <w:color w:val="auto"/>
                <w:szCs w:val="17"/>
              </w:rPr>
              <w:t xml:space="preserve">Virtual tours of the school </w:t>
            </w:r>
            <w:r>
              <w:rPr>
                <w:rFonts w:cs="Arial"/>
                <w:color w:val="auto"/>
                <w:szCs w:val="17"/>
              </w:rPr>
              <w:t>will be</w:t>
            </w:r>
            <w:r w:rsidRPr="0066123E">
              <w:rPr>
                <w:rFonts w:cs="Arial"/>
                <w:color w:val="auto"/>
                <w:szCs w:val="17"/>
              </w:rPr>
              <w:t xml:space="preserve"> available for parents and pupils</w:t>
            </w:r>
            <w:r>
              <w:rPr>
                <w:rFonts w:cs="Arial"/>
                <w:color w:val="auto"/>
                <w:szCs w:val="17"/>
              </w:rPr>
              <w:t xml:space="preserve"> as part of our Virtual ‘open weeks’ </w:t>
            </w:r>
            <w:r w:rsidR="00693BBB">
              <w:rPr>
                <w:rFonts w:cs="Arial"/>
                <w:color w:val="auto"/>
                <w:szCs w:val="17"/>
              </w:rPr>
              <w:t>if needed</w:t>
            </w:r>
          </w:p>
        </w:tc>
        <w:tc>
          <w:tcPr>
            <w:tcW w:w="340" w:type="pct"/>
            <w:shd w:val="clear" w:color="auto" w:fill="auto"/>
            <w:vAlign w:val="center"/>
          </w:tcPr>
          <w:p w14:paraId="180EA628"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050906D4"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4657B2A1" w14:textId="35C4D593" w:rsidR="009F5739" w:rsidRPr="0066123E" w:rsidRDefault="009F5739" w:rsidP="00B2096F">
            <w:pPr>
              <w:pStyle w:val="Maintext"/>
              <w:jc w:val="center"/>
              <w:rPr>
                <w:color w:val="auto"/>
              </w:rPr>
            </w:pPr>
            <w:r>
              <w:rPr>
                <w:color w:val="auto"/>
              </w:rPr>
              <w:t>L</w:t>
            </w:r>
          </w:p>
        </w:tc>
      </w:tr>
      <w:tr w:rsidR="009F5739" w:rsidRPr="0066123E" w14:paraId="681AACE8"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D224E17" w14:textId="77777777" w:rsidR="009F5739" w:rsidRPr="0066123E" w:rsidRDefault="009F5739" w:rsidP="00B2096F">
            <w:pPr>
              <w:rPr>
                <w:b/>
                <w:bCs/>
                <w:color w:val="auto"/>
              </w:rPr>
            </w:pPr>
            <w:r w:rsidRPr="0066123E">
              <w:rPr>
                <w:b/>
                <w:bCs/>
                <w:color w:val="auto"/>
                <w:sz w:val="20"/>
                <w:szCs w:val="20"/>
              </w:rPr>
              <w:t>1.9 Governance and policy</w:t>
            </w:r>
          </w:p>
        </w:tc>
      </w:tr>
      <w:tr w:rsidR="009F5739" w:rsidRPr="0066123E" w14:paraId="1ADA6F13" w14:textId="77777777" w:rsidTr="00D009A6">
        <w:trPr>
          <w:cnfStyle w:val="000000100000" w:firstRow="0" w:lastRow="0" w:firstColumn="0" w:lastColumn="0" w:oddVBand="0" w:evenVBand="0" w:oddHBand="1" w:evenHBand="0" w:firstRowFirstColumn="0" w:firstRowLastColumn="0" w:lastRowFirstColumn="0" w:lastRowLastColumn="0"/>
          <w:trHeight w:val="48"/>
        </w:trPr>
        <w:tc>
          <w:tcPr>
            <w:tcW w:w="782" w:type="pct"/>
            <w:shd w:val="clear" w:color="auto" w:fill="FFFFFF" w:themeFill="background1"/>
            <w:vAlign w:val="center"/>
          </w:tcPr>
          <w:p w14:paraId="62683757" w14:textId="77777777" w:rsidR="009F5739" w:rsidRPr="0066123E" w:rsidRDefault="009F5739" w:rsidP="00B2096F">
            <w:pPr>
              <w:rPr>
                <w:rFonts w:cs="Arial"/>
                <w:b/>
                <w:bCs/>
                <w:color w:val="auto"/>
                <w:sz w:val="17"/>
                <w:szCs w:val="17"/>
              </w:rPr>
            </w:pPr>
            <w:r>
              <w:rPr>
                <w:rFonts w:cs="Arial"/>
                <w:b/>
                <w:bCs/>
                <w:color w:val="auto"/>
                <w:sz w:val="17"/>
                <w:szCs w:val="17"/>
              </w:rPr>
              <w:lastRenderedPageBreak/>
              <w:t xml:space="preserve">Trustees </w:t>
            </w:r>
            <w:r w:rsidRPr="0066123E">
              <w:rPr>
                <w:rFonts w:cs="Arial"/>
                <w:b/>
                <w:bCs/>
                <w:color w:val="auto"/>
                <w:sz w:val="17"/>
                <w:szCs w:val="17"/>
              </w:rPr>
              <w:t>are not fully informed or involved in making key decisions about reopening</w:t>
            </w:r>
          </w:p>
        </w:tc>
        <w:tc>
          <w:tcPr>
            <w:tcW w:w="480" w:type="pct"/>
            <w:shd w:val="clear" w:color="auto" w:fill="FFC000"/>
            <w:vAlign w:val="center"/>
          </w:tcPr>
          <w:p w14:paraId="531FF67F" w14:textId="5B4227F1" w:rsidR="009F5739" w:rsidRPr="0066123E" w:rsidRDefault="009F5739" w:rsidP="00B2096F">
            <w:pPr>
              <w:pStyle w:val="Maintext"/>
              <w:jc w:val="center"/>
              <w:rPr>
                <w:color w:val="auto"/>
              </w:rPr>
            </w:pPr>
            <w:r>
              <w:rPr>
                <w:color w:val="auto"/>
              </w:rPr>
              <w:t>M</w:t>
            </w:r>
          </w:p>
        </w:tc>
        <w:tc>
          <w:tcPr>
            <w:tcW w:w="1990" w:type="pct"/>
            <w:shd w:val="clear" w:color="auto" w:fill="FFFFFF" w:themeFill="background1"/>
            <w:vAlign w:val="center"/>
          </w:tcPr>
          <w:p w14:paraId="0C404393" w14:textId="77777777" w:rsidR="009F5739" w:rsidRPr="0066123E" w:rsidRDefault="009F5739" w:rsidP="009F5739">
            <w:pPr>
              <w:pStyle w:val="ListParagraph"/>
              <w:numPr>
                <w:ilvl w:val="0"/>
                <w:numId w:val="8"/>
              </w:numPr>
              <w:spacing w:before="120" w:after="120" w:line="240" w:lineRule="auto"/>
              <w:rPr>
                <w:rFonts w:cs="Arial"/>
                <w:color w:val="auto"/>
                <w:szCs w:val="17"/>
              </w:rPr>
            </w:pPr>
            <w:r w:rsidRPr="0066123E">
              <w:rPr>
                <w:rFonts w:cs="Arial"/>
                <w:color w:val="auto"/>
                <w:szCs w:val="17"/>
              </w:rPr>
              <w:t xml:space="preserve">Online meetings are held regularly with </w:t>
            </w:r>
            <w:r>
              <w:rPr>
                <w:rFonts w:cs="Arial"/>
                <w:color w:val="auto"/>
                <w:szCs w:val="17"/>
              </w:rPr>
              <w:t>the Trust board</w:t>
            </w:r>
            <w:r w:rsidRPr="0066123E">
              <w:rPr>
                <w:rFonts w:cs="Arial"/>
                <w:color w:val="auto"/>
                <w:szCs w:val="17"/>
              </w:rPr>
              <w:t>.</w:t>
            </w:r>
          </w:p>
          <w:p w14:paraId="186D254A" w14:textId="77777777" w:rsidR="009F5739" w:rsidRPr="0066123E" w:rsidRDefault="009F5739" w:rsidP="009F5739">
            <w:pPr>
              <w:pStyle w:val="ListParagraph"/>
              <w:numPr>
                <w:ilvl w:val="0"/>
                <w:numId w:val="8"/>
              </w:numPr>
              <w:spacing w:before="120" w:after="120" w:line="240" w:lineRule="auto"/>
              <w:rPr>
                <w:rFonts w:cs="Arial"/>
                <w:color w:val="auto"/>
                <w:szCs w:val="17"/>
              </w:rPr>
            </w:pPr>
            <w:r>
              <w:rPr>
                <w:rFonts w:cs="Arial"/>
                <w:color w:val="auto"/>
                <w:szCs w:val="17"/>
              </w:rPr>
              <w:t>The Trust</w:t>
            </w:r>
            <w:r w:rsidRPr="0066123E">
              <w:rPr>
                <w:rFonts w:cs="Arial"/>
                <w:color w:val="auto"/>
                <w:szCs w:val="17"/>
              </w:rPr>
              <w:t xml:space="preserve"> are involved in key decisions on reopening.</w:t>
            </w:r>
          </w:p>
          <w:p w14:paraId="2E3C34EB" w14:textId="77777777" w:rsidR="009F5739" w:rsidRPr="0066123E" w:rsidRDefault="009F5739" w:rsidP="009F5739">
            <w:pPr>
              <w:pStyle w:val="ListParagraph"/>
              <w:numPr>
                <w:ilvl w:val="0"/>
                <w:numId w:val="8"/>
              </w:numPr>
              <w:spacing w:before="120" w:after="120" w:line="240" w:lineRule="auto"/>
              <w:rPr>
                <w:rFonts w:cs="Arial"/>
                <w:color w:val="auto"/>
                <w:szCs w:val="17"/>
              </w:rPr>
            </w:pPr>
            <w:r>
              <w:rPr>
                <w:rFonts w:cs="Arial"/>
                <w:color w:val="auto"/>
                <w:szCs w:val="17"/>
              </w:rPr>
              <w:t>The Trust</w:t>
            </w:r>
            <w:r w:rsidRPr="0066123E">
              <w:rPr>
                <w:rFonts w:cs="Arial"/>
                <w:color w:val="auto"/>
                <w:szCs w:val="17"/>
              </w:rPr>
              <w:t xml:space="preserve"> </w:t>
            </w:r>
            <w:r>
              <w:rPr>
                <w:rFonts w:cs="Arial"/>
                <w:color w:val="auto"/>
                <w:szCs w:val="17"/>
              </w:rPr>
              <w:t>is</w:t>
            </w:r>
            <w:r w:rsidRPr="0066123E">
              <w:rPr>
                <w:rFonts w:cs="Arial"/>
                <w:color w:val="auto"/>
                <w:szCs w:val="17"/>
              </w:rPr>
              <w:t xml:space="preserve"> briefed regularly on the latest government guidance and its implications for the school and the Chair of</w:t>
            </w:r>
            <w:r>
              <w:rPr>
                <w:rFonts w:cs="Arial"/>
                <w:color w:val="auto"/>
                <w:szCs w:val="17"/>
              </w:rPr>
              <w:t xml:space="preserve"> the Trust</w:t>
            </w:r>
            <w:r w:rsidRPr="0066123E">
              <w:rPr>
                <w:rFonts w:cs="Arial"/>
                <w:color w:val="auto"/>
                <w:szCs w:val="17"/>
              </w:rPr>
              <w:t xml:space="preserve"> is kept fully informed</w:t>
            </w:r>
            <w:r>
              <w:rPr>
                <w:rFonts w:cs="Arial"/>
                <w:color w:val="auto"/>
                <w:szCs w:val="17"/>
              </w:rPr>
              <w:t>.</w:t>
            </w:r>
          </w:p>
        </w:tc>
        <w:tc>
          <w:tcPr>
            <w:tcW w:w="340" w:type="pct"/>
            <w:shd w:val="clear" w:color="auto" w:fill="FFFFFF" w:themeFill="background1"/>
            <w:vAlign w:val="center"/>
          </w:tcPr>
          <w:p w14:paraId="56C6D537" w14:textId="77777777" w:rsidR="009F5739" w:rsidRPr="0066123E" w:rsidRDefault="009F5739" w:rsidP="00B2096F">
            <w:pPr>
              <w:pStyle w:val="Maintext"/>
              <w:jc w:val="center"/>
              <w:rPr>
                <w:color w:val="auto"/>
              </w:rPr>
            </w:pPr>
            <w:r>
              <w:rPr>
                <w:color w:val="auto"/>
              </w:rPr>
              <w:t>YES</w:t>
            </w:r>
          </w:p>
        </w:tc>
        <w:tc>
          <w:tcPr>
            <w:tcW w:w="971" w:type="pct"/>
            <w:shd w:val="clear" w:color="auto" w:fill="FFFFFF" w:themeFill="background1"/>
            <w:vAlign w:val="center"/>
          </w:tcPr>
          <w:p w14:paraId="24EE8183"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6CEB52F5" w14:textId="14032397" w:rsidR="009F5739" w:rsidRPr="0066123E" w:rsidRDefault="009F5739" w:rsidP="00B2096F">
            <w:pPr>
              <w:pStyle w:val="Maintext"/>
              <w:jc w:val="center"/>
              <w:rPr>
                <w:color w:val="auto"/>
              </w:rPr>
            </w:pPr>
            <w:r>
              <w:rPr>
                <w:color w:val="auto"/>
              </w:rPr>
              <w:t>L</w:t>
            </w:r>
          </w:p>
        </w:tc>
      </w:tr>
      <w:tr w:rsidR="009F5739" w:rsidRPr="0066123E" w14:paraId="6DC5E6D1"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8E3FF4C" w14:textId="77777777" w:rsidR="009F5739" w:rsidRPr="0066123E" w:rsidRDefault="009F5739" w:rsidP="00B2096F">
            <w:pPr>
              <w:rPr>
                <w:b/>
                <w:bCs/>
                <w:color w:val="auto"/>
              </w:rPr>
            </w:pPr>
            <w:bookmarkStart w:id="14" w:name="_Hlk39426593"/>
            <w:r w:rsidRPr="0066123E">
              <w:rPr>
                <w:b/>
                <w:bCs/>
                <w:color w:val="auto"/>
                <w:sz w:val="20"/>
                <w:szCs w:val="20"/>
              </w:rPr>
              <w:t xml:space="preserve">1.10 Policy review </w:t>
            </w:r>
          </w:p>
        </w:tc>
      </w:tr>
      <w:bookmarkEnd w:id="14"/>
      <w:tr w:rsidR="009F5739" w:rsidRPr="0066123E" w14:paraId="42B476A2" w14:textId="77777777" w:rsidTr="00D009A6">
        <w:trPr>
          <w:cnfStyle w:val="000000100000" w:firstRow="0" w:lastRow="0" w:firstColumn="0" w:lastColumn="0" w:oddVBand="0" w:evenVBand="0" w:oddHBand="1" w:evenHBand="0" w:firstRowFirstColumn="0" w:firstRowLastColumn="0" w:lastRowFirstColumn="0" w:lastRowLastColumn="0"/>
          <w:trHeight w:val="1343"/>
        </w:trPr>
        <w:tc>
          <w:tcPr>
            <w:tcW w:w="782" w:type="pct"/>
            <w:shd w:val="clear" w:color="auto" w:fill="FFFFFF" w:themeFill="background1"/>
            <w:vAlign w:val="center"/>
          </w:tcPr>
          <w:p w14:paraId="5C34C275" w14:textId="77777777" w:rsidR="009F5739" w:rsidRPr="0066123E" w:rsidRDefault="009F5739" w:rsidP="00B2096F">
            <w:pPr>
              <w:rPr>
                <w:rFonts w:cs="Arial"/>
                <w:b/>
                <w:bCs/>
                <w:color w:val="auto"/>
                <w:sz w:val="17"/>
                <w:szCs w:val="17"/>
              </w:rPr>
            </w:pPr>
            <w:r w:rsidRPr="0066123E">
              <w:rPr>
                <w:rFonts w:cs="Arial"/>
                <w:b/>
                <w:bCs/>
                <w:color w:val="auto"/>
                <w:sz w:val="17"/>
                <w:szCs w:val="17"/>
              </w:rPr>
              <w:t>Existing policies on safeguarding, health and safety, fire evacuation, medical, behaviour, attendance and other policies are no longer fit for purpose in the current circumstances</w:t>
            </w:r>
          </w:p>
        </w:tc>
        <w:tc>
          <w:tcPr>
            <w:tcW w:w="480" w:type="pct"/>
            <w:shd w:val="clear" w:color="auto" w:fill="FFC000"/>
            <w:vAlign w:val="center"/>
          </w:tcPr>
          <w:p w14:paraId="6F14D6F2" w14:textId="577925EE" w:rsidR="009F5739" w:rsidRPr="0066123E" w:rsidRDefault="009F5739" w:rsidP="00B2096F">
            <w:pPr>
              <w:pStyle w:val="Maintext"/>
              <w:jc w:val="center"/>
              <w:rPr>
                <w:color w:val="auto"/>
              </w:rPr>
            </w:pPr>
            <w:r>
              <w:rPr>
                <w:color w:val="auto"/>
              </w:rPr>
              <w:t>M</w:t>
            </w:r>
          </w:p>
        </w:tc>
        <w:tc>
          <w:tcPr>
            <w:tcW w:w="1990" w:type="pct"/>
            <w:shd w:val="clear" w:color="auto" w:fill="FFFFFF" w:themeFill="background1"/>
            <w:vAlign w:val="center"/>
          </w:tcPr>
          <w:p w14:paraId="0D86F6F5" w14:textId="0742462B" w:rsidR="009F5739" w:rsidRPr="0066123E" w:rsidRDefault="009F5739" w:rsidP="009F5739">
            <w:pPr>
              <w:pStyle w:val="ListParagraph"/>
              <w:numPr>
                <w:ilvl w:val="0"/>
                <w:numId w:val="9"/>
              </w:numPr>
              <w:spacing w:before="120" w:after="120" w:line="240" w:lineRule="auto"/>
              <w:rPr>
                <w:rFonts w:cs="Arial"/>
                <w:color w:val="auto"/>
                <w:szCs w:val="17"/>
              </w:rPr>
            </w:pPr>
            <w:r w:rsidRPr="0066123E">
              <w:rPr>
                <w:rFonts w:cs="Arial"/>
                <w:color w:val="auto"/>
                <w:szCs w:val="17"/>
              </w:rPr>
              <w:t xml:space="preserve">All relevant policies have been revised to take account of government guidance on full reopening and its implications for the school.   This applies particularly to guidance and policy on </w:t>
            </w:r>
            <w:r w:rsidRPr="00D6029A">
              <w:rPr>
                <w:rFonts w:cs="Arial"/>
                <w:color w:val="auto"/>
                <w:szCs w:val="17"/>
              </w:rPr>
              <w:t>attendance</w:t>
            </w:r>
            <w:r w:rsidRPr="0066123E">
              <w:rPr>
                <w:rFonts w:cs="Arial"/>
                <w:color w:val="auto"/>
                <w:szCs w:val="17"/>
              </w:rPr>
              <w:t>.</w:t>
            </w:r>
          </w:p>
          <w:p w14:paraId="0DBCBDFE" w14:textId="77777777" w:rsidR="009F5739" w:rsidRDefault="009F5739" w:rsidP="009F5739">
            <w:pPr>
              <w:pStyle w:val="ListParagraph"/>
              <w:numPr>
                <w:ilvl w:val="0"/>
                <w:numId w:val="9"/>
              </w:numPr>
              <w:spacing w:before="120" w:after="120" w:line="240" w:lineRule="auto"/>
              <w:rPr>
                <w:rFonts w:cs="Arial"/>
                <w:color w:val="auto"/>
                <w:szCs w:val="17"/>
              </w:rPr>
            </w:pPr>
            <w:r w:rsidRPr="0066123E">
              <w:rPr>
                <w:rFonts w:cs="Arial"/>
                <w:color w:val="auto"/>
                <w:szCs w:val="17"/>
              </w:rPr>
              <w:t xml:space="preserve">Staff, </w:t>
            </w:r>
            <w:r>
              <w:rPr>
                <w:rFonts w:cs="Arial"/>
                <w:color w:val="auto"/>
                <w:szCs w:val="17"/>
              </w:rPr>
              <w:t>students</w:t>
            </w:r>
            <w:r w:rsidRPr="0066123E">
              <w:rPr>
                <w:rFonts w:cs="Arial"/>
                <w:color w:val="auto"/>
                <w:szCs w:val="17"/>
              </w:rPr>
              <w:t xml:space="preserve">, parents and </w:t>
            </w:r>
            <w:r>
              <w:rPr>
                <w:rFonts w:cs="Arial"/>
                <w:color w:val="auto"/>
                <w:szCs w:val="17"/>
              </w:rPr>
              <w:t>Trustees</w:t>
            </w:r>
            <w:r w:rsidRPr="0066123E">
              <w:rPr>
                <w:rFonts w:cs="Arial"/>
                <w:color w:val="auto"/>
                <w:szCs w:val="17"/>
              </w:rPr>
              <w:t xml:space="preserve"> have been briefed accordingly.</w:t>
            </w:r>
          </w:p>
          <w:p w14:paraId="1CD17A77" w14:textId="77777777" w:rsidR="009F5739" w:rsidRDefault="009F5739" w:rsidP="00B2096F">
            <w:pPr>
              <w:spacing w:before="120" w:after="120"/>
              <w:rPr>
                <w:rFonts w:cs="Arial"/>
                <w:color w:val="auto"/>
                <w:szCs w:val="17"/>
              </w:rPr>
            </w:pPr>
          </w:p>
          <w:p w14:paraId="2B53DBC2" w14:textId="77777777" w:rsidR="009F5739" w:rsidRPr="0066123E" w:rsidRDefault="009F5739" w:rsidP="00B2096F">
            <w:pPr>
              <w:spacing w:before="120" w:after="120"/>
              <w:rPr>
                <w:rFonts w:cs="Arial"/>
                <w:color w:val="auto"/>
                <w:szCs w:val="17"/>
              </w:rPr>
            </w:pPr>
          </w:p>
        </w:tc>
        <w:tc>
          <w:tcPr>
            <w:tcW w:w="340" w:type="pct"/>
            <w:shd w:val="clear" w:color="auto" w:fill="FFFFFF" w:themeFill="background1"/>
            <w:vAlign w:val="center"/>
          </w:tcPr>
          <w:p w14:paraId="4B22619D"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0107B076"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1F094BFA" w14:textId="5DB0FFA3" w:rsidR="009F5739" w:rsidRPr="0066123E" w:rsidRDefault="009F5739" w:rsidP="00B2096F">
            <w:pPr>
              <w:pStyle w:val="Maintext"/>
              <w:rPr>
                <w:color w:val="auto"/>
              </w:rPr>
            </w:pPr>
            <w:r>
              <w:rPr>
                <w:color w:val="auto"/>
              </w:rPr>
              <w:t>L</w:t>
            </w:r>
          </w:p>
        </w:tc>
      </w:tr>
      <w:tr w:rsidR="009F5739" w:rsidRPr="0066123E" w14:paraId="219B3232"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0380EC4" w14:textId="77777777" w:rsidR="009F5739" w:rsidRPr="0066123E" w:rsidRDefault="009F5739" w:rsidP="00B2096F">
            <w:pPr>
              <w:rPr>
                <w:b/>
                <w:bCs/>
                <w:color w:val="auto"/>
              </w:rPr>
            </w:pPr>
            <w:bookmarkStart w:id="15" w:name="_Hlk39466314"/>
            <w:r w:rsidRPr="0066123E">
              <w:rPr>
                <w:b/>
                <w:bCs/>
                <w:color w:val="auto"/>
                <w:sz w:val="20"/>
                <w:szCs w:val="20"/>
              </w:rPr>
              <w:t xml:space="preserve">1.11 Communication strategy </w:t>
            </w:r>
          </w:p>
        </w:tc>
      </w:tr>
      <w:bookmarkEnd w:id="15"/>
      <w:tr w:rsidR="009F5739" w:rsidRPr="0066123E" w14:paraId="24D77762" w14:textId="77777777" w:rsidTr="00D009A6">
        <w:trPr>
          <w:cnfStyle w:val="000000100000" w:firstRow="0" w:lastRow="0" w:firstColumn="0" w:lastColumn="0" w:oddVBand="0" w:evenVBand="0" w:oddHBand="1" w:evenHBand="0" w:firstRowFirstColumn="0" w:firstRowLastColumn="0" w:lastRowFirstColumn="0" w:lastRowLastColumn="0"/>
          <w:trHeight w:val="709"/>
        </w:trPr>
        <w:tc>
          <w:tcPr>
            <w:tcW w:w="782" w:type="pct"/>
            <w:shd w:val="clear" w:color="auto" w:fill="auto"/>
            <w:vAlign w:val="center"/>
          </w:tcPr>
          <w:p w14:paraId="59E17C75" w14:textId="77777777" w:rsidR="009F5739" w:rsidRPr="0066123E" w:rsidRDefault="009F5739" w:rsidP="00B2096F">
            <w:pPr>
              <w:rPr>
                <w:rFonts w:cs="Arial"/>
                <w:b/>
                <w:bCs/>
                <w:color w:val="auto"/>
                <w:sz w:val="17"/>
                <w:szCs w:val="17"/>
              </w:rPr>
            </w:pPr>
            <w:r w:rsidRPr="0066123E">
              <w:rPr>
                <w:rFonts w:cs="Arial"/>
                <w:b/>
                <w:bCs/>
                <w:color w:val="auto"/>
                <w:sz w:val="17"/>
                <w:szCs w:val="17"/>
              </w:rPr>
              <w:t>Key stakeholders are not fully informed about the plans for reopening and their implications</w:t>
            </w:r>
          </w:p>
        </w:tc>
        <w:tc>
          <w:tcPr>
            <w:tcW w:w="480" w:type="pct"/>
            <w:shd w:val="clear" w:color="auto" w:fill="FFC000"/>
            <w:vAlign w:val="center"/>
          </w:tcPr>
          <w:p w14:paraId="3A707B9B" w14:textId="6A4C0ACC" w:rsidR="009F5739" w:rsidRPr="0066123E" w:rsidRDefault="009F5739" w:rsidP="00B2096F">
            <w:pPr>
              <w:pStyle w:val="Maintext"/>
              <w:jc w:val="center"/>
              <w:rPr>
                <w:color w:val="auto"/>
              </w:rPr>
            </w:pPr>
            <w:r>
              <w:rPr>
                <w:color w:val="auto"/>
              </w:rPr>
              <w:t>M</w:t>
            </w:r>
          </w:p>
        </w:tc>
        <w:tc>
          <w:tcPr>
            <w:tcW w:w="1990" w:type="pct"/>
            <w:shd w:val="clear" w:color="auto" w:fill="auto"/>
            <w:vAlign w:val="center"/>
          </w:tcPr>
          <w:p w14:paraId="0842C0C1" w14:textId="77777777" w:rsidR="009F5739" w:rsidRPr="0066123E" w:rsidRDefault="009F5739" w:rsidP="009F5739">
            <w:pPr>
              <w:pStyle w:val="ListParagraph"/>
              <w:numPr>
                <w:ilvl w:val="0"/>
                <w:numId w:val="2"/>
              </w:numPr>
              <w:spacing w:before="60" w:after="120" w:line="240" w:lineRule="auto"/>
              <w:ind w:left="227" w:hanging="227"/>
              <w:rPr>
                <w:rFonts w:cs="Arial"/>
                <w:color w:val="auto"/>
                <w:szCs w:val="17"/>
              </w:rPr>
            </w:pPr>
            <w:r w:rsidRPr="0066123E">
              <w:rPr>
                <w:rFonts w:cs="Arial"/>
                <w:color w:val="auto"/>
                <w:szCs w:val="17"/>
              </w:rPr>
              <w:t>Communications strategies for the following groups are in place:</w:t>
            </w:r>
          </w:p>
          <w:p w14:paraId="03E95E9E" w14:textId="77777777" w:rsidR="009F5739" w:rsidRPr="0066123E" w:rsidRDefault="009F5739" w:rsidP="009F5739">
            <w:pPr>
              <w:pStyle w:val="ListParagraph"/>
              <w:numPr>
                <w:ilvl w:val="0"/>
                <w:numId w:val="10"/>
              </w:numPr>
              <w:spacing w:before="120" w:after="120" w:line="240" w:lineRule="auto"/>
              <w:rPr>
                <w:rFonts w:cs="Arial"/>
                <w:color w:val="auto"/>
                <w:szCs w:val="17"/>
              </w:rPr>
            </w:pPr>
            <w:r w:rsidRPr="0066123E">
              <w:rPr>
                <w:rFonts w:cs="Arial"/>
                <w:color w:val="auto"/>
                <w:szCs w:val="17"/>
              </w:rPr>
              <w:t>Staff</w:t>
            </w:r>
          </w:p>
          <w:p w14:paraId="2ADF9736" w14:textId="77777777" w:rsidR="009F5739" w:rsidRPr="009E6CB0" w:rsidRDefault="009F5739" w:rsidP="009F5739">
            <w:pPr>
              <w:pStyle w:val="ListParagraph"/>
              <w:numPr>
                <w:ilvl w:val="0"/>
                <w:numId w:val="10"/>
              </w:numPr>
              <w:spacing w:before="120" w:after="120" w:line="240" w:lineRule="auto"/>
              <w:rPr>
                <w:rFonts w:cs="Arial"/>
                <w:color w:val="auto"/>
                <w:szCs w:val="17"/>
              </w:rPr>
            </w:pPr>
            <w:r>
              <w:rPr>
                <w:rFonts w:cs="Arial"/>
                <w:color w:val="auto"/>
                <w:szCs w:val="17"/>
              </w:rPr>
              <w:t>Students</w:t>
            </w:r>
          </w:p>
          <w:p w14:paraId="5EB8B4DA" w14:textId="77777777" w:rsidR="009F5739" w:rsidRPr="0066123E" w:rsidRDefault="009F5739" w:rsidP="009F5739">
            <w:pPr>
              <w:pStyle w:val="ListParagraph"/>
              <w:numPr>
                <w:ilvl w:val="0"/>
                <w:numId w:val="10"/>
              </w:numPr>
              <w:spacing w:before="120" w:after="120" w:line="240" w:lineRule="auto"/>
              <w:rPr>
                <w:rFonts w:cs="Arial"/>
                <w:color w:val="auto"/>
                <w:szCs w:val="17"/>
              </w:rPr>
            </w:pPr>
            <w:r w:rsidRPr="0066123E">
              <w:rPr>
                <w:rFonts w:cs="Arial"/>
                <w:color w:val="auto"/>
                <w:szCs w:val="17"/>
              </w:rPr>
              <w:t>Parents</w:t>
            </w:r>
          </w:p>
          <w:p w14:paraId="6EFEFEE9" w14:textId="77777777" w:rsidR="009F5739" w:rsidRPr="0066123E" w:rsidRDefault="009F5739" w:rsidP="009F5739">
            <w:pPr>
              <w:pStyle w:val="ListParagraph"/>
              <w:numPr>
                <w:ilvl w:val="0"/>
                <w:numId w:val="10"/>
              </w:numPr>
              <w:spacing w:before="120" w:after="120" w:line="240" w:lineRule="auto"/>
              <w:rPr>
                <w:rFonts w:cs="Arial"/>
                <w:color w:val="auto"/>
                <w:szCs w:val="17"/>
              </w:rPr>
            </w:pPr>
            <w:r w:rsidRPr="0066123E">
              <w:rPr>
                <w:rFonts w:cs="Arial"/>
                <w:color w:val="auto"/>
                <w:szCs w:val="17"/>
              </w:rPr>
              <w:t>Trustees</w:t>
            </w:r>
          </w:p>
          <w:p w14:paraId="47862A2E" w14:textId="77777777" w:rsidR="009F5739" w:rsidRPr="0066123E" w:rsidRDefault="009F5739" w:rsidP="009F5739">
            <w:pPr>
              <w:pStyle w:val="ListParagraph"/>
              <w:numPr>
                <w:ilvl w:val="0"/>
                <w:numId w:val="10"/>
              </w:numPr>
              <w:spacing w:before="120" w:after="120" w:line="240" w:lineRule="auto"/>
              <w:rPr>
                <w:rFonts w:cs="Arial"/>
                <w:color w:val="auto"/>
                <w:szCs w:val="17"/>
              </w:rPr>
            </w:pPr>
            <w:r w:rsidRPr="0066123E">
              <w:rPr>
                <w:rFonts w:cs="Arial"/>
                <w:color w:val="auto"/>
                <w:szCs w:val="17"/>
              </w:rPr>
              <w:t>Local authority</w:t>
            </w:r>
          </w:p>
          <w:p w14:paraId="010CF22B" w14:textId="77777777" w:rsidR="009F5739" w:rsidRPr="0066123E" w:rsidRDefault="009F5739" w:rsidP="009F5739">
            <w:pPr>
              <w:pStyle w:val="ListParagraph"/>
              <w:numPr>
                <w:ilvl w:val="0"/>
                <w:numId w:val="10"/>
              </w:numPr>
              <w:spacing w:before="120" w:after="120" w:line="240" w:lineRule="auto"/>
              <w:rPr>
                <w:rFonts w:cs="Arial"/>
                <w:color w:val="auto"/>
                <w:szCs w:val="17"/>
              </w:rPr>
            </w:pPr>
            <w:r>
              <w:rPr>
                <w:rFonts w:cs="Arial"/>
                <w:color w:val="auto"/>
                <w:szCs w:val="17"/>
              </w:rPr>
              <w:t xml:space="preserve">DfE / </w:t>
            </w:r>
            <w:r w:rsidRPr="0066123E">
              <w:rPr>
                <w:rFonts w:cs="Arial"/>
                <w:color w:val="auto"/>
                <w:szCs w:val="17"/>
              </w:rPr>
              <w:t>Regional Schools Commissioner</w:t>
            </w:r>
          </w:p>
          <w:p w14:paraId="68B30BB9" w14:textId="77777777" w:rsidR="009F5739" w:rsidRPr="0066123E" w:rsidRDefault="009F5739" w:rsidP="009F5739">
            <w:pPr>
              <w:pStyle w:val="ListParagraph"/>
              <w:numPr>
                <w:ilvl w:val="0"/>
                <w:numId w:val="10"/>
              </w:numPr>
              <w:spacing w:before="120" w:after="120" w:line="240" w:lineRule="auto"/>
              <w:rPr>
                <w:rFonts w:cs="Arial"/>
                <w:color w:val="auto"/>
                <w:szCs w:val="17"/>
              </w:rPr>
            </w:pPr>
            <w:r w:rsidRPr="0066123E">
              <w:rPr>
                <w:rFonts w:cs="Arial"/>
                <w:color w:val="auto"/>
                <w:szCs w:val="17"/>
              </w:rPr>
              <w:t>Professional associations</w:t>
            </w:r>
          </w:p>
          <w:p w14:paraId="37D5A993" w14:textId="77777777" w:rsidR="009F5739" w:rsidRPr="0066123E" w:rsidRDefault="009F5739" w:rsidP="009F5739">
            <w:pPr>
              <w:pStyle w:val="ListParagraph"/>
              <w:numPr>
                <w:ilvl w:val="0"/>
                <w:numId w:val="10"/>
              </w:numPr>
              <w:spacing w:before="120" w:after="20" w:line="240" w:lineRule="auto"/>
              <w:rPr>
                <w:rFonts w:cs="Arial"/>
                <w:color w:val="auto"/>
                <w:szCs w:val="17"/>
              </w:rPr>
            </w:pPr>
            <w:r w:rsidRPr="0066123E">
              <w:rPr>
                <w:rFonts w:cs="Arial"/>
                <w:color w:val="auto"/>
                <w:szCs w:val="17"/>
              </w:rPr>
              <w:t>Other partners</w:t>
            </w:r>
          </w:p>
        </w:tc>
        <w:tc>
          <w:tcPr>
            <w:tcW w:w="340" w:type="pct"/>
            <w:shd w:val="clear" w:color="auto" w:fill="auto"/>
            <w:vAlign w:val="center"/>
          </w:tcPr>
          <w:p w14:paraId="1AD74AE4"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5060C22D" w14:textId="77777777" w:rsidR="009F5739" w:rsidRPr="0066123E" w:rsidRDefault="009F5739" w:rsidP="009F5739">
            <w:pPr>
              <w:pStyle w:val="ListParagraph"/>
              <w:spacing w:after="0" w:line="240" w:lineRule="auto"/>
              <w:rPr>
                <w:color w:val="auto"/>
              </w:rPr>
            </w:pPr>
            <w:r>
              <w:rPr>
                <w:color w:val="auto"/>
              </w:rPr>
              <w:t xml:space="preserve">The implementation of our new website and Parent and Student Portal have greatly enhanced the speed with which we communicate.  </w:t>
            </w:r>
          </w:p>
        </w:tc>
        <w:tc>
          <w:tcPr>
            <w:tcW w:w="437" w:type="pct"/>
            <w:shd w:val="clear" w:color="auto" w:fill="92D050"/>
            <w:vAlign w:val="center"/>
          </w:tcPr>
          <w:p w14:paraId="2B061EC7" w14:textId="0247143F" w:rsidR="009F5739" w:rsidRPr="0066123E" w:rsidRDefault="009F5739" w:rsidP="00B2096F">
            <w:pPr>
              <w:pStyle w:val="Maintext"/>
              <w:jc w:val="center"/>
              <w:rPr>
                <w:color w:val="auto"/>
              </w:rPr>
            </w:pPr>
            <w:r>
              <w:rPr>
                <w:color w:val="auto"/>
              </w:rPr>
              <w:t>L</w:t>
            </w:r>
          </w:p>
        </w:tc>
      </w:tr>
      <w:tr w:rsidR="009F5739" w:rsidRPr="0066123E" w14:paraId="1B96B98F" w14:textId="77777777" w:rsidTr="00D009A6">
        <w:trPr>
          <w:cnfStyle w:val="000000010000" w:firstRow="0" w:lastRow="0" w:firstColumn="0" w:lastColumn="0" w:oddVBand="0" w:evenVBand="0" w:oddHBand="0" w:evenHBand="1" w:firstRowFirstColumn="0" w:firstRowLastColumn="0" w:lastRowFirstColumn="0" w:lastRowLastColumn="0"/>
          <w:trHeight w:val="709"/>
        </w:trPr>
        <w:tc>
          <w:tcPr>
            <w:tcW w:w="782" w:type="pct"/>
            <w:shd w:val="clear" w:color="auto" w:fill="auto"/>
            <w:vAlign w:val="center"/>
          </w:tcPr>
          <w:p w14:paraId="790BC231" w14:textId="77777777" w:rsidR="009F5739" w:rsidRPr="0066123E" w:rsidRDefault="009F5739" w:rsidP="00B2096F">
            <w:pPr>
              <w:rPr>
                <w:rFonts w:cs="Arial"/>
                <w:b/>
                <w:bCs/>
                <w:color w:val="auto"/>
                <w:sz w:val="17"/>
                <w:szCs w:val="17"/>
              </w:rPr>
            </w:pPr>
            <w:r w:rsidRPr="0066123E">
              <w:rPr>
                <w:rFonts w:cs="Arial"/>
                <w:b/>
                <w:bCs/>
                <w:color w:val="auto"/>
                <w:sz w:val="17"/>
                <w:szCs w:val="17"/>
              </w:rPr>
              <w:t>An unforeseen lockdown situation prevents effective communication with pupils, parents and staff regarding contingency arrangements</w:t>
            </w:r>
          </w:p>
        </w:tc>
        <w:tc>
          <w:tcPr>
            <w:tcW w:w="480" w:type="pct"/>
            <w:shd w:val="clear" w:color="auto" w:fill="FFC000"/>
            <w:vAlign w:val="center"/>
          </w:tcPr>
          <w:p w14:paraId="5325B89A" w14:textId="7BE06A15" w:rsidR="009F5739" w:rsidRPr="0066123E" w:rsidRDefault="009F5739" w:rsidP="00B2096F">
            <w:pPr>
              <w:pStyle w:val="Maintext"/>
              <w:jc w:val="center"/>
              <w:rPr>
                <w:color w:val="auto"/>
              </w:rPr>
            </w:pPr>
            <w:r>
              <w:rPr>
                <w:color w:val="auto"/>
              </w:rPr>
              <w:t>M</w:t>
            </w:r>
          </w:p>
        </w:tc>
        <w:tc>
          <w:tcPr>
            <w:tcW w:w="1990" w:type="pct"/>
            <w:shd w:val="clear" w:color="auto" w:fill="auto"/>
            <w:vAlign w:val="center"/>
          </w:tcPr>
          <w:p w14:paraId="6927CDE0" w14:textId="77777777" w:rsidR="009F5739" w:rsidRPr="0066123E" w:rsidRDefault="009F5739" w:rsidP="009F5739">
            <w:pPr>
              <w:pStyle w:val="ListParagraph"/>
              <w:numPr>
                <w:ilvl w:val="0"/>
                <w:numId w:val="2"/>
              </w:numPr>
              <w:spacing w:before="60" w:after="120" w:line="240" w:lineRule="auto"/>
              <w:ind w:left="227" w:hanging="227"/>
              <w:rPr>
                <w:rFonts w:cs="Arial"/>
                <w:color w:val="auto"/>
                <w:szCs w:val="17"/>
              </w:rPr>
            </w:pPr>
            <w:r w:rsidRPr="0066123E">
              <w:rPr>
                <w:rFonts w:cs="Arial"/>
                <w:color w:val="auto"/>
                <w:szCs w:val="17"/>
              </w:rPr>
              <w:t>Contingency plans are in place, including arrangements for remote learning, pastoral care and safeguarding</w:t>
            </w:r>
            <w:r>
              <w:rPr>
                <w:rFonts w:cs="Arial"/>
                <w:color w:val="auto"/>
                <w:szCs w:val="17"/>
              </w:rPr>
              <w:t>.</w:t>
            </w:r>
          </w:p>
          <w:p w14:paraId="3711F3BA" w14:textId="77777777" w:rsidR="009F5739" w:rsidRPr="0066123E" w:rsidRDefault="009F5739" w:rsidP="009F5739">
            <w:pPr>
              <w:pStyle w:val="ListParagraph"/>
              <w:numPr>
                <w:ilvl w:val="0"/>
                <w:numId w:val="2"/>
              </w:numPr>
              <w:spacing w:before="60" w:after="120" w:line="240" w:lineRule="auto"/>
              <w:ind w:left="227" w:hanging="227"/>
              <w:rPr>
                <w:rFonts w:cs="Arial"/>
                <w:color w:val="auto"/>
                <w:szCs w:val="17"/>
              </w:rPr>
            </w:pPr>
            <w:r w:rsidRPr="0066123E">
              <w:rPr>
                <w:rFonts w:cs="Arial"/>
                <w:color w:val="auto"/>
                <w:szCs w:val="17"/>
              </w:rPr>
              <w:t xml:space="preserve">A communication strategy for </w:t>
            </w:r>
            <w:r>
              <w:rPr>
                <w:rFonts w:cs="Arial"/>
                <w:color w:val="auto"/>
                <w:szCs w:val="17"/>
              </w:rPr>
              <w:t>students</w:t>
            </w:r>
            <w:r w:rsidRPr="0066123E">
              <w:rPr>
                <w:rFonts w:cs="Arial"/>
                <w:color w:val="auto"/>
                <w:szCs w:val="17"/>
              </w:rPr>
              <w:t>, parents and staff in the event of an unforeseen lockdown is in place, building on the experience of the school closure period</w:t>
            </w:r>
            <w:r>
              <w:rPr>
                <w:rFonts w:cs="Arial"/>
                <w:color w:val="auto"/>
                <w:szCs w:val="17"/>
              </w:rPr>
              <w:t>.</w:t>
            </w:r>
          </w:p>
          <w:p w14:paraId="46BFE8E2" w14:textId="77777777" w:rsidR="009F5739" w:rsidRPr="0066123E" w:rsidRDefault="009F5739" w:rsidP="009F5739">
            <w:pPr>
              <w:pStyle w:val="ListParagraph"/>
              <w:numPr>
                <w:ilvl w:val="0"/>
                <w:numId w:val="2"/>
              </w:numPr>
              <w:spacing w:before="60" w:after="120" w:line="240" w:lineRule="auto"/>
              <w:ind w:left="227" w:hanging="227"/>
              <w:rPr>
                <w:rFonts w:cs="Arial"/>
                <w:color w:val="auto"/>
                <w:szCs w:val="17"/>
              </w:rPr>
            </w:pPr>
            <w:r w:rsidRPr="0066123E">
              <w:rPr>
                <w:rFonts w:cs="Arial"/>
                <w:color w:val="auto"/>
                <w:szCs w:val="17"/>
              </w:rPr>
              <w:t xml:space="preserve">Contact records for </w:t>
            </w:r>
            <w:r>
              <w:rPr>
                <w:rFonts w:cs="Arial"/>
                <w:color w:val="auto"/>
                <w:szCs w:val="17"/>
              </w:rPr>
              <w:t>students</w:t>
            </w:r>
            <w:r w:rsidRPr="0066123E">
              <w:rPr>
                <w:rFonts w:cs="Arial"/>
                <w:color w:val="auto"/>
                <w:szCs w:val="17"/>
              </w:rPr>
              <w:t>, parents and staff are kept up to date</w:t>
            </w:r>
            <w:r>
              <w:rPr>
                <w:rFonts w:cs="Arial"/>
                <w:color w:val="auto"/>
                <w:szCs w:val="17"/>
              </w:rPr>
              <w:t>.</w:t>
            </w:r>
          </w:p>
        </w:tc>
        <w:tc>
          <w:tcPr>
            <w:tcW w:w="340" w:type="pct"/>
            <w:shd w:val="clear" w:color="auto" w:fill="auto"/>
            <w:vAlign w:val="center"/>
          </w:tcPr>
          <w:p w14:paraId="4B55F66D"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3BDB82A6"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6F2FE5FB" w14:textId="6B52A67C" w:rsidR="009F5739" w:rsidRPr="0066123E" w:rsidRDefault="009F5739" w:rsidP="00B2096F">
            <w:pPr>
              <w:pStyle w:val="Maintext"/>
              <w:jc w:val="center"/>
              <w:rPr>
                <w:color w:val="auto"/>
              </w:rPr>
            </w:pPr>
            <w:r>
              <w:rPr>
                <w:color w:val="auto"/>
              </w:rPr>
              <w:t>L</w:t>
            </w:r>
          </w:p>
        </w:tc>
      </w:tr>
      <w:tr w:rsidR="009F5739" w:rsidRPr="0066123E" w14:paraId="000491E0" w14:textId="77777777" w:rsidTr="00D009A6">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05961AB" w14:textId="77777777" w:rsidR="009F5739" w:rsidRPr="0066123E" w:rsidRDefault="009F5739" w:rsidP="00B2096F">
            <w:pPr>
              <w:rPr>
                <w:b/>
                <w:bCs/>
                <w:color w:val="auto"/>
              </w:rPr>
            </w:pPr>
            <w:r w:rsidRPr="0066123E">
              <w:rPr>
                <w:b/>
                <w:bCs/>
                <w:color w:val="auto"/>
                <w:sz w:val="20"/>
                <w:szCs w:val="20"/>
              </w:rPr>
              <w:lastRenderedPageBreak/>
              <w:t>1.12 Pupil attendance</w:t>
            </w:r>
          </w:p>
        </w:tc>
      </w:tr>
      <w:tr w:rsidR="009F5739" w:rsidRPr="0066123E" w14:paraId="756AAF2F" w14:textId="77777777" w:rsidTr="00D009A6">
        <w:trPr>
          <w:cnfStyle w:val="000000010000" w:firstRow="0" w:lastRow="0" w:firstColumn="0" w:lastColumn="0" w:oddVBand="0" w:evenVBand="0" w:oddHBand="0" w:evenHBand="1" w:firstRowFirstColumn="0" w:firstRowLastColumn="0" w:lastRowFirstColumn="0" w:lastRowLastColumn="0"/>
          <w:trHeight w:val="1599"/>
        </w:trPr>
        <w:tc>
          <w:tcPr>
            <w:tcW w:w="782" w:type="pct"/>
            <w:shd w:val="clear" w:color="auto" w:fill="FFFFFF" w:themeFill="background1"/>
            <w:vAlign w:val="center"/>
          </w:tcPr>
          <w:p w14:paraId="4A5CED0E" w14:textId="77777777" w:rsidR="009F5739" w:rsidRPr="0066123E" w:rsidRDefault="009F5739" w:rsidP="00B2096F">
            <w:pPr>
              <w:rPr>
                <w:rFonts w:cs="Arial"/>
                <w:b/>
                <w:bCs/>
                <w:color w:val="auto"/>
                <w:sz w:val="17"/>
                <w:szCs w:val="17"/>
              </w:rPr>
            </w:pPr>
            <w:r w:rsidRPr="0066123E">
              <w:rPr>
                <w:rFonts w:cs="Arial"/>
                <w:b/>
                <w:bCs/>
                <w:color w:val="auto"/>
                <w:sz w:val="17"/>
                <w:szCs w:val="17"/>
              </w:rPr>
              <w:t>Pupil attendance is lower than expected due to parental concerns about pupils’ safety from infection</w:t>
            </w:r>
          </w:p>
        </w:tc>
        <w:tc>
          <w:tcPr>
            <w:tcW w:w="480" w:type="pct"/>
            <w:shd w:val="clear" w:color="auto" w:fill="FFC000"/>
            <w:vAlign w:val="center"/>
          </w:tcPr>
          <w:p w14:paraId="69FF2084" w14:textId="5CC9C161" w:rsidR="009F5739" w:rsidRPr="0066123E" w:rsidRDefault="009F5739" w:rsidP="00B2096F">
            <w:pPr>
              <w:pStyle w:val="Maintext"/>
              <w:jc w:val="center"/>
              <w:rPr>
                <w:color w:val="auto"/>
              </w:rPr>
            </w:pPr>
            <w:r>
              <w:rPr>
                <w:color w:val="auto"/>
              </w:rPr>
              <w:t>M</w:t>
            </w:r>
          </w:p>
        </w:tc>
        <w:tc>
          <w:tcPr>
            <w:tcW w:w="1990" w:type="pct"/>
            <w:shd w:val="clear" w:color="auto" w:fill="FFFFFF" w:themeFill="background1"/>
            <w:vAlign w:val="center"/>
          </w:tcPr>
          <w:p w14:paraId="7B8F57F8" w14:textId="77777777" w:rsidR="009F5739" w:rsidRDefault="009F5739" w:rsidP="009F5739">
            <w:pPr>
              <w:pStyle w:val="ListParagraph"/>
              <w:numPr>
                <w:ilvl w:val="0"/>
                <w:numId w:val="2"/>
              </w:numPr>
              <w:spacing w:before="120" w:after="0" w:line="240" w:lineRule="auto"/>
              <w:rPr>
                <w:rFonts w:cs="Arial"/>
                <w:color w:val="auto"/>
                <w:szCs w:val="17"/>
              </w:rPr>
            </w:pPr>
            <w:r w:rsidRPr="0066123E">
              <w:rPr>
                <w:rFonts w:cs="Arial"/>
                <w:color w:val="auto"/>
                <w:szCs w:val="17"/>
              </w:rPr>
              <w:t>Communications with parents reassure them about the safety of full reopening under the latest government guidance</w:t>
            </w:r>
            <w:r>
              <w:rPr>
                <w:rFonts w:cs="Arial"/>
                <w:color w:val="auto"/>
                <w:szCs w:val="17"/>
              </w:rPr>
              <w:t>.</w:t>
            </w:r>
          </w:p>
          <w:p w14:paraId="452EB423" w14:textId="6FAC1271" w:rsidR="009F5739" w:rsidRPr="0066123E" w:rsidRDefault="009F5739" w:rsidP="009F5739">
            <w:pPr>
              <w:pStyle w:val="ListParagraph"/>
              <w:numPr>
                <w:ilvl w:val="0"/>
                <w:numId w:val="2"/>
              </w:numPr>
              <w:spacing w:before="120" w:after="0" w:line="240" w:lineRule="auto"/>
              <w:rPr>
                <w:rFonts w:cs="Arial"/>
                <w:color w:val="auto"/>
                <w:szCs w:val="17"/>
              </w:rPr>
            </w:pPr>
            <w:r>
              <w:rPr>
                <w:rFonts w:cs="Arial"/>
                <w:color w:val="auto"/>
                <w:szCs w:val="17"/>
              </w:rPr>
              <w:t xml:space="preserve">A </w:t>
            </w:r>
            <w:r w:rsidR="00693BBB">
              <w:rPr>
                <w:rFonts w:cs="Arial"/>
                <w:color w:val="auto"/>
                <w:szCs w:val="17"/>
              </w:rPr>
              <w:t>school wide attendance strategy is in place and will be enhanced in January 2022</w:t>
            </w:r>
          </w:p>
          <w:p w14:paraId="2BC1840C" w14:textId="77777777" w:rsidR="009F5739" w:rsidRPr="0066123E" w:rsidRDefault="009F5739" w:rsidP="009F5739">
            <w:pPr>
              <w:pStyle w:val="ListParagraph"/>
              <w:numPr>
                <w:ilvl w:val="0"/>
                <w:numId w:val="2"/>
              </w:numPr>
              <w:spacing w:before="120" w:after="0" w:line="240" w:lineRule="auto"/>
              <w:rPr>
                <w:rFonts w:cs="Arial"/>
                <w:color w:val="auto"/>
                <w:szCs w:val="17"/>
              </w:rPr>
            </w:pPr>
            <w:proofErr w:type="spellStart"/>
            <w:r w:rsidRPr="0066123E">
              <w:rPr>
                <w:rFonts w:cs="Arial"/>
                <w:color w:val="auto"/>
                <w:szCs w:val="17"/>
              </w:rPr>
              <w:t>Dialo</w:t>
            </w:r>
            <w:proofErr w:type="spellEnd"/>
            <w:r w:rsidRPr="0066123E">
              <w:rPr>
                <w:rFonts w:cs="Arial"/>
                <w:color w:val="auto"/>
                <w:szCs w:val="17"/>
              </w:rPr>
              <w:t>gue is held with parents who have concerns</w:t>
            </w:r>
            <w:r>
              <w:rPr>
                <w:rFonts w:cs="Arial"/>
                <w:color w:val="auto"/>
                <w:szCs w:val="17"/>
              </w:rPr>
              <w:t>.</w:t>
            </w:r>
          </w:p>
          <w:p w14:paraId="39F39853" w14:textId="77777777" w:rsidR="009F5739" w:rsidRPr="0066123E" w:rsidRDefault="009F5739" w:rsidP="00B2096F">
            <w:pPr>
              <w:pStyle w:val="ListParagraph"/>
              <w:numPr>
                <w:ilvl w:val="0"/>
                <w:numId w:val="0"/>
              </w:numPr>
              <w:spacing w:before="120" w:after="120"/>
              <w:ind w:left="454"/>
              <w:rPr>
                <w:rFonts w:cs="Arial"/>
                <w:color w:val="auto"/>
                <w:szCs w:val="17"/>
              </w:rPr>
            </w:pPr>
          </w:p>
        </w:tc>
        <w:tc>
          <w:tcPr>
            <w:tcW w:w="340" w:type="pct"/>
            <w:shd w:val="clear" w:color="auto" w:fill="FFFFFF" w:themeFill="background1"/>
            <w:vAlign w:val="center"/>
          </w:tcPr>
          <w:p w14:paraId="51278B6E" w14:textId="77777777" w:rsidR="009F5739" w:rsidRPr="0066123E" w:rsidRDefault="009F5739" w:rsidP="00B2096F">
            <w:pPr>
              <w:pStyle w:val="Maintext"/>
              <w:jc w:val="center"/>
              <w:rPr>
                <w:color w:val="auto"/>
              </w:rPr>
            </w:pPr>
            <w:r>
              <w:rPr>
                <w:color w:val="auto"/>
              </w:rPr>
              <w:t>YES</w:t>
            </w:r>
          </w:p>
        </w:tc>
        <w:tc>
          <w:tcPr>
            <w:tcW w:w="971" w:type="pct"/>
            <w:shd w:val="clear" w:color="auto" w:fill="FFFFFF" w:themeFill="background1"/>
            <w:vAlign w:val="center"/>
          </w:tcPr>
          <w:p w14:paraId="751CEEA6"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71FC4186" w14:textId="430C9A74" w:rsidR="009F5739" w:rsidRPr="0066123E" w:rsidRDefault="009F5739" w:rsidP="00B2096F">
            <w:pPr>
              <w:pStyle w:val="Maintext"/>
              <w:jc w:val="center"/>
              <w:rPr>
                <w:color w:val="auto"/>
              </w:rPr>
            </w:pPr>
            <w:r>
              <w:rPr>
                <w:color w:val="auto"/>
              </w:rPr>
              <w:t>L</w:t>
            </w:r>
          </w:p>
        </w:tc>
      </w:tr>
      <w:tr w:rsidR="009F5739" w:rsidRPr="0066123E" w14:paraId="6BA80D33" w14:textId="77777777" w:rsidTr="00B2096F">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8CF8182" w14:textId="77777777" w:rsidR="009F5739" w:rsidRPr="0066123E" w:rsidRDefault="009F5739" w:rsidP="00B2096F">
            <w:pPr>
              <w:rPr>
                <w:b/>
                <w:bCs/>
                <w:color w:val="auto"/>
              </w:rPr>
            </w:pPr>
            <w:r w:rsidRPr="0066123E">
              <w:rPr>
                <w:b/>
                <w:bCs/>
                <w:color w:val="auto"/>
                <w:sz w:val="20"/>
                <w:szCs w:val="20"/>
              </w:rPr>
              <w:t xml:space="preserve">1.13 Staff induction and CPD </w:t>
            </w:r>
          </w:p>
        </w:tc>
      </w:tr>
      <w:tr w:rsidR="009F5739" w:rsidRPr="0066123E" w14:paraId="1D9A36E0" w14:textId="77777777" w:rsidTr="00D009A6">
        <w:trPr>
          <w:cnfStyle w:val="000000010000" w:firstRow="0" w:lastRow="0" w:firstColumn="0" w:lastColumn="0" w:oddVBand="0" w:evenVBand="0" w:oddHBand="0" w:evenHBand="1" w:firstRowFirstColumn="0" w:firstRowLastColumn="0" w:lastRowFirstColumn="0" w:lastRowLastColumn="0"/>
          <w:trHeight w:val="118"/>
        </w:trPr>
        <w:tc>
          <w:tcPr>
            <w:tcW w:w="782" w:type="pct"/>
            <w:shd w:val="clear" w:color="auto" w:fill="FFFFFF" w:themeFill="background1"/>
            <w:vAlign w:val="center"/>
          </w:tcPr>
          <w:p w14:paraId="290F477A" w14:textId="77777777" w:rsidR="009F5739" w:rsidRPr="0066123E" w:rsidRDefault="009F5739" w:rsidP="00B2096F">
            <w:pPr>
              <w:rPr>
                <w:rFonts w:cs="Arial"/>
                <w:b/>
                <w:bCs/>
                <w:color w:val="auto"/>
                <w:sz w:val="17"/>
                <w:szCs w:val="17"/>
              </w:rPr>
            </w:pPr>
            <w:r w:rsidRPr="0066123E">
              <w:rPr>
                <w:rFonts w:cs="Arial"/>
                <w:b/>
                <w:bCs/>
                <w:color w:val="auto"/>
                <w:sz w:val="17"/>
                <w:szCs w:val="17"/>
              </w:rPr>
              <w:t>Staff are not trained in new procedures, leading to risks to health</w:t>
            </w:r>
          </w:p>
        </w:tc>
        <w:tc>
          <w:tcPr>
            <w:tcW w:w="480" w:type="pct"/>
            <w:shd w:val="clear" w:color="auto" w:fill="FF0000"/>
            <w:vAlign w:val="center"/>
          </w:tcPr>
          <w:p w14:paraId="4A35E72A" w14:textId="558E236A" w:rsidR="009F5739" w:rsidRPr="0066123E" w:rsidRDefault="009F5739" w:rsidP="00B2096F">
            <w:pPr>
              <w:pStyle w:val="Maintext"/>
              <w:jc w:val="center"/>
              <w:rPr>
                <w:color w:val="auto"/>
              </w:rPr>
            </w:pPr>
            <w:r>
              <w:rPr>
                <w:color w:val="auto"/>
              </w:rPr>
              <w:t>H</w:t>
            </w:r>
          </w:p>
        </w:tc>
        <w:tc>
          <w:tcPr>
            <w:tcW w:w="1990" w:type="pct"/>
            <w:shd w:val="clear" w:color="auto" w:fill="FFFFFF" w:themeFill="background1"/>
            <w:vAlign w:val="center"/>
          </w:tcPr>
          <w:p w14:paraId="10F219EA" w14:textId="3D43A165" w:rsidR="009F5739" w:rsidRDefault="009F5739" w:rsidP="009F5739">
            <w:pPr>
              <w:pStyle w:val="ListParagraph"/>
              <w:numPr>
                <w:ilvl w:val="0"/>
                <w:numId w:val="11"/>
              </w:numPr>
              <w:spacing w:before="60" w:after="120" w:line="240" w:lineRule="auto"/>
              <w:rPr>
                <w:rFonts w:cs="Arial"/>
                <w:color w:val="auto"/>
                <w:szCs w:val="17"/>
              </w:rPr>
            </w:pPr>
            <w:r>
              <w:rPr>
                <w:rFonts w:cs="Arial"/>
                <w:color w:val="auto"/>
                <w:szCs w:val="17"/>
              </w:rPr>
              <w:t>An induction will allow staff to be trained but most importantly deliberately practice new routines and structures</w:t>
            </w:r>
          </w:p>
          <w:p w14:paraId="4774D52E" w14:textId="77777777" w:rsidR="009F5739" w:rsidRPr="0066123E" w:rsidRDefault="009F5739" w:rsidP="009F5739">
            <w:pPr>
              <w:pStyle w:val="ListParagraph"/>
              <w:numPr>
                <w:ilvl w:val="0"/>
                <w:numId w:val="11"/>
              </w:numPr>
              <w:spacing w:before="120" w:after="120" w:line="240" w:lineRule="auto"/>
              <w:rPr>
                <w:rFonts w:cs="Arial"/>
                <w:color w:val="auto"/>
                <w:szCs w:val="17"/>
              </w:rPr>
            </w:pPr>
            <w:r w:rsidRPr="0066123E">
              <w:rPr>
                <w:rFonts w:cs="Arial"/>
                <w:color w:val="auto"/>
                <w:szCs w:val="17"/>
              </w:rPr>
              <w:t>Induction and CPD programmes are in operation for all staff prior to reopening, and include:</w:t>
            </w:r>
          </w:p>
          <w:p w14:paraId="68231EA6" w14:textId="77777777" w:rsidR="009F5739" w:rsidRPr="0066123E" w:rsidRDefault="009F5739" w:rsidP="009F5739">
            <w:pPr>
              <w:pStyle w:val="ListParagraph"/>
              <w:numPr>
                <w:ilvl w:val="0"/>
                <w:numId w:val="55"/>
              </w:numPr>
              <w:spacing w:before="120" w:after="120" w:line="240" w:lineRule="auto"/>
              <w:rPr>
                <w:rFonts w:cs="Arial"/>
                <w:color w:val="auto"/>
                <w:szCs w:val="17"/>
              </w:rPr>
            </w:pPr>
            <w:r w:rsidRPr="0066123E">
              <w:rPr>
                <w:rFonts w:cs="Arial"/>
                <w:color w:val="auto"/>
                <w:szCs w:val="17"/>
              </w:rPr>
              <w:t>The 9 PHE system control measures set out in the latest government guidance</w:t>
            </w:r>
          </w:p>
          <w:p w14:paraId="265BB773" w14:textId="77777777" w:rsidR="009F5739" w:rsidRPr="0066123E" w:rsidRDefault="009F5739" w:rsidP="009F5739">
            <w:pPr>
              <w:pStyle w:val="ListParagraph"/>
              <w:numPr>
                <w:ilvl w:val="0"/>
                <w:numId w:val="55"/>
              </w:numPr>
              <w:spacing w:before="120" w:after="120" w:line="240" w:lineRule="auto"/>
              <w:rPr>
                <w:rFonts w:cs="Arial"/>
                <w:color w:val="auto"/>
                <w:szCs w:val="17"/>
              </w:rPr>
            </w:pPr>
            <w:r w:rsidRPr="0066123E">
              <w:rPr>
                <w:rFonts w:cs="Arial"/>
                <w:color w:val="auto"/>
                <w:szCs w:val="17"/>
              </w:rPr>
              <w:t xml:space="preserve">Organisational arrangements (i.e. </w:t>
            </w:r>
            <w:r>
              <w:rPr>
                <w:rFonts w:cs="Arial"/>
                <w:color w:val="auto"/>
                <w:szCs w:val="17"/>
              </w:rPr>
              <w:t xml:space="preserve">new school day and timetable, </w:t>
            </w:r>
            <w:proofErr w:type="gramStart"/>
            <w:r>
              <w:rPr>
                <w:rFonts w:cs="Arial"/>
                <w:color w:val="auto"/>
                <w:szCs w:val="17"/>
              </w:rPr>
              <w:t>cohorts ,</w:t>
            </w:r>
            <w:proofErr w:type="gramEnd"/>
            <w:r>
              <w:rPr>
                <w:rFonts w:cs="Arial"/>
                <w:color w:val="auto"/>
                <w:szCs w:val="17"/>
              </w:rPr>
              <w:t xml:space="preserve"> </w:t>
            </w:r>
            <w:r w:rsidRPr="0066123E">
              <w:rPr>
                <w:rFonts w:cs="Arial"/>
                <w:color w:val="auto"/>
                <w:szCs w:val="17"/>
              </w:rPr>
              <w:t>year groups operating as ‘bubbles’)</w:t>
            </w:r>
          </w:p>
          <w:p w14:paraId="279974E5" w14:textId="77777777" w:rsidR="009F5739" w:rsidRPr="0066123E" w:rsidRDefault="009F5739" w:rsidP="009F5739">
            <w:pPr>
              <w:pStyle w:val="ListParagraph"/>
              <w:numPr>
                <w:ilvl w:val="0"/>
                <w:numId w:val="55"/>
              </w:numPr>
              <w:spacing w:before="120" w:after="120" w:line="240" w:lineRule="auto"/>
              <w:rPr>
                <w:rFonts w:cs="Arial"/>
                <w:color w:val="auto"/>
                <w:szCs w:val="17"/>
              </w:rPr>
            </w:pPr>
            <w:r w:rsidRPr="0066123E">
              <w:rPr>
                <w:rFonts w:cs="Arial"/>
                <w:color w:val="auto"/>
                <w:szCs w:val="17"/>
              </w:rPr>
              <w:t>Infection control</w:t>
            </w:r>
          </w:p>
          <w:p w14:paraId="45263EEC" w14:textId="77777777" w:rsidR="009F5739" w:rsidRPr="0066123E" w:rsidRDefault="009F5739" w:rsidP="009F5739">
            <w:pPr>
              <w:pStyle w:val="ListParagraph"/>
              <w:numPr>
                <w:ilvl w:val="0"/>
                <w:numId w:val="55"/>
              </w:numPr>
              <w:spacing w:before="120" w:after="120" w:line="240" w:lineRule="auto"/>
              <w:rPr>
                <w:rFonts w:cs="Arial"/>
                <w:color w:val="auto"/>
                <w:szCs w:val="17"/>
              </w:rPr>
            </w:pPr>
            <w:r w:rsidRPr="0066123E">
              <w:rPr>
                <w:rFonts w:cs="Arial"/>
                <w:color w:val="auto"/>
                <w:szCs w:val="17"/>
              </w:rPr>
              <w:t>Fire safety and evacuation procedures</w:t>
            </w:r>
          </w:p>
          <w:p w14:paraId="6748B362" w14:textId="77777777" w:rsidR="009F5739" w:rsidRPr="0066123E" w:rsidRDefault="009F5739" w:rsidP="009F5739">
            <w:pPr>
              <w:pStyle w:val="ListParagraph"/>
              <w:numPr>
                <w:ilvl w:val="0"/>
                <w:numId w:val="55"/>
              </w:numPr>
              <w:spacing w:before="120" w:after="120" w:line="240" w:lineRule="auto"/>
              <w:rPr>
                <w:rFonts w:cs="Arial"/>
                <w:color w:val="auto"/>
                <w:szCs w:val="17"/>
              </w:rPr>
            </w:pPr>
            <w:r>
              <w:rPr>
                <w:rFonts w:cs="Arial"/>
                <w:color w:val="auto"/>
                <w:szCs w:val="17"/>
              </w:rPr>
              <w:t xml:space="preserve">Positive </w:t>
            </w:r>
            <w:r w:rsidRPr="0066123E">
              <w:rPr>
                <w:rFonts w:cs="Arial"/>
                <w:color w:val="auto"/>
                <w:szCs w:val="17"/>
              </w:rPr>
              <w:t>behaviour management</w:t>
            </w:r>
          </w:p>
          <w:p w14:paraId="6B1693A9" w14:textId="77777777" w:rsidR="009F5739" w:rsidRPr="0066123E" w:rsidRDefault="009F5739" w:rsidP="009F5739">
            <w:pPr>
              <w:pStyle w:val="ListParagraph"/>
              <w:numPr>
                <w:ilvl w:val="0"/>
                <w:numId w:val="55"/>
              </w:numPr>
              <w:spacing w:before="120" w:after="120" w:line="240" w:lineRule="auto"/>
              <w:rPr>
                <w:rFonts w:cs="Arial"/>
                <w:color w:val="auto"/>
                <w:szCs w:val="17"/>
              </w:rPr>
            </w:pPr>
            <w:r w:rsidRPr="0066123E">
              <w:rPr>
                <w:rFonts w:cs="Arial"/>
                <w:color w:val="auto"/>
                <w:szCs w:val="17"/>
              </w:rPr>
              <w:t>Safeguarding</w:t>
            </w:r>
          </w:p>
          <w:p w14:paraId="5C2BAB29" w14:textId="77777777" w:rsidR="009F5739" w:rsidRPr="0066123E" w:rsidRDefault="009F5739" w:rsidP="009F5739">
            <w:pPr>
              <w:pStyle w:val="ListParagraph"/>
              <w:numPr>
                <w:ilvl w:val="0"/>
                <w:numId w:val="55"/>
              </w:numPr>
              <w:spacing w:before="120" w:after="120" w:line="240" w:lineRule="auto"/>
              <w:rPr>
                <w:rFonts w:cs="Arial"/>
                <w:color w:val="auto"/>
                <w:szCs w:val="17"/>
              </w:rPr>
            </w:pPr>
            <w:r w:rsidRPr="0066123E">
              <w:rPr>
                <w:rFonts w:cs="Arial"/>
                <w:color w:val="auto"/>
                <w:szCs w:val="17"/>
              </w:rPr>
              <w:t>Risk management</w:t>
            </w:r>
          </w:p>
        </w:tc>
        <w:tc>
          <w:tcPr>
            <w:tcW w:w="340" w:type="pct"/>
            <w:shd w:val="clear" w:color="auto" w:fill="FFFFFF" w:themeFill="background1"/>
            <w:vAlign w:val="center"/>
          </w:tcPr>
          <w:p w14:paraId="12522BF9"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756DAE65"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0BC848B6" w14:textId="48F17A17" w:rsidR="009F5739" w:rsidRPr="0066123E" w:rsidRDefault="009F5739" w:rsidP="00B2096F">
            <w:pPr>
              <w:pStyle w:val="Maintext"/>
              <w:jc w:val="center"/>
              <w:rPr>
                <w:color w:val="auto"/>
              </w:rPr>
            </w:pPr>
            <w:r>
              <w:rPr>
                <w:color w:val="auto"/>
              </w:rPr>
              <w:t>L</w:t>
            </w:r>
          </w:p>
        </w:tc>
      </w:tr>
      <w:tr w:rsidR="009F5739" w:rsidRPr="0066123E" w14:paraId="3539139A" w14:textId="77777777" w:rsidTr="00D009A6">
        <w:trPr>
          <w:cnfStyle w:val="000000100000" w:firstRow="0" w:lastRow="0" w:firstColumn="0" w:lastColumn="0" w:oddVBand="0" w:evenVBand="0" w:oddHBand="1" w:evenHBand="0" w:firstRowFirstColumn="0" w:firstRowLastColumn="0" w:lastRowFirstColumn="0" w:lastRowLastColumn="0"/>
          <w:trHeight w:val="657"/>
        </w:trPr>
        <w:tc>
          <w:tcPr>
            <w:tcW w:w="782" w:type="pct"/>
            <w:shd w:val="clear" w:color="auto" w:fill="auto"/>
            <w:vAlign w:val="center"/>
          </w:tcPr>
          <w:p w14:paraId="4037F12A" w14:textId="77777777" w:rsidR="009F5739" w:rsidRPr="0066123E" w:rsidRDefault="009F5739" w:rsidP="00B2096F">
            <w:pPr>
              <w:rPr>
                <w:rFonts w:cs="Arial"/>
                <w:b/>
                <w:bCs/>
                <w:color w:val="auto"/>
                <w:sz w:val="17"/>
                <w:szCs w:val="17"/>
              </w:rPr>
            </w:pPr>
            <w:r w:rsidRPr="0066123E">
              <w:rPr>
                <w:rFonts w:cs="Arial"/>
                <w:b/>
                <w:bCs/>
                <w:color w:val="auto"/>
                <w:sz w:val="17"/>
                <w:szCs w:val="17"/>
              </w:rPr>
              <w:t>New staff are not aware of policies and procedures prior to starting at the school when it reopens</w:t>
            </w:r>
          </w:p>
        </w:tc>
        <w:tc>
          <w:tcPr>
            <w:tcW w:w="480" w:type="pct"/>
            <w:shd w:val="clear" w:color="auto" w:fill="FF0000"/>
            <w:vAlign w:val="center"/>
          </w:tcPr>
          <w:p w14:paraId="3D2B9E2B" w14:textId="72E5A35D" w:rsidR="009F5739" w:rsidRPr="0066123E" w:rsidRDefault="009F5739" w:rsidP="00B2096F">
            <w:pPr>
              <w:pStyle w:val="Maintext"/>
              <w:jc w:val="center"/>
              <w:rPr>
                <w:color w:val="auto"/>
              </w:rPr>
            </w:pPr>
            <w:r>
              <w:rPr>
                <w:color w:val="auto"/>
              </w:rPr>
              <w:t>H</w:t>
            </w:r>
          </w:p>
        </w:tc>
        <w:tc>
          <w:tcPr>
            <w:tcW w:w="1990" w:type="pct"/>
            <w:shd w:val="clear" w:color="auto" w:fill="auto"/>
            <w:vAlign w:val="center"/>
          </w:tcPr>
          <w:p w14:paraId="4D5F9D27" w14:textId="77777777" w:rsidR="009F5739" w:rsidRPr="0066123E" w:rsidRDefault="009F5739" w:rsidP="009F5739">
            <w:pPr>
              <w:pStyle w:val="ListParagraph"/>
              <w:numPr>
                <w:ilvl w:val="0"/>
                <w:numId w:val="12"/>
              </w:numPr>
              <w:spacing w:before="120" w:after="120" w:line="240" w:lineRule="auto"/>
              <w:rPr>
                <w:rFonts w:cs="Arial"/>
                <w:color w:val="auto"/>
                <w:szCs w:val="17"/>
              </w:rPr>
            </w:pPr>
            <w:r w:rsidRPr="0066123E">
              <w:rPr>
                <w:rFonts w:cs="Arial"/>
                <w:color w:val="auto"/>
                <w:szCs w:val="17"/>
              </w:rPr>
              <w:t>Induction programmes are in place for all new staff – either online or in-school – prior to them starting.</w:t>
            </w:r>
          </w:p>
          <w:p w14:paraId="681CD096" w14:textId="77777777" w:rsidR="009F5739" w:rsidRPr="0066123E" w:rsidRDefault="009F5739" w:rsidP="00B2096F">
            <w:pPr>
              <w:pStyle w:val="ListParagraph"/>
              <w:numPr>
                <w:ilvl w:val="0"/>
                <w:numId w:val="0"/>
              </w:numPr>
              <w:spacing w:before="120" w:after="120"/>
              <w:ind w:left="227"/>
              <w:rPr>
                <w:rFonts w:cs="Arial"/>
                <w:color w:val="auto"/>
                <w:szCs w:val="17"/>
              </w:rPr>
            </w:pPr>
          </w:p>
        </w:tc>
        <w:tc>
          <w:tcPr>
            <w:tcW w:w="340" w:type="pct"/>
            <w:shd w:val="clear" w:color="auto" w:fill="auto"/>
            <w:vAlign w:val="center"/>
          </w:tcPr>
          <w:p w14:paraId="347AE827" w14:textId="77777777" w:rsidR="009F5739" w:rsidRPr="0066123E" w:rsidRDefault="009F5739" w:rsidP="00B2096F">
            <w:pPr>
              <w:pStyle w:val="Maintext"/>
              <w:jc w:val="center"/>
              <w:rPr>
                <w:color w:val="auto"/>
              </w:rPr>
            </w:pPr>
          </w:p>
        </w:tc>
        <w:tc>
          <w:tcPr>
            <w:tcW w:w="971" w:type="pct"/>
            <w:shd w:val="clear" w:color="auto" w:fill="auto"/>
            <w:vAlign w:val="center"/>
          </w:tcPr>
          <w:p w14:paraId="6A28FBF4"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4156AD09" w14:textId="6EB90CE9" w:rsidR="009F5739" w:rsidRPr="0066123E" w:rsidRDefault="009F5739" w:rsidP="00B2096F">
            <w:pPr>
              <w:pStyle w:val="Maintext"/>
              <w:jc w:val="center"/>
              <w:rPr>
                <w:color w:val="auto"/>
              </w:rPr>
            </w:pPr>
            <w:r>
              <w:rPr>
                <w:color w:val="auto"/>
              </w:rPr>
              <w:t>L</w:t>
            </w:r>
          </w:p>
        </w:tc>
      </w:tr>
      <w:tr w:rsidR="009F5739" w:rsidRPr="0066123E" w14:paraId="65F517EC"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9B1D2E9" w14:textId="77777777" w:rsidR="009F5739" w:rsidRPr="0066123E" w:rsidRDefault="009F5739" w:rsidP="00B2096F">
            <w:pPr>
              <w:rPr>
                <w:b/>
                <w:bCs/>
                <w:color w:val="auto"/>
                <w:sz w:val="20"/>
                <w:szCs w:val="20"/>
              </w:rPr>
            </w:pPr>
            <w:bookmarkStart w:id="16" w:name="_Hlk39467767"/>
            <w:r w:rsidRPr="0066123E">
              <w:rPr>
                <w:b/>
                <w:bCs/>
                <w:color w:val="auto"/>
                <w:sz w:val="20"/>
                <w:szCs w:val="20"/>
              </w:rPr>
              <w:t xml:space="preserve">1.14 Free school meals </w:t>
            </w:r>
          </w:p>
        </w:tc>
      </w:tr>
      <w:bookmarkEnd w:id="16"/>
      <w:tr w:rsidR="009F5739" w:rsidRPr="0066123E" w14:paraId="5C369AEF" w14:textId="77777777" w:rsidTr="00D009A6">
        <w:trPr>
          <w:cnfStyle w:val="000000100000" w:firstRow="0" w:lastRow="0" w:firstColumn="0" w:lastColumn="0" w:oddVBand="0" w:evenVBand="0" w:oddHBand="1" w:evenHBand="0" w:firstRowFirstColumn="0" w:firstRowLastColumn="0" w:lastRowFirstColumn="0" w:lastRowLastColumn="0"/>
          <w:trHeight w:val="662"/>
        </w:trPr>
        <w:tc>
          <w:tcPr>
            <w:tcW w:w="782" w:type="pct"/>
            <w:shd w:val="clear" w:color="auto" w:fill="auto"/>
            <w:vAlign w:val="center"/>
          </w:tcPr>
          <w:p w14:paraId="06A3AC6D" w14:textId="77777777" w:rsidR="009F5739" w:rsidRPr="0066123E" w:rsidRDefault="009F5739" w:rsidP="00B2096F">
            <w:pPr>
              <w:rPr>
                <w:rFonts w:cs="Arial"/>
                <w:b/>
                <w:bCs/>
                <w:color w:val="auto"/>
                <w:sz w:val="17"/>
                <w:szCs w:val="17"/>
              </w:rPr>
            </w:pPr>
            <w:r w:rsidRPr="0066123E">
              <w:rPr>
                <w:rFonts w:cs="Arial"/>
                <w:b/>
                <w:bCs/>
                <w:color w:val="auto"/>
                <w:sz w:val="17"/>
                <w:szCs w:val="17"/>
              </w:rPr>
              <w:t xml:space="preserve">Pupils eligible for free school meals do </w:t>
            </w:r>
            <w:proofErr w:type="gramStart"/>
            <w:r w:rsidRPr="0066123E">
              <w:rPr>
                <w:rFonts w:cs="Arial"/>
                <w:b/>
                <w:bCs/>
                <w:color w:val="auto"/>
                <w:sz w:val="17"/>
                <w:szCs w:val="17"/>
              </w:rPr>
              <w:t>not  receive</w:t>
            </w:r>
            <w:proofErr w:type="gramEnd"/>
            <w:r w:rsidRPr="0066123E">
              <w:rPr>
                <w:rFonts w:cs="Arial"/>
                <w:b/>
                <w:bCs/>
                <w:color w:val="auto"/>
                <w:sz w:val="17"/>
                <w:szCs w:val="17"/>
              </w:rPr>
              <w:t xml:space="preserve"> them due to </w:t>
            </w:r>
            <w:r w:rsidRPr="0066123E">
              <w:rPr>
                <w:rFonts w:cs="Arial"/>
                <w:b/>
                <w:bCs/>
                <w:color w:val="auto"/>
                <w:sz w:val="17"/>
                <w:szCs w:val="17"/>
              </w:rPr>
              <w:lastRenderedPageBreak/>
              <w:t>discontinuity during the school closure period</w:t>
            </w:r>
          </w:p>
        </w:tc>
        <w:tc>
          <w:tcPr>
            <w:tcW w:w="480" w:type="pct"/>
            <w:shd w:val="clear" w:color="auto" w:fill="FFC000"/>
            <w:vAlign w:val="center"/>
          </w:tcPr>
          <w:p w14:paraId="501A9675" w14:textId="4C3136A9" w:rsidR="009F5739" w:rsidRPr="0066123E" w:rsidRDefault="009F5739" w:rsidP="00B2096F">
            <w:pPr>
              <w:pStyle w:val="Maintext"/>
              <w:jc w:val="center"/>
              <w:rPr>
                <w:color w:val="auto"/>
              </w:rPr>
            </w:pPr>
            <w:r>
              <w:rPr>
                <w:color w:val="auto"/>
              </w:rPr>
              <w:lastRenderedPageBreak/>
              <w:t>M</w:t>
            </w:r>
          </w:p>
        </w:tc>
        <w:tc>
          <w:tcPr>
            <w:tcW w:w="1990" w:type="pct"/>
            <w:shd w:val="clear" w:color="auto" w:fill="auto"/>
            <w:vAlign w:val="center"/>
          </w:tcPr>
          <w:p w14:paraId="270ADD93" w14:textId="77777777" w:rsidR="009F5739" w:rsidRDefault="009F5739" w:rsidP="009F5739">
            <w:pPr>
              <w:pStyle w:val="ListParagraph"/>
              <w:numPr>
                <w:ilvl w:val="0"/>
                <w:numId w:val="13"/>
              </w:numPr>
              <w:spacing w:before="120" w:after="120" w:line="240" w:lineRule="auto"/>
              <w:rPr>
                <w:rFonts w:cs="Arial"/>
                <w:color w:val="auto"/>
                <w:szCs w:val="17"/>
              </w:rPr>
            </w:pPr>
            <w:r w:rsidRPr="0066123E">
              <w:rPr>
                <w:rFonts w:cs="Arial"/>
                <w:color w:val="auto"/>
                <w:szCs w:val="17"/>
              </w:rPr>
              <w:t xml:space="preserve">A member of the school’s </w:t>
            </w:r>
            <w:r>
              <w:rPr>
                <w:rFonts w:cs="Arial"/>
                <w:color w:val="auto"/>
                <w:szCs w:val="17"/>
              </w:rPr>
              <w:t>Leadership and admin</w:t>
            </w:r>
            <w:r w:rsidRPr="0066123E">
              <w:rPr>
                <w:rFonts w:cs="Arial"/>
                <w:color w:val="auto"/>
                <w:szCs w:val="17"/>
              </w:rPr>
              <w:t xml:space="preserve"> team </w:t>
            </w:r>
            <w:r>
              <w:rPr>
                <w:rFonts w:cs="Arial"/>
                <w:color w:val="auto"/>
                <w:szCs w:val="17"/>
              </w:rPr>
              <w:t>are</w:t>
            </w:r>
            <w:r w:rsidRPr="0066123E">
              <w:rPr>
                <w:rFonts w:cs="Arial"/>
                <w:color w:val="auto"/>
                <w:szCs w:val="17"/>
              </w:rPr>
              <w:t xml:space="preserve"> tasked with ensuring that the list of </w:t>
            </w:r>
            <w:r>
              <w:rPr>
                <w:rFonts w:cs="Arial"/>
                <w:color w:val="auto"/>
                <w:szCs w:val="17"/>
              </w:rPr>
              <w:t>students</w:t>
            </w:r>
            <w:r w:rsidRPr="0066123E">
              <w:rPr>
                <w:rFonts w:cs="Arial"/>
                <w:color w:val="auto"/>
                <w:szCs w:val="17"/>
              </w:rPr>
              <w:t xml:space="preserve"> eligible for free school meals is accurate and up to date and that </w:t>
            </w:r>
            <w:r>
              <w:rPr>
                <w:rFonts w:cs="Arial"/>
                <w:color w:val="auto"/>
                <w:szCs w:val="17"/>
              </w:rPr>
              <w:t xml:space="preserve">students </w:t>
            </w:r>
            <w:r w:rsidRPr="0066123E">
              <w:rPr>
                <w:rFonts w:cs="Arial"/>
                <w:color w:val="auto"/>
                <w:szCs w:val="17"/>
              </w:rPr>
              <w:t>receive free meals when in school</w:t>
            </w:r>
            <w:r>
              <w:rPr>
                <w:rFonts w:cs="Arial"/>
                <w:color w:val="auto"/>
                <w:szCs w:val="17"/>
              </w:rPr>
              <w:t>.</w:t>
            </w:r>
          </w:p>
          <w:p w14:paraId="66E3066C" w14:textId="77777777" w:rsidR="009F5739" w:rsidRPr="0066123E" w:rsidRDefault="009F5739" w:rsidP="009F5739">
            <w:pPr>
              <w:pStyle w:val="ListParagraph"/>
              <w:numPr>
                <w:ilvl w:val="0"/>
                <w:numId w:val="13"/>
              </w:numPr>
              <w:spacing w:before="120" w:after="120" w:line="240" w:lineRule="auto"/>
              <w:rPr>
                <w:rFonts w:cs="Arial"/>
                <w:color w:val="auto"/>
                <w:szCs w:val="17"/>
              </w:rPr>
            </w:pPr>
            <w:r>
              <w:rPr>
                <w:rFonts w:cs="Arial"/>
                <w:color w:val="auto"/>
                <w:szCs w:val="17"/>
              </w:rPr>
              <w:lastRenderedPageBreak/>
              <w:t xml:space="preserve">FSM students will also receive a free breakfast served from 8am each day </w:t>
            </w:r>
          </w:p>
        </w:tc>
        <w:tc>
          <w:tcPr>
            <w:tcW w:w="340" w:type="pct"/>
            <w:shd w:val="clear" w:color="auto" w:fill="auto"/>
            <w:vAlign w:val="center"/>
          </w:tcPr>
          <w:p w14:paraId="2E7A5C04" w14:textId="77777777" w:rsidR="009F5739" w:rsidRPr="0066123E" w:rsidRDefault="009F5739" w:rsidP="00B2096F">
            <w:pPr>
              <w:pStyle w:val="Maintext"/>
              <w:jc w:val="center"/>
              <w:rPr>
                <w:color w:val="auto"/>
              </w:rPr>
            </w:pPr>
          </w:p>
        </w:tc>
        <w:tc>
          <w:tcPr>
            <w:tcW w:w="971" w:type="pct"/>
            <w:shd w:val="clear" w:color="auto" w:fill="auto"/>
            <w:vAlign w:val="center"/>
          </w:tcPr>
          <w:p w14:paraId="2728C5D2"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6239BDE3" w14:textId="170AE084" w:rsidR="009F5739" w:rsidRPr="0066123E" w:rsidRDefault="009F5739" w:rsidP="00B2096F">
            <w:pPr>
              <w:pStyle w:val="Maintext"/>
              <w:jc w:val="center"/>
              <w:rPr>
                <w:color w:val="auto"/>
              </w:rPr>
            </w:pPr>
            <w:r>
              <w:rPr>
                <w:color w:val="auto"/>
              </w:rPr>
              <w:t>L</w:t>
            </w:r>
          </w:p>
        </w:tc>
      </w:tr>
      <w:tr w:rsidR="009F5739" w:rsidRPr="0066123E" w14:paraId="53CBBE78"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5E2AB20" w14:textId="77777777" w:rsidR="009F5739" w:rsidRPr="0066123E" w:rsidRDefault="009F5739" w:rsidP="00B2096F">
            <w:pPr>
              <w:rPr>
                <w:b/>
                <w:bCs/>
                <w:color w:val="auto"/>
                <w:sz w:val="20"/>
                <w:szCs w:val="20"/>
              </w:rPr>
            </w:pPr>
            <w:bookmarkStart w:id="17" w:name="_Hlk39468334"/>
            <w:r w:rsidRPr="0066123E">
              <w:rPr>
                <w:b/>
                <w:bCs/>
                <w:color w:val="auto"/>
                <w:sz w:val="20"/>
                <w:szCs w:val="20"/>
              </w:rPr>
              <w:t xml:space="preserve">1.15 Risk assessments </w:t>
            </w:r>
          </w:p>
        </w:tc>
      </w:tr>
      <w:bookmarkEnd w:id="17"/>
      <w:tr w:rsidR="009F5739" w:rsidRPr="0066123E" w14:paraId="46827F95" w14:textId="77777777" w:rsidTr="00D009A6">
        <w:trPr>
          <w:cnfStyle w:val="000000100000" w:firstRow="0" w:lastRow="0" w:firstColumn="0" w:lastColumn="0" w:oddVBand="0" w:evenVBand="0" w:oddHBand="1" w:evenHBand="0" w:firstRowFirstColumn="0" w:firstRowLastColumn="0" w:lastRowFirstColumn="0" w:lastRowLastColumn="0"/>
          <w:trHeight w:val="2153"/>
        </w:trPr>
        <w:tc>
          <w:tcPr>
            <w:tcW w:w="782" w:type="pct"/>
            <w:shd w:val="clear" w:color="auto" w:fill="auto"/>
            <w:vAlign w:val="center"/>
          </w:tcPr>
          <w:p w14:paraId="4A56E540" w14:textId="77777777" w:rsidR="009F5739" w:rsidRPr="0066123E" w:rsidRDefault="009F5739" w:rsidP="00B2096F">
            <w:pPr>
              <w:rPr>
                <w:rFonts w:cs="Arial"/>
                <w:b/>
                <w:bCs/>
                <w:color w:val="auto"/>
                <w:sz w:val="17"/>
                <w:szCs w:val="17"/>
              </w:rPr>
            </w:pPr>
            <w:r w:rsidRPr="0066123E">
              <w:rPr>
                <w:rFonts w:cs="Arial"/>
                <w:b/>
                <w:bCs/>
                <w:color w:val="auto"/>
                <w:sz w:val="17"/>
                <w:szCs w:val="17"/>
              </w:rPr>
              <w:t>Risks are not comprehensively assessed in every area of the school in light of COVID-19, leading to breaches of social distancing and hygiene guidance.</w:t>
            </w:r>
          </w:p>
        </w:tc>
        <w:tc>
          <w:tcPr>
            <w:tcW w:w="480" w:type="pct"/>
            <w:shd w:val="clear" w:color="auto" w:fill="FF0000"/>
            <w:vAlign w:val="center"/>
          </w:tcPr>
          <w:p w14:paraId="02A5920F" w14:textId="1753E9BE" w:rsidR="009F5739" w:rsidRPr="0066123E" w:rsidRDefault="009F5739" w:rsidP="00B2096F">
            <w:pPr>
              <w:pStyle w:val="Maintext"/>
              <w:jc w:val="center"/>
              <w:rPr>
                <w:color w:val="auto"/>
              </w:rPr>
            </w:pPr>
            <w:r>
              <w:rPr>
                <w:color w:val="auto"/>
              </w:rPr>
              <w:t>H</w:t>
            </w:r>
          </w:p>
        </w:tc>
        <w:tc>
          <w:tcPr>
            <w:tcW w:w="1990" w:type="pct"/>
            <w:shd w:val="clear" w:color="auto" w:fill="auto"/>
            <w:vAlign w:val="center"/>
          </w:tcPr>
          <w:p w14:paraId="24E0F9B4" w14:textId="77777777" w:rsidR="009F5739" w:rsidRPr="00D930B6" w:rsidRDefault="009F5739" w:rsidP="009F5739">
            <w:pPr>
              <w:pStyle w:val="ListParagraph"/>
              <w:numPr>
                <w:ilvl w:val="0"/>
                <w:numId w:val="14"/>
              </w:numPr>
              <w:spacing w:before="120" w:after="120" w:line="240" w:lineRule="auto"/>
              <w:rPr>
                <w:rFonts w:cs="Arial"/>
                <w:color w:val="auto"/>
                <w:szCs w:val="17"/>
              </w:rPr>
            </w:pPr>
            <w:r w:rsidRPr="0066123E">
              <w:rPr>
                <w:rFonts w:cs="Arial"/>
                <w:color w:val="auto"/>
                <w:szCs w:val="17"/>
              </w:rPr>
              <w:t>Risk assessments are updated or undertaken before the school reopens and mitigation strategies are put in place and communicated to staff covering:</w:t>
            </w:r>
          </w:p>
          <w:p w14:paraId="65D84755" w14:textId="77777777" w:rsidR="009F5739" w:rsidRPr="0066123E" w:rsidRDefault="009F5739" w:rsidP="009F5739">
            <w:pPr>
              <w:pStyle w:val="ListParagraph"/>
              <w:numPr>
                <w:ilvl w:val="0"/>
                <w:numId w:val="56"/>
              </w:numPr>
              <w:spacing w:after="0" w:line="240" w:lineRule="auto"/>
              <w:rPr>
                <w:rFonts w:cs="Arial"/>
                <w:color w:val="auto"/>
                <w:szCs w:val="17"/>
              </w:rPr>
            </w:pPr>
            <w:r w:rsidRPr="0066123E">
              <w:rPr>
                <w:rFonts w:cs="Arial"/>
                <w:color w:val="auto"/>
                <w:szCs w:val="17"/>
              </w:rPr>
              <w:t xml:space="preserve">When pupils enter and leave school </w:t>
            </w:r>
          </w:p>
          <w:p w14:paraId="353569A9" w14:textId="77777777" w:rsidR="009F5739" w:rsidRPr="0066123E" w:rsidRDefault="009F5739" w:rsidP="009F5739">
            <w:pPr>
              <w:pStyle w:val="ListParagraph"/>
              <w:numPr>
                <w:ilvl w:val="0"/>
                <w:numId w:val="56"/>
              </w:numPr>
              <w:spacing w:after="0" w:line="240" w:lineRule="auto"/>
              <w:rPr>
                <w:rFonts w:cs="Arial"/>
                <w:color w:val="auto"/>
                <w:szCs w:val="17"/>
              </w:rPr>
            </w:pPr>
            <w:r w:rsidRPr="0066123E">
              <w:rPr>
                <w:rFonts w:cs="Arial"/>
                <w:color w:val="auto"/>
                <w:szCs w:val="17"/>
              </w:rPr>
              <w:t>During movement around school</w:t>
            </w:r>
          </w:p>
          <w:p w14:paraId="5D2353CE" w14:textId="77777777" w:rsidR="009F5739" w:rsidRPr="0066123E" w:rsidRDefault="009F5739" w:rsidP="009F5739">
            <w:pPr>
              <w:pStyle w:val="ListParagraph"/>
              <w:numPr>
                <w:ilvl w:val="0"/>
                <w:numId w:val="56"/>
              </w:numPr>
              <w:spacing w:after="0" w:line="240" w:lineRule="auto"/>
              <w:rPr>
                <w:rFonts w:cs="Arial"/>
                <w:color w:val="auto"/>
                <w:szCs w:val="17"/>
              </w:rPr>
            </w:pPr>
            <w:r w:rsidRPr="0066123E">
              <w:rPr>
                <w:rFonts w:cs="Arial"/>
                <w:color w:val="auto"/>
                <w:szCs w:val="17"/>
              </w:rPr>
              <w:t>During break and lunch times</w:t>
            </w:r>
          </w:p>
          <w:p w14:paraId="2F52F6C1" w14:textId="77777777" w:rsidR="009F5739" w:rsidRPr="0066123E" w:rsidRDefault="009F5739" w:rsidP="009F5739">
            <w:pPr>
              <w:pStyle w:val="ListParagraph"/>
              <w:numPr>
                <w:ilvl w:val="0"/>
                <w:numId w:val="56"/>
              </w:numPr>
              <w:spacing w:after="0" w:line="240" w:lineRule="auto"/>
              <w:rPr>
                <w:rFonts w:cs="Arial"/>
                <w:color w:val="auto"/>
                <w:szCs w:val="17"/>
              </w:rPr>
            </w:pPr>
            <w:r w:rsidRPr="0066123E">
              <w:rPr>
                <w:rFonts w:cs="Arial"/>
                <w:color w:val="auto"/>
                <w:szCs w:val="17"/>
              </w:rPr>
              <w:t>Delivering aspects of the curriculum, especially for practical subjects and where shared equipment is used</w:t>
            </w:r>
          </w:p>
          <w:p w14:paraId="1CD119B1" w14:textId="77777777" w:rsidR="009F5739" w:rsidRDefault="009F5739" w:rsidP="009F5739">
            <w:pPr>
              <w:pStyle w:val="ListParagraph"/>
              <w:numPr>
                <w:ilvl w:val="0"/>
                <w:numId w:val="56"/>
              </w:numPr>
              <w:spacing w:after="0" w:line="240" w:lineRule="auto"/>
              <w:rPr>
                <w:rFonts w:cs="Arial"/>
                <w:color w:val="auto"/>
                <w:szCs w:val="17"/>
              </w:rPr>
            </w:pPr>
            <w:r w:rsidRPr="0066123E">
              <w:rPr>
                <w:rFonts w:cs="Arial"/>
                <w:color w:val="auto"/>
                <w:szCs w:val="17"/>
              </w:rPr>
              <w:t>School trips and visits</w:t>
            </w:r>
          </w:p>
          <w:p w14:paraId="1CD34B08" w14:textId="77777777" w:rsidR="009F5739" w:rsidRPr="0066123E" w:rsidRDefault="009F5739" w:rsidP="009F5739">
            <w:pPr>
              <w:pStyle w:val="ListParagraph"/>
              <w:numPr>
                <w:ilvl w:val="0"/>
                <w:numId w:val="56"/>
              </w:numPr>
              <w:spacing w:after="0" w:line="240" w:lineRule="auto"/>
              <w:rPr>
                <w:rFonts w:cs="Arial"/>
                <w:color w:val="auto"/>
                <w:szCs w:val="17"/>
              </w:rPr>
            </w:pPr>
            <w:r>
              <w:rPr>
                <w:rFonts w:cs="Arial"/>
                <w:color w:val="auto"/>
                <w:szCs w:val="17"/>
              </w:rPr>
              <w:t>Key areas and communal areas of the school (i.e. toilets)</w:t>
            </w:r>
          </w:p>
        </w:tc>
        <w:tc>
          <w:tcPr>
            <w:tcW w:w="340" w:type="pct"/>
            <w:shd w:val="clear" w:color="auto" w:fill="auto"/>
            <w:vAlign w:val="center"/>
          </w:tcPr>
          <w:p w14:paraId="70F2406E"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189EA397"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18F6936D" w14:textId="093AE3EF" w:rsidR="009F5739" w:rsidRPr="0066123E" w:rsidRDefault="009F5739" w:rsidP="00B2096F">
            <w:pPr>
              <w:pStyle w:val="Maintext"/>
              <w:jc w:val="center"/>
              <w:rPr>
                <w:color w:val="auto"/>
              </w:rPr>
            </w:pPr>
            <w:r>
              <w:rPr>
                <w:color w:val="auto"/>
              </w:rPr>
              <w:t>L</w:t>
            </w:r>
          </w:p>
        </w:tc>
      </w:tr>
      <w:tr w:rsidR="009F5739" w:rsidRPr="0066123E" w14:paraId="27193229"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7655FCE" w14:textId="77777777" w:rsidR="009F5739" w:rsidRPr="0066123E" w:rsidRDefault="009F5739" w:rsidP="00B2096F">
            <w:pPr>
              <w:rPr>
                <w:b/>
                <w:bCs/>
                <w:color w:val="auto"/>
                <w:sz w:val="20"/>
                <w:szCs w:val="20"/>
              </w:rPr>
            </w:pPr>
            <w:bookmarkStart w:id="18" w:name="_Hlk44846050"/>
            <w:r w:rsidRPr="0066123E">
              <w:rPr>
                <w:b/>
                <w:bCs/>
                <w:color w:val="auto"/>
                <w:sz w:val="20"/>
                <w:szCs w:val="20"/>
              </w:rPr>
              <w:t>1.16 School transport</w:t>
            </w:r>
          </w:p>
        </w:tc>
      </w:tr>
      <w:tr w:rsidR="009F5739" w:rsidRPr="0066123E" w14:paraId="4AEB9336" w14:textId="77777777" w:rsidTr="00D009A6">
        <w:trPr>
          <w:cnfStyle w:val="000000100000" w:firstRow="0" w:lastRow="0" w:firstColumn="0" w:lastColumn="0" w:oddVBand="0" w:evenVBand="0" w:oddHBand="1" w:evenHBand="0" w:firstRowFirstColumn="0" w:firstRowLastColumn="0" w:lastRowFirstColumn="0" w:lastRowLastColumn="0"/>
          <w:trHeight w:val="969"/>
        </w:trPr>
        <w:tc>
          <w:tcPr>
            <w:tcW w:w="782" w:type="pct"/>
            <w:shd w:val="clear" w:color="auto" w:fill="auto"/>
            <w:vAlign w:val="center"/>
          </w:tcPr>
          <w:p w14:paraId="0CA61DF3" w14:textId="77777777" w:rsidR="009F5739" w:rsidRPr="0066123E" w:rsidRDefault="009F5739" w:rsidP="00B2096F">
            <w:pPr>
              <w:rPr>
                <w:rFonts w:cs="Arial"/>
                <w:b/>
                <w:bCs/>
                <w:color w:val="auto"/>
                <w:sz w:val="17"/>
                <w:szCs w:val="17"/>
              </w:rPr>
            </w:pPr>
            <w:r w:rsidRPr="0066123E">
              <w:rPr>
                <w:rFonts w:cs="Arial"/>
                <w:b/>
                <w:bCs/>
                <w:color w:val="auto"/>
                <w:sz w:val="17"/>
                <w:szCs w:val="17"/>
              </w:rPr>
              <w:t>Conditions and arrangements on dedicated school transport pose risks to infection control</w:t>
            </w:r>
          </w:p>
        </w:tc>
        <w:tc>
          <w:tcPr>
            <w:tcW w:w="480" w:type="pct"/>
            <w:shd w:val="clear" w:color="auto" w:fill="FF0000"/>
            <w:vAlign w:val="center"/>
          </w:tcPr>
          <w:p w14:paraId="5BD79897" w14:textId="7A3A23BD"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7905C439" w14:textId="77777777" w:rsidR="009F5739" w:rsidRPr="001530EC" w:rsidRDefault="009F5739" w:rsidP="00B2096F">
            <w:pPr>
              <w:spacing w:before="120" w:after="120"/>
              <w:rPr>
                <w:rFonts w:cs="Arial"/>
                <w:color w:val="auto"/>
                <w:sz w:val="17"/>
                <w:szCs w:val="17"/>
              </w:rPr>
            </w:pPr>
            <w:r>
              <w:rPr>
                <w:rFonts w:cs="Arial"/>
                <w:color w:val="auto"/>
                <w:sz w:val="17"/>
                <w:szCs w:val="17"/>
              </w:rPr>
              <w:t>A</w:t>
            </w:r>
            <w:r w:rsidRPr="001530EC">
              <w:rPr>
                <w:rFonts w:cs="Arial"/>
                <w:color w:val="auto"/>
                <w:sz w:val="17"/>
                <w:szCs w:val="17"/>
              </w:rPr>
              <w:t>gree with the operators of dedicated school transport the following measures where possible:</w:t>
            </w:r>
          </w:p>
          <w:p w14:paraId="6D45CA12" w14:textId="77777777" w:rsidR="009F5739" w:rsidRPr="0066123E" w:rsidRDefault="009F5739" w:rsidP="00B2096F">
            <w:pPr>
              <w:pStyle w:val="ListParagraph"/>
              <w:numPr>
                <w:ilvl w:val="0"/>
                <w:numId w:val="0"/>
              </w:numPr>
              <w:spacing w:before="120" w:after="120"/>
              <w:ind w:left="227"/>
              <w:rPr>
                <w:rFonts w:cs="Arial"/>
                <w:color w:val="auto"/>
                <w:szCs w:val="17"/>
              </w:rPr>
            </w:pPr>
          </w:p>
          <w:p w14:paraId="5998ADCA" w14:textId="77777777" w:rsidR="009F5739" w:rsidRPr="0066123E"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organised queuing and boarding where possible</w:t>
            </w:r>
          </w:p>
          <w:p w14:paraId="0781AB63" w14:textId="54017FA9" w:rsidR="009F5739"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the use of face coverings for children over the age of 11</w:t>
            </w:r>
          </w:p>
          <w:p w14:paraId="1498A5F9" w14:textId="77777777" w:rsidR="009F5739" w:rsidRPr="00D930B6" w:rsidRDefault="009F5739" w:rsidP="009F5739">
            <w:pPr>
              <w:pStyle w:val="ListParagraph"/>
              <w:numPr>
                <w:ilvl w:val="0"/>
                <w:numId w:val="15"/>
              </w:numPr>
              <w:spacing w:before="120" w:after="120" w:line="240" w:lineRule="auto"/>
              <w:rPr>
                <w:rFonts w:cs="Arial"/>
                <w:color w:val="auto"/>
                <w:szCs w:val="17"/>
              </w:rPr>
            </w:pPr>
            <w:r>
              <w:rPr>
                <w:rFonts w:cs="Arial"/>
                <w:color w:val="auto"/>
                <w:szCs w:val="17"/>
              </w:rPr>
              <w:t>We will encourage all students to walk or cycle to school where possible</w:t>
            </w:r>
          </w:p>
        </w:tc>
        <w:tc>
          <w:tcPr>
            <w:tcW w:w="340" w:type="pct"/>
            <w:shd w:val="clear" w:color="auto" w:fill="auto"/>
            <w:vAlign w:val="center"/>
          </w:tcPr>
          <w:p w14:paraId="3F23ECFE"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60479434" w14:textId="5E7D8BA7" w:rsidR="009F5739" w:rsidRPr="00693BBB" w:rsidRDefault="009F5739" w:rsidP="00693BBB">
            <w:pPr>
              <w:spacing w:after="0" w:line="240" w:lineRule="auto"/>
              <w:rPr>
                <w:color w:val="auto"/>
              </w:rPr>
            </w:pPr>
          </w:p>
          <w:p w14:paraId="350D771E" w14:textId="77777777" w:rsidR="009F5739" w:rsidRDefault="009F5739" w:rsidP="009F5739">
            <w:pPr>
              <w:pStyle w:val="ListParagraph"/>
              <w:spacing w:after="0" w:line="240" w:lineRule="auto"/>
              <w:rPr>
                <w:color w:val="auto"/>
              </w:rPr>
            </w:pPr>
            <w:r>
              <w:rPr>
                <w:color w:val="auto"/>
              </w:rPr>
              <w:t xml:space="preserve">Students must wear a face covering on the bus </w:t>
            </w:r>
          </w:p>
          <w:p w14:paraId="630241B4" w14:textId="48E40C67" w:rsidR="009F5739" w:rsidRPr="00693BBB" w:rsidRDefault="009F5739" w:rsidP="00693BBB">
            <w:pPr>
              <w:pStyle w:val="ListParagraph"/>
              <w:spacing w:after="0" w:line="240" w:lineRule="auto"/>
              <w:rPr>
                <w:color w:val="auto"/>
              </w:rPr>
            </w:pPr>
            <w:r>
              <w:rPr>
                <w:color w:val="auto"/>
              </w:rPr>
              <w:t xml:space="preserve">Bus company legally classifies the school bus as a ‘Public </w:t>
            </w:r>
            <w:proofErr w:type="spellStart"/>
            <w:r>
              <w:rPr>
                <w:color w:val="auto"/>
              </w:rPr>
              <w:t>bus’</w:t>
            </w:r>
            <w:proofErr w:type="spellEnd"/>
            <w:r>
              <w:rPr>
                <w:color w:val="auto"/>
              </w:rPr>
              <w:t xml:space="preserve"> so students will need to wear face coverings and socially distance where possible. </w:t>
            </w:r>
          </w:p>
        </w:tc>
        <w:tc>
          <w:tcPr>
            <w:tcW w:w="437" w:type="pct"/>
            <w:shd w:val="clear" w:color="auto" w:fill="FFC000"/>
            <w:vAlign w:val="center"/>
          </w:tcPr>
          <w:p w14:paraId="689F862E" w14:textId="237A07FE" w:rsidR="009F5739" w:rsidRPr="0066123E" w:rsidRDefault="003211EE" w:rsidP="00B2096F">
            <w:pPr>
              <w:pStyle w:val="Maintext"/>
              <w:jc w:val="center"/>
              <w:rPr>
                <w:color w:val="auto"/>
              </w:rPr>
            </w:pPr>
            <w:r>
              <w:rPr>
                <w:color w:val="auto"/>
              </w:rPr>
              <w:t>M</w:t>
            </w:r>
          </w:p>
        </w:tc>
      </w:tr>
      <w:bookmarkEnd w:id="18"/>
      <w:tr w:rsidR="009F5739" w:rsidRPr="0066123E" w14:paraId="207B291E" w14:textId="77777777" w:rsidTr="00D009A6">
        <w:trPr>
          <w:cnfStyle w:val="000000010000" w:firstRow="0" w:lastRow="0" w:firstColumn="0" w:lastColumn="0" w:oddVBand="0" w:evenVBand="0" w:oddHBand="0" w:evenHBand="1" w:firstRowFirstColumn="0" w:firstRowLastColumn="0" w:lastRowFirstColumn="0" w:lastRowLastColumn="0"/>
          <w:trHeight w:val="1029"/>
        </w:trPr>
        <w:tc>
          <w:tcPr>
            <w:tcW w:w="782" w:type="pct"/>
            <w:shd w:val="clear" w:color="auto" w:fill="auto"/>
            <w:vAlign w:val="center"/>
          </w:tcPr>
          <w:p w14:paraId="4A7B6C29" w14:textId="6ECB5E44" w:rsidR="009F5739" w:rsidRPr="0066123E" w:rsidRDefault="009F5739" w:rsidP="00B2096F">
            <w:pPr>
              <w:rPr>
                <w:rFonts w:cs="Arial"/>
                <w:b/>
                <w:bCs/>
                <w:color w:val="auto"/>
                <w:sz w:val="17"/>
                <w:szCs w:val="17"/>
              </w:rPr>
            </w:pPr>
            <w:r w:rsidRPr="0066123E">
              <w:rPr>
                <w:rFonts w:cs="Arial"/>
                <w:b/>
                <w:bCs/>
                <w:color w:val="auto"/>
                <w:sz w:val="17"/>
                <w:szCs w:val="17"/>
              </w:rPr>
              <w:t xml:space="preserve">Changes to public bus schedules </w:t>
            </w:r>
            <w:proofErr w:type="gramStart"/>
            <w:r w:rsidRPr="0066123E">
              <w:rPr>
                <w:rFonts w:cs="Arial"/>
                <w:b/>
                <w:bCs/>
                <w:color w:val="auto"/>
                <w:sz w:val="17"/>
                <w:szCs w:val="17"/>
              </w:rPr>
              <w:t>as a result of</w:t>
            </w:r>
            <w:proofErr w:type="gramEnd"/>
            <w:r w:rsidRPr="0066123E">
              <w:rPr>
                <w:rFonts w:cs="Arial"/>
                <w:b/>
                <w:bCs/>
                <w:color w:val="auto"/>
                <w:sz w:val="17"/>
                <w:szCs w:val="17"/>
              </w:rPr>
              <w:t xml:space="preserve"> COVID-19 adversely affect pupils’ attendance and punctuality </w:t>
            </w:r>
          </w:p>
          <w:p w14:paraId="7BF15029" w14:textId="77777777" w:rsidR="009F5739" w:rsidRPr="0066123E" w:rsidRDefault="009F5739" w:rsidP="00B2096F">
            <w:pPr>
              <w:rPr>
                <w:rFonts w:cs="Arial"/>
                <w:b/>
                <w:bCs/>
                <w:color w:val="auto"/>
                <w:sz w:val="17"/>
                <w:szCs w:val="17"/>
              </w:rPr>
            </w:pPr>
          </w:p>
        </w:tc>
        <w:tc>
          <w:tcPr>
            <w:tcW w:w="480" w:type="pct"/>
            <w:shd w:val="clear" w:color="auto" w:fill="FFC000"/>
            <w:vAlign w:val="center"/>
          </w:tcPr>
          <w:p w14:paraId="739D2AFB" w14:textId="1B915858" w:rsidR="009F5739" w:rsidRPr="0066123E" w:rsidRDefault="003211EE" w:rsidP="00B2096F">
            <w:pPr>
              <w:pStyle w:val="Maintext"/>
              <w:jc w:val="center"/>
              <w:rPr>
                <w:color w:val="auto"/>
              </w:rPr>
            </w:pPr>
            <w:r>
              <w:rPr>
                <w:color w:val="auto"/>
              </w:rPr>
              <w:t>M</w:t>
            </w:r>
          </w:p>
        </w:tc>
        <w:tc>
          <w:tcPr>
            <w:tcW w:w="1990" w:type="pct"/>
            <w:shd w:val="clear" w:color="auto" w:fill="auto"/>
            <w:vAlign w:val="center"/>
          </w:tcPr>
          <w:p w14:paraId="6F86C336" w14:textId="77777777" w:rsidR="009F5739" w:rsidRPr="0066123E"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The details of how pupils will travel to and from school are known prior to opening.</w:t>
            </w:r>
          </w:p>
          <w:p w14:paraId="1FFBDB57" w14:textId="77777777" w:rsidR="009F5739" w:rsidRPr="0066123E"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Dialogue is held with parents about alternative ways of travelling to and from school, including cycling and walking</w:t>
            </w:r>
            <w:r>
              <w:rPr>
                <w:rFonts w:cs="Arial"/>
                <w:color w:val="auto"/>
                <w:szCs w:val="17"/>
              </w:rPr>
              <w:t>.</w:t>
            </w:r>
          </w:p>
          <w:p w14:paraId="50F9F22E" w14:textId="77777777" w:rsidR="009F5739" w:rsidRDefault="009F5739" w:rsidP="009F5739">
            <w:pPr>
              <w:pStyle w:val="ListParagraph"/>
              <w:numPr>
                <w:ilvl w:val="0"/>
                <w:numId w:val="16"/>
              </w:numPr>
              <w:spacing w:before="120" w:after="120" w:line="240" w:lineRule="auto"/>
              <w:rPr>
                <w:rFonts w:cs="Arial"/>
                <w:color w:val="auto"/>
                <w:szCs w:val="17"/>
              </w:rPr>
            </w:pPr>
            <w:r w:rsidRPr="0066123E">
              <w:rPr>
                <w:rFonts w:cs="Arial"/>
                <w:color w:val="auto"/>
                <w:szCs w:val="17"/>
              </w:rPr>
              <w:t xml:space="preserve">Effective liaison with bus companies is used as a basis for planning staggered start and departure times.  </w:t>
            </w:r>
          </w:p>
          <w:p w14:paraId="1C1A61AA" w14:textId="75D78692" w:rsidR="00D009A6" w:rsidRPr="0066123E" w:rsidRDefault="00D009A6" w:rsidP="009F5739">
            <w:pPr>
              <w:pStyle w:val="ListParagraph"/>
              <w:numPr>
                <w:ilvl w:val="0"/>
                <w:numId w:val="16"/>
              </w:numPr>
              <w:spacing w:before="120" w:after="120" w:line="240" w:lineRule="auto"/>
              <w:rPr>
                <w:rFonts w:cs="Arial"/>
                <w:color w:val="auto"/>
                <w:szCs w:val="17"/>
              </w:rPr>
            </w:pPr>
            <w:r>
              <w:rPr>
                <w:rFonts w:cs="Arial"/>
                <w:color w:val="auto"/>
                <w:szCs w:val="17"/>
              </w:rPr>
              <w:t>Holding zones established outside at the front of school established for early arrivals</w:t>
            </w:r>
          </w:p>
        </w:tc>
        <w:tc>
          <w:tcPr>
            <w:tcW w:w="340" w:type="pct"/>
            <w:shd w:val="clear" w:color="auto" w:fill="auto"/>
            <w:vAlign w:val="center"/>
          </w:tcPr>
          <w:p w14:paraId="3B216E0E" w14:textId="25807E48" w:rsidR="009F5739" w:rsidRPr="0066123E" w:rsidRDefault="008F7F38" w:rsidP="00B2096F">
            <w:pPr>
              <w:pStyle w:val="Maintext"/>
              <w:jc w:val="center"/>
              <w:rPr>
                <w:color w:val="auto"/>
              </w:rPr>
            </w:pPr>
            <w:r>
              <w:rPr>
                <w:color w:val="auto"/>
              </w:rPr>
              <w:t>YES</w:t>
            </w:r>
          </w:p>
        </w:tc>
        <w:tc>
          <w:tcPr>
            <w:tcW w:w="971" w:type="pct"/>
            <w:shd w:val="clear" w:color="auto" w:fill="auto"/>
            <w:vAlign w:val="center"/>
          </w:tcPr>
          <w:p w14:paraId="0C87EAE0" w14:textId="0AEC5603"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554A5A68" w14:textId="31F6DCDF" w:rsidR="009F5739" w:rsidRPr="0066123E" w:rsidRDefault="003211EE" w:rsidP="00B2096F">
            <w:pPr>
              <w:pStyle w:val="Maintext"/>
              <w:jc w:val="center"/>
              <w:rPr>
                <w:color w:val="auto"/>
              </w:rPr>
            </w:pPr>
            <w:r>
              <w:rPr>
                <w:color w:val="auto"/>
              </w:rPr>
              <w:t>L</w:t>
            </w:r>
          </w:p>
        </w:tc>
      </w:tr>
      <w:tr w:rsidR="009F5739" w:rsidRPr="0066123E" w14:paraId="0276B2C9" w14:textId="77777777" w:rsidTr="00B2096F">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FE51581" w14:textId="77777777" w:rsidR="009F5739" w:rsidRPr="0066123E" w:rsidRDefault="009F5739" w:rsidP="00B2096F">
            <w:pPr>
              <w:rPr>
                <w:b/>
                <w:bCs/>
                <w:color w:val="auto"/>
                <w:sz w:val="20"/>
                <w:szCs w:val="20"/>
              </w:rPr>
            </w:pPr>
            <w:bookmarkStart w:id="19" w:name="_Hlk39475247"/>
            <w:r w:rsidRPr="0066123E">
              <w:rPr>
                <w:b/>
                <w:bCs/>
                <w:color w:val="auto"/>
                <w:sz w:val="20"/>
                <w:szCs w:val="20"/>
              </w:rPr>
              <w:t>1.1</w:t>
            </w:r>
            <w:r>
              <w:rPr>
                <w:b/>
                <w:bCs/>
                <w:color w:val="auto"/>
                <w:sz w:val="20"/>
                <w:szCs w:val="20"/>
              </w:rPr>
              <w:t>7</w:t>
            </w:r>
            <w:r w:rsidRPr="0066123E">
              <w:rPr>
                <w:b/>
                <w:bCs/>
                <w:color w:val="auto"/>
                <w:sz w:val="20"/>
                <w:szCs w:val="20"/>
              </w:rPr>
              <w:t xml:space="preserve"> Responding to cases of COVID-19 and local lockdowns</w:t>
            </w:r>
          </w:p>
        </w:tc>
      </w:tr>
      <w:tr w:rsidR="009F5739" w:rsidRPr="0066123E" w14:paraId="730A86B5" w14:textId="77777777" w:rsidTr="00D009A6">
        <w:trPr>
          <w:cnfStyle w:val="000000010000" w:firstRow="0" w:lastRow="0" w:firstColumn="0" w:lastColumn="0" w:oddVBand="0" w:evenVBand="0" w:oddHBand="0" w:evenHBand="1" w:firstRowFirstColumn="0" w:firstRowLastColumn="0" w:lastRowFirstColumn="0" w:lastRowLastColumn="0"/>
          <w:trHeight w:val="1123"/>
        </w:trPr>
        <w:tc>
          <w:tcPr>
            <w:tcW w:w="782" w:type="pct"/>
            <w:shd w:val="clear" w:color="auto" w:fill="auto"/>
            <w:vAlign w:val="center"/>
          </w:tcPr>
          <w:p w14:paraId="1EB56FFC" w14:textId="77777777" w:rsidR="009F5739" w:rsidRPr="0066123E" w:rsidRDefault="009F5739" w:rsidP="00B2096F">
            <w:pPr>
              <w:rPr>
                <w:rFonts w:cs="Arial"/>
                <w:b/>
                <w:bCs/>
                <w:color w:val="auto"/>
                <w:sz w:val="17"/>
                <w:szCs w:val="17"/>
              </w:rPr>
            </w:pPr>
            <w:r w:rsidRPr="0066123E">
              <w:rPr>
                <w:rFonts w:cs="Arial"/>
                <w:b/>
                <w:bCs/>
                <w:color w:val="auto"/>
                <w:sz w:val="17"/>
                <w:szCs w:val="17"/>
              </w:rPr>
              <w:lastRenderedPageBreak/>
              <w:t>The school is unsure how to respond when there are suspected or confirmed cases of COVID-19 amongst pupils or staff</w:t>
            </w:r>
          </w:p>
        </w:tc>
        <w:tc>
          <w:tcPr>
            <w:tcW w:w="480" w:type="pct"/>
            <w:shd w:val="clear" w:color="auto" w:fill="FF0000"/>
            <w:vAlign w:val="center"/>
          </w:tcPr>
          <w:p w14:paraId="3195DB69" w14:textId="668413A0"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5D0F12D9" w14:textId="77777777" w:rsidR="009F5739" w:rsidRPr="0066123E" w:rsidRDefault="009F5739" w:rsidP="009F5739">
            <w:pPr>
              <w:pStyle w:val="ListParagraph"/>
              <w:numPr>
                <w:ilvl w:val="0"/>
                <w:numId w:val="15"/>
              </w:numPr>
              <w:spacing w:after="0" w:line="240" w:lineRule="auto"/>
              <w:rPr>
                <w:rFonts w:cs="Arial"/>
                <w:color w:val="auto"/>
                <w:szCs w:val="17"/>
              </w:rPr>
            </w:pPr>
            <w:r w:rsidRPr="0066123E">
              <w:rPr>
                <w:rFonts w:cs="Arial"/>
                <w:color w:val="auto"/>
                <w:szCs w:val="17"/>
              </w:rPr>
              <w:t>There is full compliance with the 9 PHE system control measures set out in the latest government guidance</w:t>
            </w:r>
            <w:r>
              <w:rPr>
                <w:rFonts w:cs="Arial"/>
                <w:color w:val="auto"/>
                <w:szCs w:val="17"/>
              </w:rPr>
              <w:t>.</w:t>
            </w:r>
          </w:p>
          <w:p w14:paraId="5A7A8931" w14:textId="77777777" w:rsidR="009F5739" w:rsidRPr="0066123E"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The local health protection team is contacted immediately for advice</w:t>
            </w:r>
          </w:p>
          <w:p w14:paraId="29EE0374" w14:textId="25D9500B" w:rsidR="009F5739"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The school engages swiftly with NHS Test and Trace if cases are suspected</w:t>
            </w:r>
            <w:r>
              <w:rPr>
                <w:rFonts w:cs="Arial"/>
                <w:color w:val="auto"/>
                <w:szCs w:val="17"/>
              </w:rPr>
              <w:t>.</w:t>
            </w:r>
          </w:p>
          <w:p w14:paraId="723FE0BD" w14:textId="77777777" w:rsidR="00867E36" w:rsidRDefault="008F7F38" w:rsidP="009F5739">
            <w:pPr>
              <w:pStyle w:val="ListParagraph"/>
              <w:numPr>
                <w:ilvl w:val="0"/>
                <w:numId w:val="15"/>
              </w:numPr>
              <w:spacing w:before="120" w:after="120" w:line="240" w:lineRule="auto"/>
              <w:rPr>
                <w:rFonts w:cs="Arial"/>
                <w:color w:val="auto"/>
                <w:szCs w:val="17"/>
              </w:rPr>
            </w:pPr>
            <w:r>
              <w:rPr>
                <w:rFonts w:cs="Arial"/>
                <w:color w:val="auto"/>
                <w:szCs w:val="17"/>
              </w:rPr>
              <w:t xml:space="preserve">All close contacts of a confirmed positive case </w:t>
            </w:r>
            <w:r w:rsidR="00867E36">
              <w:rPr>
                <w:rFonts w:cs="Arial"/>
                <w:color w:val="auto"/>
                <w:szCs w:val="17"/>
              </w:rPr>
              <w:t xml:space="preserve">where possible </w:t>
            </w:r>
            <w:r>
              <w:rPr>
                <w:rFonts w:cs="Arial"/>
                <w:color w:val="auto"/>
                <w:szCs w:val="17"/>
              </w:rPr>
              <w:t xml:space="preserve">will be </w:t>
            </w:r>
            <w:r w:rsidR="00867E36">
              <w:rPr>
                <w:rFonts w:cs="Arial"/>
                <w:color w:val="auto"/>
                <w:szCs w:val="17"/>
              </w:rPr>
              <w:t xml:space="preserve">informed by the school at the earliest opportunity to support the national test and trace system.  Parents and carers of close contacts will be asked and reminded to test more frequently over the next 7 days </w:t>
            </w:r>
          </w:p>
          <w:p w14:paraId="1CE08D24" w14:textId="08BA6ECD" w:rsidR="008F7F38" w:rsidRPr="0066123E" w:rsidRDefault="00867E36" w:rsidP="009F5739">
            <w:pPr>
              <w:pStyle w:val="ListParagraph"/>
              <w:numPr>
                <w:ilvl w:val="0"/>
                <w:numId w:val="15"/>
              </w:numPr>
              <w:spacing w:before="120" w:after="120" w:line="240" w:lineRule="auto"/>
              <w:rPr>
                <w:rFonts w:cs="Arial"/>
                <w:color w:val="auto"/>
                <w:szCs w:val="17"/>
              </w:rPr>
            </w:pPr>
            <w:r>
              <w:rPr>
                <w:rFonts w:cs="Arial"/>
                <w:color w:val="auto"/>
                <w:szCs w:val="17"/>
              </w:rPr>
              <w:t xml:space="preserve">Seating plans for all classes in all year groups are in place and are monitored centrally </w:t>
            </w:r>
          </w:p>
          <w:p w14:paraId="2B074D23" w14:textId="733957C1" w:rsidR="009F5739" w:rsidRPr="0066123E"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 xml:space="preserve">Appropriate action is taken once advised by the local health protection team – this may mean that </w:t>
            </w:r>
            <w:r w:rsidR="008F7F38">
              <w:rPr>
                <w:rFonts w:cs="Arial"/>
                <w:color w:val="auto"/>
                <w:szCs w:val="17"/>
              </w:rPr>
              <w:t xml:space="preserve">close contacts </w:t>
            </w:r>
            <w:r w:rsidRPr="0066123E">
              <w:rPr>
                <w:rFonts w:cs="Arial"/>
                <w:color w:val="auto"/>
                <w:szCs w:val="17"/>
              </w:rPr>
              <w:t xml:space="preserve">who have been in close contact with the person concerned may have to </w:t>
            </w:r>
            <w:r w:rsidR="008F7F38">
              <w:rPr>
                <w:rFonts w:cs="Arial"/>
                <w:color w:val="auto"/>
                <w:szCs w:val="17"/>
              </w:rPr>
              <w:t>test daily for 7 days</w:t>
            </w:r>
            <w:r>
              <w:rPr>
                <w:rFonts w:cs="Arial"/>
                <w:color w:val="auto"/>
                <w:szCs w:val="17"/>
              </w:rPr>
              <w:t>.</w:t>
            </w:r>
          </w:p>
          <w:p w14:paraId="522702F1" w14:textId="1E61B7EA" w:rsidR="009F5739" w:rsidRPr="0066123E"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Arrangements are in place for home and remote learning for pupils who are required to self-isolate</w:t>
            </w:r>
            <w:r w:rsidR="008F7F38">
              <w:rPr>
                <w:rFonts w:cs="Arial"/>
                <w:color w:val="auto"/>
                <w:szCs w:val="17"/>
              </w:rPr>
              <w:t xml:space="preserve"> due to a positive test result</w:t>
            </w:r>
          </w:p>
          <w:p w14:paraId="3DA8BF7A" w14:textId="77777777" w:rsidR="009F5739" w:rsidRPr="0066123E" w:rsidRDefault="009F5739" w:rsidP="00B2096F">
            <w:pPr>
              <w:pStyle w:val="ListParagraph"/>
              <w:numPr>
                <w:ilvl w:val="0"/>
                <w:numId w:val="0"/>
              </w:numPr>
              <w:spacing w:before="120" w:after="120"/>
              <w:ind w:left="227"/>
              <w:rPr>
                <w:rFonts w:cs="Arial"/>
                <w:color w:val="auto"/>
                <w:szCs w:val="17"/>
              </w:rPr>
            </w:pPr>
          </w:p>
        </w:tc>
        <w:tc>
          <w:tcPr>
            <w:tcW w:w="340" w:type="pct"/>
            <w:shd w:val="clear" w:color="auto" w:fill="auto"/>
            <w:vAlign w:val="center"/>
          </w:tcPr>
          <w:p w14:paraId="0DC682B1"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69179AAF" w14:textId="0A507A0B" w:rsidR="009F5739" w:rsidRDefault="009F5739" w:rsidP="009F5739">
            <w:pPr>
              <w:pStyle w:val="ListParagraph"/>
              <w:spacing w:after="0" w:line="240" w:lineRule="auto"/>
              <w:rPr>
                <w:color w:val="auto"/>
              </w:rPr>
            </w:pPr>
            <w:r>
              <w:rPr>
                <w:color w:val="auto"/>
              </w:rPr>
              <w:t>Student timetables are uploaded onto Parent Portal ready to be used for remote learning.</w:t>
            </w:r>
          </w:p>
          <w:p w14:paraId="4C66A5B4" w14:textId="3F73EAA7" w:rsidR="00867E36" w:rsidRDefault="00867E36" w:rsidP="009F5739">
            <w:pPr>
              <w:pStyle w:val="ListParagraph"/>
              <w:spacing w:after="0" w:line="240" w:lineRule="auto"/>
              <w:rPr>
                <w:color w:val="auto"/>
              </w:rPr>
            </w:pPr>
            <w:r>
              <w:rPr>
                <w:color w:val="auto"/>
              </w:rPr>
              <w:t>Text messaging and Parent Portal will be used to inform parents and carers if their child is a close contact</w:t>
            </w:r>
          </w:p>
          <w:p w14:paraId="13906BD6" w14:textId="181575AF" w:rsidR="00867E36" w:rsidRPr="0066123E" w:rsidRDefault="00867E36" w:rsidP="009F5739">
            <w:pPr>
              <w:pStyle w:val="ListParagraph"/>
              <w:spacing w:after="0" w:line="240" w:lineRule="auto"/>
              <w:rPr>
                <w:color w:val="auto"/>
              </w:rPr>
            </w:pPr>
            <w:r>
              <w:rPr>
                <w:color w:val="auto"/>
              </w:rPr>
              <w:t xml:space="preserve">Webpage guidance has been established to support parents and carers to obtain LFD test kits </w:t>
            </w:r>
          </w:p>
        </w:tc>
        <w:tc>
          <w:tcPr>
            <w:tcW w:w="437" w:type="pct"/>
            <w:shd w:val="clear" w:color="auto" w:fill="92D050"/>
            <w:vAlign w:val="center"/>
          </w:tcPr>
          <w:p w14:paraId="2685B8AD" w14:textId="73F1DF4D" w:rsidR="009F5739" w:rsidRPr="0066123E" w:rsidRDefault="003211EE" w:rsidP="00B2096F">
            <w:pPr>
              <w:pStyle w:val="Maintext"/>
              <w:jc w:val="center"/>
              <w:rPr>
                <w:color w:val="auto"/>
              </w:rPr>
            </w:pPr>
            <w:r>
              <w:rPr>
                <w:color w:val="auto"/>
              </w:rPr>
              <w:t>L</w:t>
            </w:r>
          </w:p>
        </w:tc>
      </w:tr>
      <w:tr w:rsidR="009F5739" w:rsidRPr="0066123E" w14:paraId="4056A729" w14:textId="77777777" w:rsidTr="00D009A6">
        <w:trPr>
          <w:cnfStyle w:val="000000100000" w:firstRow="0" w:lastRow="0" w:firstColumn="0" w:lastColumn="0" w:oddVBand="0" w:evenVBand="0" w:oddHBand="1" w:evenHBand="0" w:firstRowFirstColumn="0" w:firstRowLastColumn="0" w:lastRowFirstColumn="0" w:lastRowLastColumn="0"/>
          <w:trHeight w:val="1123"/>
        </w:trPr>
        <w:tc>
          <w:tcPr>
            <w:tcW w:w="782" w:type="pct"/>
            <w:shd w:val="clear" w:color="auto" w:fill="auto"/>
            <w:vAlign w:val="center"/>
          </w:tcPr>
          <w:p w14:paraId="75DEC0FE" w14:textId="77777777" w:rsidR="009F5739" w:rsidRPr="0066123E" w:rsidRDefault="009F5739" w:rsidP="00B2096F">
            <w:pPr>
              <w:rPr>
                <w:rFonts w:cs="Arial"/>
                <w:b/>
                <w:bCs/>
                <w:color w:val="auto"/>
                <w:sz w:val="17"/>
                <w:szCs w:val="17"/>
              </w:rPr>
            </w:pPr>
            <w:r w:rsidRPr="0066123E">
              <w:rPr>
                <w:rFonts w:cs="Arial"/>
                <w:b/>
                <w:bCs/>
                <w:color w:val="auto"/>
                <w:sz w:val="17"/>
                <w:szCs w:val="17"/>
              </w:rPr>
              <w:t>The school is unprepared for a local lockdown should the rate of infection rise in the area</w:t>
            </w:r>
          </w:p>
        </w:tc>
        <w:tc>
          <w:tcPr>
            <w:tcW w:w="480" w:type="pct"/>
            <w:shd w:val="clear" w:color="auto" w:fill="FF0000"/>
            <w:vAlign w:val="center"/>
          </w:tcPr>
          <w:p w14:paraId="7D9EB832" w14:textId="211088AE"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4D0D53F8" w14:textId="77777777" w:rsidR="009F5739" w:rsidRPr="0066123E" w:rsidRDefault="009F5739" w:rsidP="009F5739">
            <w:pPr>
              <w:pStyle w:val="ListParagraph"/>
              <w:numPr>
                <w:ilvl w:val="0"/>
                <w:numId w:val="15"/>
              </w:numPr>
              <w:spacing w:after="0" w:line="240" w:lineRule="auto"/>
              <w:rPr>
                <w:rFonts w:cs="Arial"/>
                <w:color w:val="auto"/>
                <w:szCs w:val="17"/>
              </w:rPr>
            </w:pPr>
            <w:r w:rsidRPr="0066123E">
              <w:rPr>
                <w:rFonts w:cs="Arial"/>
                <w:color w:val="auto"/>
                <w:szCs w:val="17"/>
              </w:rPr>
              <w:t>There is full compliance with the 9 PHE system control measures set out in the latest government guidance</w:t>
            </w:r>
            <w:r>
              <w:rPr>
                <w:rFonts w:cs="Arial"/>
                <w:color w:val="auto"/>
                <w:szCs w:val="17"/>
              </w:rPr>
              <w:t>.</w:t>
            </w:r>
          </w:p>
          <w:p w14:paraId="135B2A09" w14:textId="77777777" w:rsidR="009F5739" w:rsidRPr="0066123E"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 xml:space="preserve">A contingency plan is in place should a local lockdown be </w:t>
            </w:r>
            <w:proofErr w:type="gramStart"/>
            <w:r w:rsidRPr="0066123E">
              <w:rPr>
                <w:rFonts w:cs="Arial"/>
                <w:color w:val="auto"/>
                <w:szCs w:val="17"/>
              </w:rPr>
              <w:t>announced</w:t>
            </w:r>
            <w:proofErr w:type="gramEnd"/>
            <w:r w:rsidRPr="0066123E">
              <w:rPr>
                <w:rFonts w:cs="Arial"/>
                <w:color w:val="auto"/>
                <w:szCs w:val="17"/>
              </w:rPr>
              <w:t xml:space="preserve"> and staff are briefed on its contents</w:t>
            </w:r>
            <w:r>
              <w:rPr>
                <w:rFonts w:cs="Arial"/>
                <w:color w:val="auto"/>
                <w:szCs w:val="17"/>
              </w:rPr>
              <w:t>.</w:t>
            </w:r>
          </w:p>
          <w:p w14:paraId="2B68660D" w14:textId="77777777" w:rsidR="009F5739" w:rsidRPr="0066123E"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There is regular liaison with the local health protection team</w:t>
            </w:r>
            <w:r>
              <w:rPr>
                <w:rFonts w:cs="Arial"/>
                <w:color w:val="auto"/>
                <w:szCs w:val="17"/>
              </w:rPr>
              <w:t>.</w:t>
            </w:r>
          </w:p>
          <w:p w14:paraId="5F1FBED6" w14:textId="77777777" w:rsidR="009F5739" w:rsidRPr="0066123E"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 xml:space="preserve">Systems put in place during the school closure period (e.g. </w:t>
            </w:r>
            <w:r>
              <w:rPr>
                <w:rFonts w:cs="Arial"/>
                <w:color w:val="auto"/>
                <w:szCs w:val="17"/>
              </w:rPr>
              <w:t>remote</w:t>
            </w:r>
            <w:r w:rsidRPr="0066123E">
              <w:rPr>
                <w:rFonts w:cs="Arial"/>
                <w:color w:val="auto"/>
                <w:szCs w:val="17"/>
              </w:rPr>
              <w:t xml:space="preserve"> learning, pastoral systems, safeguarding systems) are ready to be reactivated</w:t>
            </w:r>
            <w:r>
              <w:rPr>
                <w:rFonts w:cs="Arial"/>
                <w:color w:val="auto"/>
                <w:szCs w:val="17"/>
              </w:rPr>
              <w:t>.</w:t>
            </w:r>
          </w:p>
          <w:p w14:paraId="5FE907D5" w14:textId="77777777" w:rsidR="009F5739" w:rsidRPr="0066123E" w:rsidRDefault="009F5739" w:rsidP="009F5739">
            <w:pPr>
              <w:pStyle w:val="ListParagraph"/>
              <w:numPr>
                <w:ilvl w:val="0"/>
                <w:numId w:val="15"/>
              </w:numPr>
              <w:spacing w:before="120" w:after="120" w:line="240" w:lineRule="auto"/>
              <w:rPr>
                <w:rFonts w:cs="Arial"/>
                <w:color w:val="auto"/>
                <w:szCs w:val="17"/>
              </w:rPr>
            </w:pPr>
            <w:r w:rsidRPr="0066123E">
              <w:rPr>
                <w:rFonts w:cs="Arial"/>
                <w:color w:val="auto"/>
                <w:szCs w:val="17"/>
              </w:rPr>
              <w:t>Lessons learnt during the school closure period are applied to the contingency plan</w:t>
            </w:r>
            <w:r>
              <w:rPr>
                <w:rFonts w:cs="Arial"/>
                <w:color w:val="auto"/>
                <w:szCs w:val="17"/>
              </w:rPr>
              <w:t>.</w:t>
            </w:r>
          </w:p>
        </w:tc>
        <w:tc>
          <w:tcPr>
            <w:tcW w:w="340" w:type="pct"/>
            <w:shd w:val="clear" w:color="auto" w:fill="auto"/>
            <w:vAlign w:val="center"/>
          </w:tcPr>
          <w:p w14:paraId="09DE6C65"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34F11564" w14:textId="77777777" w:rsidR="009F5739" w:rsidRDefault="009F5739" w:rsidP="009F5739">
            <w:pPr>
              <w:pStyle w:val="ListParagraph"/>
              <w:spacing w:after="0" w:line="240" w:lineRule="auto"/>
              <w:rPr>
                <w:color w:val="auto"/>
              </w:rPr>
            </w:pPr>
            <w:r>
              <w:rPr>
                <w:color w:val="auto"/>
              </w:rPr>
              <w:t>Remote learning plan is available on the website for all parents, students and staff.</w:t>
            </w:r>
          </w:p>
          <w:p w14:paraId="1FCE67BC" w14:textId="77777777" w:rsidR="009F5739" w:rsidRPr="0066123E" w:rsidRDefault="009F5739" w:rsidP="009F5739">
            <w:pPr>
              <w:pStyle w:val="ListParagraph"/>
              <w:spacing w:after="0" w:line="240" w:lineRule="auto"/>
              <w:rPr>
                <w:color w:val="auto"/>
              </w:rPr>
            </w:pPr>
            <w:r>
              <w:rPr>
                <w:color w:val="auto"/>
              </w:rPr>
              <w:t>Subject leaders will adapt Lockdown remote learning plans to suit their subject</w:t>
            </w:r>
          </w:p>
        </w:tc>
        <w:tc>
          <w:tcPr>
            <w:tcW w:w="437" w:type="pct"/>
            <w:shd w:val="clear" w:color="auto" w:fill="92D050"/>
            <w:vAlign w:val="center"/>
          </w:tcPr>
          <w:p w14:paraId="4C6E58EF" w14:textId="125850DB" w:rsidR="009F5739" w:rsidRPr="0066123E" w:rsidRDefault="003211EE" w:rsidP="00B2096F">
            <w:pPr>
              <w:pStyle w:val="Maintext"/>
              <w:jc w:val="center"/>
              <w:rPr>
                <w:color w:val="auto"/>
              </w:rPr>
            </w:pPr>
            <w:r>
              <w:rPr>
                <w:color w:val="auto"/>
              </w:rPr>
              <w:t>L</w:t>
            </w:r>
          </w:p>
        </w:tc>
      </w:tr>
      <w:tr w:rsidR="009F5739" w:rsidRPr="0066123E" w14:paraId="574897CA" w14:textId="77777777" w:rsidTr="009F5739">
        <w:trPr>
          <w:cnfStyle w:val="000000010000" w:firstRow="0" w:lastRow="0" w:firstColumn="0" w:lastColumn="0" w:oddVBand="0" w:evenVBand="0" w:oddHBand="0" w:evenHBand="1" w:firstRowFirstColumn="0" w:firstRowLastColumn="0" w:lastRowFirstColumn="0" w:lastRowLastColumn="0"/>
          <w:trHeight w:val="385"/>
        </w:trPr>
        <w:tc>
          <w:tcPr>
            <w:tcW w:w="5000" w:type="pct"/>
            <w:gridSpan w:val="6"/>
            <w:shd w:val="clear" w:color="auto" w:fill="00B0F0"/>
            <w:vAlign w:val="center"/>
          </w:tcPr>
          <w:p w14:paraId="57579DAB" w14:textId="77777777" w:rsidR="009F5739" w:rsidRPr="0066123E" w:rsidRDefault="009F5739" w:rsidP="00B2096F">
            <w:pPr>
              <w:rPr>
                <w:b/>
                <w:bCs/>
                <w:color w:val="auto"/>
              </w:rPr>
            </w:pPr>
            <w:r w:rsidRPr="0066123E">
              <w:rPr>
                <w:b/>
                <w:bCs/>
                <w:color w:val="FFFFFF" w:themeColor="background1"/>
              </w:rPr>
              <w:t>2. Investing in safety equipment and health and safety arrangements to limit the spread of COVID-19</w:t>
            </w:r>
          </w:p>
        </w:tc>
      </w:tr>
      <w:bookmarkEnd w:id="19"/>
      <w:tr w:rsidR="009F5739" w:rsidRPr="0066123E" w14:paraId="2A73FBA1" w14:textId="77777777" w:rsidTr="00B2096F">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16F40517" w14:textId="77777777" w:rsidR="009F5739" w:rsidRPr="0066123E" w:rsidRDefault="009F5739" w:rsidP="00B2096F">
            <w:pPr>
              <w:rPr>
                <w:b/>
                <w:bCs/>
                <w:color w:val="auto"/>
                <w:sz w:val="20"/>
                <w:szCs w:val="20"/>
              </w:rPr>
            </w:pPr>
            <w:r w:rsidRPr="0066123E">
              <w:rPr>
                <w:b/>
                <w:bCs/>
                <w:color w:val="auto"/>
                <w:sz w:val="20"/>
                <w:szCs w:val="20"/>
              </w:rPr>
              <w:t>2.1 Public Health England system control measures</w:t>
            </w:r>
          </w:p>
        </w:tc>
      </w:tr>
      <w:tr w:rsidR="009F5739" w:rsidRPr="0066123E" w14:paraId="616CB808" w14:textId="77777777" w:rsidTr="00D009A6">
        <w:trPr>
          <w:cnfStyle w:val="000000010000" w:firstRow="0" w:lastRow="0" w:firstColumn="0" w:lastColumn="0" w:oddVBand="0" w:evenVBand="0" w:oddHBand="0" w:evenHBand="1" w:firstRowFirstColumn="0" w:firstRowLastColumn="0" w:lastRowFirstColumn="0" w:lastRowLastColumn="0"/>
          <w:trHeight w:val="1655"/>
        </w:trPr>
        <w:tc>
          <w:tcPr>
            <w:tcW w:w="782" w:type="pct"/>
            <w:shd w:val="clear" w:color="auto" w:fill="auto"/>
            <w:vAlign w:val="center"/>
          </w:tcPr>
          <w:p w14:paraId="3E8912C6" w14:textId="2C817275" w:rsidR="009F5739" w:rsidRPr="0066123E" w:rsidRDefault="00145792" w:rsidP="00B2096F">
            <w:pPr>
              <w:rPr>
                <w:rFonts w:cs="Arial"/>
                <w:b/>
                <w:bCs/>
                <w:color w:val="auto"/>
                <w:sz w:val="17"/>
                <w:szCs w:val="17"/>
              </w:rPr>
            </w:pPr>
            <w:r>
              <w:rPr>
                <w:rFonts w:cs="Arial"/>
                <w:b/>
                <w:bCs/>
                <w:color w:val="auto"/>
                <w:sz w:val="17"/>
                <w:szCs w:val="17"/>
              </w:rPr>
              <w:lastRenderedPageBreak/>
              <w:t>The 9 PHE system of control measures are not adhered to…</w:t>
            </w:r>
          </w:p>
        </w:tc>
        <w:tc>
          <w:tcPr>
            <w:tcW w:w="480" w:type="pct"/>
            <w:shd w:val="clear" w:color="auto" w:fill="FF0000"/>
            <w:vAlign w:val="center"/>
          </w:tcPr>
          <w:p w14:paraId="2BA2141E" w14:textId="6122ACA3" w:rsidR="009F5739" w:rsidRPr="0066123E" w:rsidRDefault="003211EE" w:rsidP="00B2096F">
            <w:pPr>
              <w:pStyle w:val="Maintext"/>
              <w:jc w:val="center"/>
              <w:rPr>
                <w:color w:val="auto"/>
              </w:rPr>
            </w:pPr>
            <w:r>
              <w:rPr>
                <w:color w:val="auto"/>
              </w:rPr>
              <w:t>H</w:t>
            </w:r>
          </w:p>
        </w:tc>
        <w:tc>
          <w:tcPr>
            <w:tcW w:w="1990" w:type="pct"/>
            <w:shd w:val="clear" w:color="auto" w:fill="auto"/>
          </w:tcPr>
          <w:p w14:paraId="03EA82BE" w14:textId="77777777" w:rsidR="009F5739" w:rsidRPr="0066123E" w:rsidRDefault="009F5739" w:rsidP="0009144E">
            <w:pPr>
              <w:pStyle w:val="ListParagraph"/>
              <w:numPr>
                <w:ilvl w:val="0"/>
                <w:numId w:val="60"/>
              </w:numPr>
              <w:spacing w:after="0" w:line="240" w:lineRule="auto"/>
              <w:rPr>
                <w:color w:val="auto"/>
              </w:rPr>
            </w:pPr>
            <w:r w:rsidRPr="0066123E">
              <w:rPr>
                <w:color w:val="auto"/>
              </w:rPr>
              <w:t>Current government guidance is being applied, and specifically the 9 PHE system of control measures set out in the latest government guidance are in place as follows:</w:t>
            </w:r>
          </w:p>
          <w:p w14:paraId="56A65D35" w14:textId="77777777" w:rsidR="009F5739" w:rsidRPr="0066123E" w:rsidRDefault="009F5739" w:rsidP="00B2096F">
            <w:pPr>
              <w:pStyle w:val="ListParagraph"/>
              <w:numPr>
                <w:ilvl w:val="0"/>
                <w:numId w:val="0"/>
              </w:numPr>
              <w:ind w:left="170"/>
              <w:rPr>
                <w:color w:val="auto"/>
              </w:rPr>
            </w:pPr>
          </w:p>
          <w:p w14:paraId="47529E35" w14:textId="36D080B1" w:rsidR="009F5739" w:rsidRPr="0066123E" w:rsidRDefault="009F5739" w:rsidP="0009144E">
            <w:pPr>
              <w:pStyle w:val="ListParagraph"/>
              <w:numPr>
                <w:ilvl w:val="0"/>
                <w:numId w:val="60"/>
              </w:numPr>
              <w:spacing w:after="0" w:line="240" w:lineRule="auto"/>
              <w:rPr>
                <w:b/>
                <w:bCs/>
                <w:color w:val="auto"/>
              </w:rPr>
            </w:pPr>
            <w:r w:rsidRPr="0066123E">
              <w:rPr>
                <w:b/>
                <w:bCs/>
                <w:color w:val="auto"/>
              </w:rPr>
              <w:t>Minimise contact with individuals who are unwell by ensuring that those who have coronavirus (COVID-19) symptoms</w:t>
            </w:r>
            <w:r w:rsidR="001F4C72">
              <w:rPr>
                <w:b/>
                <w:bCs/>
                <w:color w:val="auto"/>
              </w:rPr>
              <w:t xml:space="preserve"> do not attend school and obtain a confirmatory PCR test as soon as possible.</w:t>
            </w:r>
          </w:p>
          <w:p w14:paraId="478C3CEE" w14:textId="77777777" w:rsidR="009F5739" w:rsidRPr="0066123E" w:rsidRDefault="009F5739" w:rsidP="00B2096F">
            <w:pPr>
              <w:pStyle w:val="ListParagraph"/>
              <w:numPr>
                <w:ilvl w:val="0"/>
                <w:numId w:val="0"/>
              </w:numPr>
              <w:ind w:left="530"/>
              <w:rPr>
                <w:color w:val="auto"/>
              </w:rPr>
            </w:pPr>
          </w:p>
          <w:p w14:paraId="6A0A62F4" w14:textId="423F7D50" w:rsidR="009F5739" w:rsidRPr="0066123E" w:rsidRDefault="009F5739" w:rsidP="00B2096F">
            <w:pPr>
              <w:pStyle w:val="ListParagraph"/>
              <w:numPr>
                <w:ilvl w:val="0"/>
                <w:numId w:val="0"/>
              </w:numPr>
              <w:rPr>
                <w:color w:val="auto"/>
              </w:rPr>
            </w:pPr>
            <w:r w:rsidRPr="0066123E">
              <w:rPr>
                <w:color w:val="auto"/>
              </w:rPr>
              <w:t>The information below is included</w:t>
            </w:r>
            <w:r w:rsidR="00225641">
              <w:rPr>
                <w:color w:val="auto"/>
              </w:rPr>
              <w:t xml:space="preserve"> on the school’s website</w:t>
            </w:r>
            <w:r w:rsidRPr="0066123E">
              <w:rPr>
                <w:color w:val="auto"/>
              </w:rPr>
              <w:t>. This information is issued at staff and pupil briefings and in letters home to parents:</w:t>
            </w:r>
          </w:p>
          <w:p w14:paraId="2B832B72" w14:textId="010FB3DC" w:rsidR="009F5739" w:rsidRPr="0066123E" w:rsidRDefault="009F5739" w:rsidP="0009144E">
            <w:pPr>
              <w:pStyle w:val="ListParagraph"/>
              <w:numPr>
                <w:ilvl w:val="0"/>
                <w:numId w:val="60"/>
              </w:numPr>
              <w:spacing w:after="0" w:line="240" w:lineRule="auto"/>
              <w:rPr>
                <w:color w:val="auto"/>
              </w:rPr>
            </w:pPr>
            <w:r w:rsidRPr="0066123E">
              <w:rPr>
                <w:color w:val="auto"/>
              </w:rPr>
              <w:t xml:space="preserve">Anyone with symptoms must remain at home and </w:t>
            </w:r>
            <w:r w:rsidR="00225641">
              <w:rPr>
                <w:color w:val="auto"/>
              </w:rPr>
              <w:t>book a PCR test</w:t>
            </w:r>
          </w:p>
          <w:p w14:paraId="6226711B" w14:textId="77777777" w:rsidR="009F5739" w:rsidRPr="0066123E" w:rsidRDefault="009F5739" w:rsidP="0009144E">
            <w:pPr>
              <w:pStyle w:val="ListParagraph"/>
              <w:numPr>
                <w:ilvl w:val="0"/>
                <w:numId w:val="60"/>
              </w:numPr>
              <w:spacing w:after="0" w:line="240" w:lineRule="auto"/>
              <w:rPr>
                <w:color w:val="auto"/>
              </w:rPr>
            </w:pPr>
            <w:r w:rsidRPr="0066123E">
              <w:rPr>
                <w:color w:val="auto"/>
              </w:rPr>
              <w:t xml:space="preserve">Any </w:t>
            </w:r>
            <w:r>
              <w:rPr>
                <w:color w:val="auto"/>
              </w:rPr>
              <w:t xml:space="preserve">student </w:t>
            </w:r>
            <w:r w:rsidRPr="0066123E">
              <w:rPr>
                <w:color w:val="auto"/>
              </w:rPr>
              <w:t>or staff member needs to go home immediately if they have symptoms. They should take a test as soon as possible</w:t>
            </w:r>
            <w:r>
              <w:rPr>
                <w:color w:val="auto"/>
              </w:rPr>
              <w:t>.</w:t>
            </w:r>
          </w:p>
          <w:p w14:paraId="77CDF797" w14:textId="2F721414" w:rsidR="009F5739" w:rsidRPr="0066123E" w:rsidRDefault="009F5739" w:rsidP="0009144E">
            <w:pPr>
              <w:pStyle w:val="ListParagraph"/>
              <w:numPr>
                <w:ilvl w:val="0"/>
                <w:numId w:val="60"/>
              </w:numPr>
              <w:spacing w:after="0" w:line="240" w:lineRule="auto"/>
              <w:rPr>
                <w:color w:val="auto"/>
              </w:rPr>
            </w:pPr>
            <w:r w:rsidRPr="0066123E">
              <w:rPr>
                <w:color w:val="auto"/>
              </w:rPr>
              <w:t>A chi</w:t>
            </w:r>
            <w:r>
              <w:rPr>
                <w:color w:val="auto"/>
              </w:rPr>
              <w:t>l</w:t>
            </w:r>
            <w:r w:rsidRPr="0066123E">
              <w:rPr>
                <w:color w:val="auto"/>
              </w:rPr>
              <w:t xml:space="preserve">d with symptoms awaiting collection needs to be isolated and kept at </w:t>
            </w:r>
            <w:proofErr w:type="gramStart"/>
            <w:r w:rsidRPr="0066123E">
              <w:rPr>
                <w:color w:val="auto"/>
              </w:rPr>
              <w:t>a distance of 2m</w:t>
            </w:r>
            <w:proofErr w:type="gramEnd"/>
            <w:r w:rsidRPr="0066123E">
              <w:rPr>
                <w:color w:val="auto"/>
              </w:rPr>
              <w:t xml:space="preserve"> from the supervising staff member, ideally in a well-ventilated place.  </w:t>
            </w:r>
          </w:p>
          <w:p w14:paraId="33A05371" w14:textId="77777777" w:rsidR="009F5739" w:rsidRPr="0066123E" w:rsidRDefault="009F5739" w:rsidP="0009144E">
            <w:pPr>
              <w:pStyle w:val="ListParagraph"/>
              <w:numPr>
                <w:ilvl w:val="0"/>
                <w:numId w:val="60"/>
              </w:numPr>
              <w:spacing w:after="0" w:line="240" w:lineRule="auto"/>
              <w:rPr>
                <w:color w:val="auto"/>
              </w:rPr>
            </w:pPr>
            <w:r w:rsidRPr="0066123E">
              <w:rPr>
                <w:color w:val="auto"/>
              </w:rPr>
              <w:t>If the child uses the bathroom, it must be thoroughly disinfected before use by anyone else.</w:t>
            </w:r>
          </w:p>
          <w:p w14:paraId="28ADEBFF" w14:textId="77777777" w:rsidR="009F5739" w:rsidRPr="0066123E" w:rsidRDefault="009F5739" w:rsidP="0009144E">
            <w:pPr>
              <w:pStyle w:val="ListParagraph"/>
              <w:numPr>
                <w:ilvl w:val="0"/>
                <w:numId w:val="60"/>
              </w:numPr>
              <w:spacing w:after="0" w:line="240" w:lineRule="auto"/>
              <w:rPr>
                <w:color w:val="auto"/>
              </w:rPr>
            </w:pPr>
            <w:r w:rsidRPr="0066123E">
              <w:rPr>
                <w:color w:val="auto"/>
              </w:rPr>
              <w:t>Everyone must wash their hands thoroughly for 20 seconds with soap and running water or use hand sanitiser after any contact with someone who is unwell. The area around the person with</w:t>
            </w:r>
            <w:r w:rsidRPr="0066123E">
              <w:rPr>
                <w:b/>
                <w:bCs/>
                <w:color w:val="auto"/>
              </w:rPr>
              <w:t xml:space="preserve"> </w:t>
            </w:r>
            <w:r w:rsidRPr="0066123E">
              <w:rPr>
                <w:color w:val="auto"/>
              </w:rPr>
              <w:t xml:space="preserve">symptoms must be cleaned with disinfectant after they have left to reduce the risk of passing the infection on to other people. </w:t>
            </w:r>
          </w:p>
          <w:p w14:paraId="3343563A" w14:textId="77777777" w:rsidR="009F5739" w:rsidRPr="006E189F" w:rsidRDefault="009F5739" w:rsidP="0009144E">
            <w:pPr>
              <w:pStyle w:val="ListParagraph"/>
              <w:numPr>
                <w:ilvl w:val="0"/>
                <w:numId w:val="60"/>
              </w:numPr>
              <w:spacing w:after="0" w:line="240" w:lineRule="auto"/>
              <w:rPr>
                <w:color w:val="auto"/>
              </w:rPr>
            </w:pPr>
            <w:r w:rsidRPr="0066123E">
              <w:rPr>
                <w:color w:val="auto"/>
              </w:rPr>
              <w:t>Routinely taking the temperature of pupils is not recommended by Public Health England as this is an unreliable method for identifying coronavirus (COVID-19).</w:t>
            </w:r>
          </w:p>
          <w:p w14:paraId="394FB893" w14:textId="77777777" w:rsidR="009F5739" w:rsidRPr="0066123E" w:rsidRDefault="009F5739" w:rsidP="00B2096F">
            <w:pPr>
              <w:rPr>
                <w:color w:val="auto"/>
              </w:rPr>
            </w:pPr>
          </w:p>
          <w:p w14:paraId="4268C082" w14:textId="77777777" w:rsidR="009F5739" w:rsidRPr="0066123E" w:rsidRDefault="009F5739" w:rsidP="00B2096F">
            <w:pPr>
              <w:rPr>
                <w:rFonts w:cs="Arial"/>
                <w:color w:val="auto"/>
                <w:sz w:val="17"/>
                <w:szCs w:val="17"/>
              </w:rPr>
            </w:pPr>
            <w:r w:rsidRPr="0066123E">
              <w:rPr>
                <w:rFonts w:cs="Arial"/>
                <w:color w:val="auto"/>
                <w:sz w:val="17"/>
                <w:szCs w:val="17"/>
              </w:rPr>
              <w:t>In addition:</w:t>
            </w:r>
          </w:p>
          <w:p w14:paraId="47AE24A7" w14:textId="77777777" w:rsidR="009F5739" w:rsidRPr="0066123E" w:rsidRDefault="009F5739" w:rsidP="00B2096F">
            <w:pPr>
              <w:pStyle w:val="ListParagraph"/>
              <w:numPr>
                <w:ilvl w:val="0"/>
                <w:numId w:val="0"/>
              </w:numPr>
              <w:ind w:left="720"/>
              <w:rPr>
                <w:b/>
                <w:bCs/>
                <w:color w:val="auto"/>
              </w:rPr>
            </w:pPr>
          </w:p>
          <w:p w14:paraId="7EC0E3F2" w14:textId="77777777" w:rsidR="009F5739" w:rsidRPr="0066123E" w:rsidRDefault="009F5739" w:rsidP="0009144E">
            <w:pPr>
              <w:pStyle w:val="ListParagraph"/>
              <w:numPr>
                <w:ilvl w:val="0"/>
                <w:numId w:val="60"/>
              </w:numPr>
              <w:spacing w:after="0" w:line="240" w:lineRule="auto"/>
              <w:rPr>
                <w:color w:val="auto"/>
              </w:rPr>
            </w:pPr>
            <w:r>
              <w:rPr>
                <w:color w:val="auto"/>
              </w:rPr>
              <w:t>All staff will be</w:t>
            </w:r>
            <w:r w:rsidRPr="0066123E">
              <w:rPr>
                <w:color w:val="auto"/>
              </w:rPr>
              <w:t xml:space="preserve"> train</w:t>
            </w:r>
            <w:r>
              <w:rPr>
                <w:color w:val="auto"/>
              </w:rPr>
              <w:t>ed</w:t>
            </w:r>
            <w:r w:rsidRPr="0066123E">
              <w:rPr>
                <w:color w:val="auto"/>
              </w:rPr>
              <w:t xml:space="preserve"> on infection control that gives them a good understanding of how the spread of coronavirus occurs and can be mitigated. </w:t>
            </w:r>
            <w:r>
              <w:rPr>
                <w:color w:val="auto"/>
              </w:rPr>
              <w:t>This will be completed as part of the INSET days.</w:t>
            </w:r>
          </w:p>
          <w:p w14:paraId="48F5AD7B" w14:textId="77777777" w:rsidR="009F5739" w:rsidRPr="0066123E" w:rsidRDefault="009F5739" w:rsidP="0009144E">
            <w:pPr>
              <w:pStyle w:val="ListParagraph"/>
              <w:numPr>
                <w:ilvl w:val="0"/>
                <w:numId w:val="60"/>
              </w:numPr>
              <w:spacing w:after="0" w:line="240" w:lineRule="auto"/>
              <w:rPr>
                <w:color w:val="auto"/>
              </w:rPr>
            </w:pPr>
            <w:r w:rsidRPr="0066123E">
              <w:rPr>
                <w:color w:val="auto"/>
              </w:rPr>
              <w:t xml:space="preserve">Infection control training </w:t>
            </w:r>
            <w:r>
              <w:rPr>
                <w:color w:val="auto"/>
              </w:rPr>
              <w:t>will be organised for any new staff throughout the year</w:t>
            </w:r>
          </w:p>
          <w:p w14:paraId="140D172F" w14:textId="77777777" w:rsidR="009F5739" w:rsidRPr="0066123E" w:rsidRDefault="009F5739" w:rsidP="00B2096F">
            <w:pPr>
              <w:pStyle w:val="ListParagraph"/>
              <w:numPr>
                <w:ilvl w:val="0"/>
                <w:numId w:val="0"/>
              </w:numPr>
              <w:ind w:left="720"/>
              <w:rPr>
                <w:b/>
                <w:bCs/>
                <w:color w:val="auto"/>
              </w:rPr>
            </w:pPr>
          </w:p>
          <w:p w14:paraId="47B9E028" w14:textId="77777777" w:rsidR="001F4C72" w:rsidRPr="00873803" w:rsidRDefault="001F4C72" w:rsidP="001F4C72">
            <w:pPr>
              <w:ind w:left="210"/>
              <w:contextualSpacing/>
              <w:rPr>
                <w:b/>
                <w:bCs/>
                <w:color w:val="auto"/>
                <w:sz w:val="17"/>
              </w:rPr>
            </w:pPr>
            <w:r w:rsidRPr="00873803">
              <w:rPr>
                <w:b/>
                <w:bCs/>
                <w:color w:val="auto"/>
                <w:sz w:val="17"/>
              </w:rPr>
              <w:t xml:space="preserve">Face Coverings </w:t>
            </w:r>
          </w:p>
          <w:p w14:paraId="40D935C0" w14:textId="77777777" w:rsidR="001F4C72" w:rsidRPr="00873803" w:rsidRDefault="001F4C72" w:rsidP="001F4C72">
            <w:pPr>
              <w:numPr>
                <w:ilvl w:val="0"/>
                <w:numId w:val="62"/>
              </w:numPr>
              <w:contextualSpacing/>
              <w:rPr>
                <w:color w:val="auto"/>
                <w:sz w:val="17"/>
              </w:rPr>
            </w:pPr>
            <w:r w:rsidRPr="00873803">
              <w:rPr>
                <w:color w:val="auto"/>
                <w:sz w:val="17"/>
              </w:rPr>
              <w:t>Current government guidance regarding the wearing of face masks is followed</w:t>
            </w:r>
            <w:r>
              <w:rPr>
                <w:color w:val="auto"/>
                <w:sz w:val="17"/>
              </w:rPr>
              <w:t>.</w:t>
            </w:r>
            <w:r w:rsidRPr="00873803">
              <w:rPr>
                <w:color w:val="auto"/>
                <w:sz w:val="17"/>
              </w:rPr>
              <w:t xml:space="preserve"> </w:t>
            </w:r>
          </w:p>
          <w:p w14:paraId="67EFCAB5" w14:textId="77777777" w:rsidR="001F4C72" w:rsidRPr="00873803" w:rsidRDefault="001F4C72" w:rsidP="001F4C72">
            <w:pPr>
              <w:numPr>
                <w:ilvl w:val="0"/>
                <w:numId w:val="62"/>
              </w:numPr>
              <w:contextualSpacing/>
              <w:rPr>
                <w:color w:val="auto"/>
                <w:sz w:val="17"/>
              </w:rPr>
            </w:pPr>
            <w:r w:rsidRPr="00873803">
              <w:rPr>
                <w:color w:val="auto"/>
                <w:sz w:val="17"/>
              </w:rPr>
              <w:t>All adults wear a mask or face covering in communal areas (such as corridors and halls</w:t>
            </w:r>
            <w:proofErr w:type="gramStart"/>
            <w:r w:rsidRPr="00873803">
              <w:rPr>
                <w:color w:val="auto"/>
                <w:sz w:val="17"/>
              </w:rPr>
              <w:t xml:space="preserve">) </w:t>
            </w:r>
            <w:r>
              <w:rPr>
                <w:color w:val="auto"/>
                <w:sz w:val="17"/>
              </w:rPr>
              <w:t>.</w:t>
            </w:r>
            <w:proofErr w:type="gramEnd"/>
          </w:p>
          <w:p w14:paraId="7540784A" w14:textId="593F8375" w:rsidR="001F4C72" w:rsidRPr="00873803" w:rsidRDefault="001F4C72" w:rsidP="001F4C72">
            <w:pPr>
              <w:numPr>
                <w:ilvl w:val="0"/>
                <w:numId w:val="62"/>
              </w:numPr>
              <w:contextualSpacing/>
              <w:rPr>
                <w:color w:val="auto"/>
                <w:sz w:val="17"/>
              </w:rPr>
            </w:pPr>
            <w:r w:rsidRPr="00873803">
              <w:rPr>
                <w:color w:val="auto"/>
                <w:sz w:val="17"/>
              </w:rPr>
              <w:t>Pupils in all secondary schools wear a face covering in communal areas</w:t>
            </w:r>
            <w:r>
              <w:rPr>
                <w:color w:val="auto"/>
                <w:sz w:val="17"/>
              </w:rPr>
              <w:t xml:space="preserve"> and in their sessions</w:t>
            </w:r>
          </w:p>
          <w:p w14:paraId="4553965C" w14:textId="74A315D0" w:rsidR="001F4C72" w:rsidRPr="00873803" w:rsidRDefault="001F4C72" w:rsidP="001F4C72">
            <w:pPr>
              <w:numPr>
                <w:ilvl w:val="0"/>
                <w:numId w:val="62"/>
              </w:numPr>
              <w:contextualSpacing/>
              <w:rPr>
                <w:color w:val="auto"/>
                <w:sz w:val="17"/>
              </w:rPr>
            </w:pPr>
            <w:r w:rsidRPr="00873803">
              <w:rPr>
                <w:color w:val="auto"/>
                <w:sz w:val="17"/>
              </w:rPr>
              <w:t>Face coverings are worn</w:t>
            </w:r>
            <w:r>
              <w:rPr>
                <w:color w:val="auto"/>
                <w:sz w:val="17"/>
              </w:rPr>
              <w:t xml:space="preserve"> by adults and pupils </w:t>
            </w:r>
            <w:r w:rsidRPr="00873803">
              <w:rPr>
                <w:color w:val="auto"/>
                <w:sz w:val="17"/>
              </w:rPr>
              <w:t>when travelling on school buses and public transport</w:t>
            </w:r>
            <w:r>
              <w:rPr>
                <w:color w:val="auto"/>
                <w:sz w:val="17"/>
              </w:rPr>
              <w:t>.</w:t>
            </w:r>
          </w:p>
          <w:p w14:paraId="553F3533" w14:textId="77777777" w:rsidR="009F5739" w:rsidRPr="0066123E" w:rsidRDefault="009F5739" w:rsidP="0009144E">
            <w:pPr>
              <w:pStyle w:val="ListParagraph"/>
              <w:numPr>
                <w:ilvl w:val="0"/>
                <w:numId w:val="60"/>
              </w:numPr>
              <w:spacing w:after="0" w:line="240" w:lineRule="auto"/>
              <w:rPr>
                <w:b/>
                <w:bCs/>
                <w:color w:val="auto"/>
              </w:rPr>
            </w:pPr>
            <w:r w:rsidRPr="0066123E">
              <w:rPr>
                <w:b/>
                <w:bCs/>
                <w:color w:val="auto"/>
              </w:rPr>
              <w:t>Clean hands thoroughly more often than usual</w:t>
            </w:r>
          </w:p>
          <w:p w14:paraId="74E8B82C" w14:textId="2F88C580" w:rsidR="009F5739" w:rsidRPr="00830CE4" w:rsidRDefault="009F5739" w:rsidP="0009144E">
            <w:pPr>
              <w:pStyle w:val="ListParagraph"/>
              <w:numPr>
                <w:ilvl w:val="0"/>
                <w:numId w:val="60"/>
              </w:numPr>
              <w:spacing w:after="0" w:line="240" w:lineRule="auto"/>
              <w:rPr>
                <w:rFonts w:eastAsia="Times New Roman" w:cstheme="minorHAnsi"/>
                <w:color w:val="auto"/>
                <w:szCs w:val="17"/>
                <w:lang w:eastAsia="en-GB"/>
              </w:rPr>
            </w:pPr>
            <w:r w:rsidRPr="0066123E">
              <w:rPr>
                <w:rFonts w:eastAsia="Times New Roman" w:cstheme="minorHAnsi"/>
                <w:color w:val="auto"/>
                <w:szCs w:val="17"/>
                <w:lang w:eastAsia="en-GB"/>
              </w:rPr>
              <w:t xml:space="preserve">Handwashing / sanitising is scheduled into the school day. It takes place when </w:t>
            </w:r>
            <w:r>
              <w:rPr>
                <w:rFonts w:eastAsia="Times New Roman" w:cstheme="minorHAnsi"/>
                <w:color w:val="auto"/>
                <w:szCs w:val="17"/>
                <w:lang w:eastAsia="en-GB"/>
              </w:rPr>
              <w:t xml:space="preserve">students and staff enter and exit the classroom, when students, </w:t>
            </w:r>
            <w:r w:rsidRPr="0066123E">
              <w:rPr>
                <w:rFonts w:eastAsia="Times New Roman" w:cstheme="minorHAnsi"/>
                <w:color w:val="auto"/>
                <w:szCs w:val="17"/>
                <w:lang w:eastAsia="en-GB"/>
              </w:rPr>
              <w:t xml:space="preserve">staff or visitors enter the school; at break; before and after lunch; before leaving </w:t>
            </w:r>
            <w:proofErr w:type="gramStart"/>
            <w:r w:rsidRPr="0066123E">
              <w:rPr>
                <w:rFonts w:eastAsia="Times New Roman" w:cstheme="minorHAnsi"/>
                <w:color w:val="auto"/>
                <w:szCs w:val="17"/>
                <w:lang w:eastAsia="en-GB"/>
              </w:rPr>
              <w:t>school;</w:t>
            </w:r>
            <w:proofErr w:type="gramEnd"/>
            <w:r w:rsidRPr="0066123E">
              <w:rPr>
                <w:rFonts w:eastAsia="Times New Roman" w:cstheme="minorHAnsi"/>
                <w:color w:val="auto"/>
                <w:szCs w:val="17"/>
                <w:lang w:eastAsia="en-GB"/>
              </w:rPr>
              <w:t xml:space="preserve"> whenever the toilet is used.</w:t>
            </w:r>
            <w:r>
              <w:rPr>
                <w:rFonts w:eastAsia="Times New Roman" w:cstheme="minorHAnsi"/>
                <w:color w:val="auto"/>
                <w:szCs w:val="17"/>
                <w:lang w:eastAsia="en-GB"/>
              </w:rPr>
              <w:t xml:space="preserve"> </w:t>
            </w:r>
          </w:p>
          <w:p w14:paraId="1EEE573D" w14:textId="77777777" w:rsidR="009F5739" w:rsidRPr="00830CE4" w:rsidRDefault="009F5739" w:rsidP="0009144E">
            <w:pPr>
              <w:pStyle w:val="ListParagraph"/>
              <w:numPr>
                <w:ilvl w:val="0"/>
                <w:numId w:val="60"/>
              </w:numPr>
              <w:spacing w:after="0" w:line="240" w:lineRule="auto"/>
              <w:rPr>
                <w:rFonts w:eastAsia="Times New Roman" w:cstheme="minorHAnsi"/>
                <w:color w:val="auto"/>
                <w:szCs w:val="17"/>
                <w:lang w:eastAsia="en-GB"/>
              </w:rPr>
            </w:pPr>
            <w:r w:rsidRPr="00830CE4">
              <w:rPr>
                <w:rFonts w:eastAsia="Times New Roman" w:cstheme="minorHAnsi"/>
                <w:color w:val="auto"/>
                <w:szCs w:val="17"/>
                <w:lang w:eastAsia="en-GB"/>
              </w:rPr>
              <w:t>visual reminder</w:t>
            </w:r>
            <w:r>
              <w:rPr>
                <w:rFonts w:eastAsia="Times New Roman" w:cstheme="minorHAnsi"/>
                <w:color w:val="auto"/>
                <w:szCs w:val="17"/>
                <w:lang w:eastAsia="en-GB"/>
              </w:rPr>
              <w:t>s are placed across the school to remind students staff and visitors of good hand hygiene procedures</w:t>
            </w:r>
          </w:p>
          <w:p w14:paraId="5A1C14B6" w14:textId="77777777" w:rsidR="009F5739" w:rsidRPr="0066123E" w:rsidRDefault="009F5739" w:rsidP="0009144E">
            <w:pPr>
              <w:pStyle w:val="ListParagraph"/>
              <w:numPr>
                <w:ilvl w:val="0"/>
                <w:numId w:val="60"/>
              </w:numPr>
              <w:spacing w:after="0" w:line="240" w:lineRule="auto"/>
              <w:rPr>
                <w:rFonts w:eastAsia="Times New Roman" w:cstheme="minorHAnsi"/>
                <w:color w:val="auto"/>
                <w:szCs w:val="17"/>
              </w:rPr>
            </w:pPr>
            <w:r w:rsidRPr="0066123E">
              <w:rPr>
                <w:rFonts w:eastAsia="Times New Roman" w:cstheme="minorHAnsi"/>
                <w:color w:val="auto"/>
                <w:szCs w:val="17"/>
                <w:lang w:eastAsia="en-GB"/>
              </w:rPr>
              <w:t xml:space="preserve">Checks are scheduled during the day on stocks of hand sanitiser, </w:t>
            </w:r>
            <w:proofErr w:type="gramStart"/>
            <w:r w:rsidRPr="0066123E">
              <w:rPr>
                <w:rFonts w:eastAsia="Times New Roman" w:cstheme="minorHAnsi"/>
                <w:color w:val="auto"/>
                <w:szCs w:val="17"/>
                <w:lang w:eastAsia="en-GB"/>
              </w:rPr>
              <w:t>soap</w:t>
            </w:r>
            <w:proofErr w:type="gramEnd"/>
            <w:r w:rsidRPr="0066123E">
              <w:rPr>
                <w:rFonts w:eastAsia="Times New Roman" w:cstheme="minorHAnsi"/>
                <w:color w:val="auto"/>
                <w:szCs w:val="17"/>
                <w:lang w:eastAsia="en-GB"/>
              </w:rPr>
              <w:t xml:space="preserve"> and paper towels. Steps are taken to ensure that there is sufficient supply in school</w:t>
            </w:r>
            <w:r>
              <w:rPr>
                <w:rFonts w:eastAsia="Times New Roman" w:cstheme="minorHAnsi"/>
                <w:color w:val="auto"/>
                <w:szCs w:val="17"/>
                <w:lang w:eastAsia="en-GB"/>
              </w:rPr>
              <w:t xml:space="preserve"> at all times.</w:t>
            </w:r>
          </w:p>
          <w:p w14:paraId="02536CCD" w14:textId="77777777" w:rsidR="009F5739" w:rsidRPr="0066123E" w:rsidRDefault="009F5739" w:rsidP="00B2096F">
            <w:pPr>
              <w:pStyle w:val="ListParagraph"/>
              <w:numPr>
                <w:ilvl w:val="0"/>
                <w:numId w:val="0"/>
              </w:numPr>
              <w:ind w:left="720"/>
              <w:rPr>
                <w:rFonts w:eastAsia="Times New Roman" w:cstheme="minorHAnsi"/>
                <w:color w:val="auto"/>
                <w:szCs w:val="17"/>
              </w:rPr>
            </w:pPr>
          </w:p>
          <w:p w14:paraId="5581B06A" w14:textId="77777777" w:rsidR="009F5739" w:rsidRPr="0066123E" w:rsidRDefault="009F5739" w:rsidP="0009144E">
            <w:pPr>
              <w:pStyle w:val="ListParagraph"/>
              <w:numPr>
                <w:ilvl w:val="0"/>
                <w:numId w:val="60"/>
              </w:numPr>
              <w:spacing w:after="0" w:line="240" w:lineRule="auto"/>
              <w:rPr>
                <w:b/>
                <w:bCs/>
                <w:color w:val="auto"/>
              </w:rPr>
            </w:pPr>
            <w:r w:rsidRPr="0066123E">
              <w:rPr>
                <w:b/>
                <w:bCs/>
                <w:color w:val="auto"/>
              </w:rPr>
              <w:t>Ensure good respiratory hygiene by promoting the ‘catch it, bin it, kill it’ approach</w:t>
            </w:r>
          </w:p>
          <w:p w14:paraId="6B59B856" w14:textId="77777777" w:rsidR="009F5739" w:rsidRPr="0066123E" w:rsidRDefault="009F5739" w:rsidP="0009144E">
            <w:pPr>
              <w:numPr>
                <w:ilvl w:val="0"/>
                <w:numId w:val="60"/>
              </w:numPr>
              <w:spacing w:after="0" w:line="240" w:lineRule="auto"/>
              <w:rPr>
                <w:color w:val="auto"/>
                <w:sz w:val="17"/>
                <w:szCs w:val="17"/>
              </w:rPr>
            </w:pPr>
            <w:r w:rsidRPr="0066123E">
              <w:rPr>
                <w:color w:val="auto"/>
                <w:sz w:val="17"/>
                <w:szCs w:val="17"/>
              </w:rPr>
              <w:t xml:space="preserve">Posters are downloaded/made/bought that remind </w:t>
            </w:r>
            <w:r>
              <w:rPr>
                <w:color w:val="auto"/>
                <w:sz w:val="17"/>
                <w:szCs w:val="17"/>
              </w:rPr>
              <w:t>students</w:t>
            </w:r>
            <w:r w:rsidRPr="0066123E">
              <w:rPr>
                <w:color w:val="auto"/>
                <w:sz w:val="17"/>
                <w:szCs w:val="17"/>
              </w:rPr>
              <w:t xml:space="preserve"> and staff about the</w:t>
            </w:r>
            <w:r>
              <w:rPr>
                <w:color w:val="auto"/>
                <w:sz w:val="17"/>
                <w:szCs w:val="17"/>
              </w:rPr>
              <w:t xml:space="preserve"> approach and the</w:t>
            </w:r>
            <w:r w:rsidRPr="0066123E">
              <w:rPr>
                <w:color w:val="auto"/>
                <w:sz w:val="17"/>
                <w:szCs w:val="17"/>
              </w:rPr>
              <w:t xml:space="preserve"> importance of handwashing and display</w:t>
            </w:r>
            <w:r>
              <w:rPr>
                <w:color w:val="auto"/>
                <w:sz w:val="17"/>
                <w:szCs w:val="17"/>
              </w:rPr>
              <w:t>ed</w:t>
            </w:r>
            <w:r w:rsidRPr="0066123E">
              <w:rPr>
                <w:color w:val="auto"/>
                <w:sz w:val="17"/>
                <w:szCs w:val="17"/>
              </w:rPr>
              <w:t xml:space="preserve"> around the school, particularly by washbasins/ toilets and at entry/exit points.</w:t>
            </w:r>
          </w:p>
          <w:p w14:paraId="6C01A650" w14:textId="77777777" w:rsidR="009F5739" w:rsidRPr="0066123E" w:rsidRDefault="009F5739" w:rsidP="0009144E">
            <w:pPr>
              <w:numPr>
                <w:ilvl w:val="0"/>
                <w:numId w:val="60"/>
              </w:numPr>
              <w:spacing w:after="0" w:line="240" w:lineRule="auto"/>
              <w:rPr>
                <w:color w:val="auto"/>
                <w:sz w:val="17"/>
                <w:szCs w:val="17"/>
              </w:rPr>
            </w:pPr>
            <w:r w:rsidRPr="0066123E">
              <w:rPr>
                <w:color w:val="auto"/>
                <w:sz w:val="17"/>
                <w:szCs w:val="17"/>
              </w:rPr>
              <w:t>The location of bins around the school is checked on, and more are ordered if necessary</w:t>
            </w:r>
            <w:r>
              <w:rPr>
                <w:color w:val="auto"/>
                <w:sz w:val="17"/>
                <w:szCs w:val="17"/>
              </w:rPr>
              <w:t>.</w:t>
            </w:r>
          </w:p>
          <w:p w14:paraId="14B3450C" w14:textId="45DEC074" w:rsidR="009F5739" w:rsidRPr="001F4C72" w:rsidRDefault="009F5739" w:rsidP="00B2096F">
            <w:pPr>
              <w:numPr>
                <w:ilvl w:val="0"/>
                <w:numId w:val="60"/>
              </w:numPr>
              <w:spacing w:after="0" w:line="240" w:lineRule="auto"/>
              <w:rPr>
                <w:color w:val="auto"/>
                <w:sz w:val="17"/>
                <w:szCs w:val="17"/>
              </w:rPr>
            </w:pPr>
            <w:r w:rsidRPr="0066123E">
              <w:rPr>
                <w:color w:val="auto"/>
                <w:sz w:val="17"/>
                <w:szCs w:val="17"/>
              </w:rPr>
              <w:t>A schedule for bins to be emptied / disinfected is in place and is adhered to.</w:t>
            </w:r>
          </w:p>
          <w:p w14:paraId="3C6C8C44" w14:textId="77777777" w:rsidR="009F5739" w:rsidRPr="0066123E" w:rsidRDefault="009F5739" w:rsidP="0009144E">
            <w:pPr>
              <w:pStyle w:val="ListParagraph"/>
              <w:numPr>
                <w:ilvl w:val="0"/>
                <w:numId w:val="60"/>
              </w:numPr>
              <w:spacing w:after="0" w:line="240" w:lineRule="auto"/>
              <w:rPr>
                <w:b/>
                <w:bCs/>
                <w:color w:val="auto"/>
              </w:rPr>
            </w:pPr>
            <w:r w:rsidRPr="0066123E">
              <w:rPr>
                <w:b/>
                <w:bCs/>
                <w:color w:val="auto"/>
              </w:rPr>
              <w:t>Introduce enhanced cleaning, including cleaning frequently touched surfaces often, using standard products such as detergents and bleach</w:t>
            </w:r>
          </w:p>
          <w:p w14:paraId="2B4DDB4E" w14:textId="77777777" w:rsidR="009F5739" w:rsidRPr="0066123E" w:rsidRDefault="009F5739" w:rsidP="0009144E">
            <w:pPr>
              <w:pStyle w:val="ListParagraph"/>
              <w:numPr>
                <w:ilvl w:val="0"/>
                <w:numId w:val="60"/>
              </w:numPr>
              <w:spacing w:after="0" w:line="240" w:lineRule="auto"/>
              <w:rPr>
                <w:rFonts w:eastAsia="Times New Roman" w:cstheme="minorHAnsi"/>
                <w:color w:val="auto"/>
                <w:szCs w:val="17"/>
                <w:lang w:eastAsia="en-GB"/>
              </w:rPr>
            </w:pPr>
            <w:r w:rsidRPr="0066123E">
              <w:rPr>
                <w:rFonts w:eastAsia="Times New Roman" w:cstheme="minorHAnsi"/>
                <w:color w:val="auto"/>
                <w:szCs w:val="17"/>
                <w:lang w:eastAsia="en-GB"/>
              </w:rPr>
              <w:t xml:space="preserve">The school’s business manager ensures delivery of the induction package to cleaning </w:t>
            </w:r>
            <w:proofErr w:type="gramStart"/>
            <w:r w:rsidRPr="0066123E">
              <w:rPr>
                <w:rFonts w:eastAsia="Times New Roman" w:cstheme="minorHAnsi"/>
                <w:color w:val="auto"/>
                <w:szCs w:val="17"/>
                <w:lang w:eastAsia="en-GB"/>
              </w:rPr>
              <w:t>staff</w:t>
            </w:r>
            <w:proofErr w:type="gramEnd"/>
            <w:r w:rsidRPr="0066123E">
              <w:rPr>
                <w:rFonts w:eastAsia="Times New Roman" w:cstheme="minorHAnsi"/>
                <w:color w:val="auto"/>
                <w:szCs w:val="17"/>
                <w:lang w:eastAsia="en-GB"/>
              </w:rPr>
              <w:t xml:space="preserve"> so they fully understand their role in preventing the spread of coronavirus. </w:t>
            </w:r>
          </w:p>
          <w:p w14:paraId="64E30791" w14:textId="77777777" w:rsidR="009F5739" w:rsidRPr="0066123E" w:rsidRDefault="009F5739" w:rsidP="0009144E">
            <w:pPr>
              <w:pStyle w:val="ListParagraph"/>
              <w:numPr>
                <w:ilvl w:val="0"/>
                <w:numId w:val="60"/>
              </w:numPr>
              <w:spacing w:after="0" w:line="240" w:lineRule="auto"/>
              <w:rPr>
                <w:rFonts w:eastAsia="Times New Roman" w:cstheme="minorHAnsi"/>
                <w:color w:val="auto"/>
                <w:szCs w:val="17"/>
                <w:lang w:eastAsia="en-GB"/>
              </w:rPr>
            </w:pPr>
            <w:r w:rsidRPr="0066123E">
              <w:rPr>
                <w:rFonts w:eastAsia="Times New Roman" w:cstheme="minorHAnsi"/>
                <w:color w:val="auto"/>
                <w:szCs w:val="17"/>
                <w:lang w:eastAsia="en-GB"/>
              </w:rPr>
              <w:lastRenderedPageBreak/>
              <w:t xml:space="preserve">The cleaning schedule is reviewed and if necessary additional staff hours are provided to ensure that DfE listed criteria are met. </w:t>
            </w:r>
          </w:p>
          <w:p w14:paraId="74A62368" w14:textId="77777777" w:rsidR="009F5739" w:rsidRPr="0066123E" w:rsidRDefault="009F5739" w:rsidP="0009144E">
            <w:pPr>
              <w:pStyle w:val="ListParagraph"/>
              <w:numPr>
                <w:ilvl w:val="0"/>
                <w:numId w:val="60"/>
              </w:numPr>
              <w:spacing w:after="0" w:line="240" w:lineRule="auto"/>
              <w:rPr>
                <w:b/>
                <w:bCs/>
                <w:color w:val="auto"/>
                <w:szCs w:val="17"/>
              </w:rPr>
            </w:pPr>
            <w:r w:rsidRPr="0066123E">
              <w:rPr>
                <w:rFonts w:eastAsia="Times New Roman" w:cstheme="minorHAnsi"/>
                <w:color w:val="auto"/>
                <w:szCs w:val="17"/>
                <w:lang w:eastAsia="en-GB"/>
              </w:rPr>
              <w:t>Stock checks and stock control are maintained</w:t>
            </w:r>
            <w:r>
              <w:rPr>
                <w:rFonts w:eastAsia="Times New Roman" w:cstheme="minorHAnsi"/>
                <w:color w:val="auto"/>
                <w:szCs w:val="17"/>
                <w:lang w:eastAsia="en-GB"/>
              </w:rPr>
              <w:t>.</w:t>
            </w:r>
          </w:p>
          <w:p w14:paraId="24A955E7" w14:textId="77777777" w:rsidR="009F5739" w:rsidRPr="0066123E" w:rsidRDefault="009F5739" w:rsidP="00B2096F">
            <w:pPr>
              <w:rPr>
                <w:color w:val="auto"/>
                <w:sz w:val="17"/>
                <w:szCs w:val="17"/>
              </w:rPr>
            </w:pPr>
          </w:p>
          <w:p w14:paraId="0F5141FB" w14:textId="77777777" w:rsidR="009F5739" w:rsidRPr="0066123E" w:rsidRDefault="009F5739" w:rsidP="0009144E">
            <w:pPr>
              <w:pStyle w:val="ListParagraph"/>
              <w:numPr>
                <w:ilvl w:val="0"/>
                <w:numId w:val="60"/>
              </w:numPr>
              <w:spacing w:after="0" w:line="240" w:lineRule="auto"/>
              <w:rPr>
                <w:b/>
                <w:bCs/>
                <w:color w:val="auto"/>
              </w:rPr>
            </w:pPr>
            <w:r w:rsidRPr="0066123E">
              <w:rPr>
                <w:b/>
                <w:bCs/>
                <w:color w:val="auto"/>
              </w:rPr>
              <w:t>Minimise contact between individuals and maintain social distancing wherever possible</w:t>
            </w:r>
          </w:p>
          <w:p w14:paraId="3B5D0377" w14:textId="0D8A0A85" w:rsidR="009F5739" w:rsidRPr="0066123E" w:rsidRDefault="009F5739" w:rsidP="0009144E">
            <w:pPr>
              <w:numPr>
                <w:ilvl w:val="0"/>
                <w:numId w:val="60"/>
              </w:numPr>
              <w:spacing w:after="0" w:line="240" w:lineRule="auto"/>
              <w:rPr>
                <w:color w:val="auto"/>
                <w:sz w:val="17"/>
                <w:szCs w:val="17"/>
              </w:rPr>
            </w:pPr>
            <w:r>
              <w:rPr>
                <w:color w:val="auto"/>
                <w:sz w:val="17"/>
                <w:szCs w:val="17"/>
              </w:rPr>
              <w:t>Students</w:t>
            </w:r>
            <w:r w:rsidRPr="0066123E">
              <w:rPr>
                <w:color w:val="auto"/>
                <w:sz w:val="17"/>
                <w:szCs w:val="17"/>
              </w:rPr>
              <w:t xml:space="preserve"> are organised in</w:t>
            </w:r>
            <w:r>
              <w:rPr>
                <w:color w:val="auto"/>
                <w:sz w:val="17"/>
                <w:szCs w:val="17"/>
              </w:rPr>
              <w:t xml:space="preserve"> cohorts and into</w:t>
            </w:r>
            <w:r w:rsidRPr="0066123E">
              <w:rPr>
                <w:color w:val="auto"/>
                <w:sz w:val="17"/>
                <w:szCs w:val="17"/>
              </w:rPr>
              <w:t xml:space="preserve"> year group bubbles. This</w:t>
            </w:r>
            <w:r>
              <w:rPr>
                <w:color w:val="auto"/>
                <w:sz w:val="17"/>
                <w:szCs w:val="17"/>
              </w:rPr>
              <w:t xml:space="preserve"> will</w:t>
            </w:r>
            <w:r w:rsidRPr="0066123E">
              <w:rPr>
                <w:color w:val="auto"/>
                <w:sz w:val="17"/>
                <w:szCs w:val="17"/>
              </w:rPr>
              <w:t xml:space="preserve"> involve staggered break times, staggered lunch times.</w:t>
            </w:r>
          </w:p>
          <w:p w14:paraId="7A5AB86E" w14:textId="77777777" w:rsidR="009F5739" w:rsidRDefault="009F5739" w:rsidP="0009144E">
            <w:pPr>
              <w:numPr>
                <w:ilvl w:val="0"/>
                <w:numId w:val="60"/>
              </w:numPr>
              <w:spacing w:after="0" w:line="240" w:lineRule="auto"/>
              <w:rPr>
                <w:color w:val="auto"/>
                <w:sz w:val="17"/>
                <w:szCs w:val="17"/>
              </w:rPr>
            </w:pPr>
            <w:r w:rsidRPr="0066123E">
              <w:rPr>
                <w:color w:val="auto"/>
                <w:sz w:val="17"/>
                <w:szCs w:val="17"/>
              </w:rPr>
              <w:t xml:space="preserve">Movement around the school by </w:t>
            </w:r>
            <w:r>
              <w:rPr>
                <w:color w:val="auto"/>
                <w:sz w:val="17"/>
                <w:szCs w:val="17"/>
              </w:rPr>
              <w:t>students</w:t>
            </w:r>
            <w:r w:rsidRPr="0066123E">
              <w:rPr>
                <w:color w:val="auto"/>
                <w:sz w:val="17"/>
                <w:szCs w:val="17"/>
              </w:rPr>
              <w:t xml:space="preserve"> is minimised</w:t>
            </w:r>
            <w:r>
              <w:rPr>
                <w:color w:val="auto"/>
                <w:sz w:val="17"/>
                <w:szCs w:val="17"/>
              </w:rPr>
              <w:t xml:space="preserve"> via the new school day and timetable</w:t>
            </w:r>
            <w:r w:rsidRPr="0066123E">
              <w:rPr>
                <w:color w:val="auto"/>
                <w:sz w:val="17"/>
                <w:szCs w:val="17"/>
              </w:rPr>
              <w:t xml:space="preserve">. </w:t>
            </w:r>
          </w:p>
          <w:p w14:paraId="056249C1" w14:textId="77777777" w:rsidR="009F5739" w:rsidRDefault="009F5739" w:rsidP="0009144E">
            <w:pPr>
              <w:numPr>
                <w:ilvl w:val="0"/>
                <w:numId w:val="60"/>
              </w:numPr>
              <w:spacing w:after="0" w:line="240" w:lineRule="auto"/>
              <w:rPr>
                <w:color w:val="auto"/>
                <w:sz w:val="17"/>
                <w:szCs w:val="17"/>
              </w:rPr>
            </w:pPr>
            <w:r>
              <w:rPr>
                <w:color w:val="auto"/>
                <w:sz w:val="17"/>
                <w:szCs w:val="17"/>
              </w:rPr>
              <w:t>When movement does occur outside of the classroom staff and students must wear a face covering and at key parts of the day students will be escorted.</w:t>
            </w:r>
          </w:p>
          <w:p w14:paraId="26B412E8" w14:textId="77777777" w:rsidR="009F5739" w:rsidRPr="0066123E" w:rsidRDefault="009F5739" w:rsidP="0009144E">
            <w:pPr>
              <w:numPr>
                <w:ilvl w:val="0"/>
                <w:numId w:val="60"/>
              </w:numPr>
              <w:spacing w:after="0" w:line="240" w:lineRule="auto"/>
              <w:rPr>
                <w:color w:val="auto"/>
                <w:sz w:val="17"/>
                <w:szCs w:val="17"/>
              </w:rPr>
            </w:pPr>
            <w:r>
              <w:rPr>
                <w:color w:val="auto"/>
                <w:sz w:val="17"/>
                <w:szCs w:val="17"/>
              </w:rPr>
              <w:t xml:space="preserve">Transition breaks and holding zones will be used to manage Year group bubbles as they move to their sessions/lunch/break. </w:t>
            </w:r>
          </w:p>
          <w:p w14:paraId="6546250C" w14:textId="77777777" w:rsidR="009F5739" w:rsidRPr="0066123E" w:rsidRDefault="009F5739" w:rsidP="0009144E">
            <w:pPr>
              <w:numPr>
                <w:ilvl w:val="0"/>
                <w:numId w:val="60"/>
              </w:numPr>
              <w:spacing w:after="0" w:line="240" w:lineRule="auto"/>
              <w:rPr>
                <w:color w:val="auto"/>
                <w:sz w:val="17"/>
                <w:szCs w:val="17"/>
              </w:rPr>
            </w:pPr>
            <w:r w:rsidRPr="0066123E">
              <w:rPr>
                <w:color w:val="auto"/>
                <w:sz w:val="17"/>
                <w:szCs w:val="17"/>
              </w:rPr>
              <w:t xml:space="preserve">The movement of staff between bubbles and around school during the day is minimised. </w:t>
            </w:r>
            <w:r>
              <w:rPr>
                <w:color w:val="auto"/>
                <w:sz w:val="17"/>
                <w:szCs w:val="17"/>
              </w:rPr>
              <w:t>All sessions are 100mins with only 3 sessions per day.</w:t>
            </w:r>
          </w:p>
          <w:p w14:paraId="0C30C41B" w14:textId="63DD5212" w:rsidR="009F5739" w:rsidRPr="003F4E28" w:rsidRDefault="009F5739" w:rsidP="003F4E28">
            <w:pPr>
              <w:pStyle w:val="ListParagraph"/>
              <w:numPr>
                <w:ilvl w:val="0"/>
                <w:numId w:val="60"/>
              </w:numPr>
              <w:spacing w:after="0" w:line="240" w:lineRule="auto"/>
              <w:rPr>
                <w:i/>
                <w:iCs/>
                <w:color w:val="auto"/>
                <w:szCs w:val="17"/>
              </w:rPr>
            </w:pPr>
            <w:r w:rsidRPr="0066123E">
              <w:rPr>
                <w:color w:val="auto"/>
                <w:szCs w:val="17"/>
              </w:rPr>
              <w:t xml:space="preserve">Arrangements are in place to avoid </w:t>
            </w:r>
            <w:r>
              <w:rPr>
                <w:color w:val="auto"/>
                <w:szCs w:val="17"/>
              </w:rPr>
              <w:t>using</w:t>
            </w:r>
            <w:r w:rsidRPr="0066123E">
              <w:rPr>
                <w:color w:val="auto"/>
                <w:szCs w:val="17"/>
              </w:rPr>
              <w:t xml:space="preserve"> mobile phones and to avoid queues forming if </w:t>
            </w:r>
            <w:r>
              <w:rPr>
                <w:color w:val="auto"/>
                <w:szCs w:val="17"/>
              </w:rPr>
              <w:t>students</w:t>
            </w:r>
            <w:r w:rsidRPr="0066123E">
              <w:rPr>
                <w:color w:val="auto"/>
                <w:szCs w:val="17"/>
              </w:rPr>
              <w:t xml:space="preserve"> need to collect them from a central point.</w:t>
            </w:r>
            <w:r>
              <w:rPr>
                <w:color w:val="auto"/>
                <w:szCs w:val="17"/>
              </w:rPr>
              <w:t xml:space="preserve">  There will be a mobile phone free policy implemented.  A system is in place to swiftly confiscate and collect mobiles should this policy be breached.  Staff will need to wash their hands using the nearest hand sanitiser (one in every classroom) if they touch a mobile phone. </w:t>
            </w:r>
            <w:r w:rsidRPr="0066123E">
              <w:rPr>
                <w:color w:val="auto"/>
                <w:szCs w:val="17"/>
              </w:rPr>
              <w:t xml:space="preserve"> </w:t>
            </w:r>
          </w:p>
          <w:p w14:paraId="3CA27540" w14:textId="77777777" w:rsidR="003F4E28" w:rsidRPr="003F4E28" w:rsidRDefault="003F4E28" w:rsidP="003F4E28">
            <w:pPr>
              <w:pStyle w:val="ListParagraph"/>
              <w:numPr>
                <w:ilvl w:val="0"/>
                <w:numId w:val="0"/>
              </w:numPr>
              <w:spacing w:after="0" w:line="240" w:lineRule="auto"/>
              <w:ind w:left="210"/>
              <w:rPr>
                <w:i/>
                <w:iCs/>
                <w:color w:val="auto"/>
                <w:szCs w:val="17"/>
              </w:rPr>
            </w:pPr>
          </w:p>
          <w:p w14:paraId="45DFE486" w14:textId="77777777" w:rsidR="009F5739" w:rsidRPr="0066123E" w:rsidRDefault="009F5739" w:rsidP="0009144E">
            <w:pPr>
              <w:pStyle w:val="ListParagraph"/>
              <w:numPr>
                <w:ilvl w:val="0"/>
                <w:numId w:val="60"/>
              </w:numPr>
              <w:spacing w:after="0" w:line="240" w:lineRule="auto"/>
              <w:rPr>
                <w:b/>
                <w:bCs/>
                <w:color w:val="auto"/>
              </w:rPr>
            </w:pPr>
            <w:r w:rsidRPr="0066123E">
              <w:rPr>
                <w:b/>
                <w:bCs/>
                <w:color w:val="auto"/>
              </w:rPr>
              <w:t>Where necessary, wear appropriate personal protective equipment (PPE)</w:t>
            </w:r>
          </w:p>
          <w:p w14:paraId="394EC2AB" w14:textId="77777777" w:rsidR="009F5739" w:rsidRPr="00607919" w:rsidRDefault="009F5739" w:rsidP="0009144E">
            <w:pPr>
              <w:numPr>
                <w:ilvl w:val="0"/>
                <w:numId w:val="60"/>
              </w:numPr>
              <w:spacing w:after="0" w:line="240" w:lineRule="auto"/>
              <w:rPr>
                <w:rStyle w:val="Strong"/>
                <w:rFonts w:eastAsia="Times New Roman" w:cstheme="minorHAnsi"/>
                <w:b w:val="0"/>
                <w:bCs w:val="0"/>
                <w:color w:val="auto"/>
                <w:sz w:val="17"/>
                <w:szCs w:val="17"/>
                <w:bdr w:val="none" w:sz="0" w:space="0" w:color="auto" w:frame="1"/>
              </w:rPr>
            </w:pPr>
            <w:r w:rsidRPr="00607919">
              <w:rPr>
                <w:rStyle w:val="Strong"/>
                <w:rFonts w:eastAsia="Times New Roman" w:cstheme="minorHAnsi"/>
                <w:b w:val="0"/>
                <w:bCs w:val="0"/>
                <w:color w:val="auto"/>
                <w:sz w:val="17"/>
                <w:szCs w:val="17"/>
                <w:bdr w:val="none" w:sz="0" w:space="0" w:color="auto" w:frame="1"/>
              </w:rPr>
              <w:t>T</w:t>
            </w:r>
            <w:r w:rsidRPr="00607919">
              <w:rPr>
                <w:rStyle w:val="Strong"/>
                <w:rFonts w:eastAsia="Times New Roman" w:cstheme="minorHAnsi"/>
                <w:b w:val="0"/>
                <w:bCs w:val="0"/>
                <w:color w:val="auto"/>
                <w:sz w:val="17"/>
                <w:bdr w:val="none" w:sz="0" w:space="0" w:color="auto" w:frame="1"/>
              </w:rPr>
              <w:t>he school c</w:t>
            </w:r>
            <w:r w:rsidRPr="00607919">
              <w:rPr>
                <w:rStyle w:val="Strong"/>
                <w:rFonts w:eastAsia="Times New Roman" w:cstheme="minorHAnsi"/>
                <w:b w:val="0"/>
                <w:bCs w:val="0"/>
                <w:color w:val="auto"/>
                <w:sz w:val="17"/>
                <w:szCs w:val="17"/>
                <w:bdr w:val="none" w:sz="0" w:space="0" w:color="auto" w:frame="1"/>
              </w:rPr>
              <w:t>ontinues to maintain and monitor stocks of PPE a</w:t>
            </w:r>
            <w:r w:rsidRPr="00607919">
              <w:rPr>
                <w:rStyle w:val="Strong"/>
                <w:rFonts w:eastAsia="Times New Roman" w:cstheme="minorHAnsi"/>
                <w:b w:val="0"/>
                <w:bCs w:val="0"/>
                <w:color w:val="auto"/>
                <w:sz w:val="17"/>
                <w:bdr w:val="none" w:sz="0" w:space="0" w:color="auto" w:frame="1"/>
              </w:rPr>
              <w:t>nd has access to s</w:t>
            </w:r>
            <w:r w:rsidRPr="00607919">
              <w:rPr>
                <w:rStyle w:val="Strong"/>
                <w:rFonts w:eastAsia="Times New Roman" w:cstheme="minorHAnsi"/>
                <w:b w:val="0"/>
                <w:bCs w:val="0"/>
                <w:color w:val="auto"/>
                <w:sz w:val="17"/>
                <w:szCs w:val="17"/>
                <w:bdr w:val="none" w:sz="0" w:space="0" w:color="auto" w:frame="1"/>
              </w:rPr>
              <w:t xml:space="preserve">upplier lists. </w:t>
            </w:r>
          </w:p>
          <w:p w14:paraId="1D8EF9BB" w14:textId="77777777" w:rsidR="009F5739" w:rsidRPr="0066123E" w:rsidRDefault="009F5739" w:rsidP="0009144E">
            <w:pPr>
              <w:numPr>
                <w:ilvl w:val="0"/>
                <w:numId w:val="60"/>
              </w:numPr>
              <w:spacing w:after="0" w:line="240" w:lineRule="auto"/>
              <w:rPr>
                <w:rFonts w:cstheme="minorHAnsi"/>
                <w:color w:val="auto"/>
                <w:sz w:val="17"/>
                <w:szCs w:val="17"/>
              </w:rPr>
            </w:pPr>
            <w:r w:rsidRPr="0066123E">
              <w:rPr>
                <w:rFonts w:eastAsia="Times New Roman" w:cstheme="minorHAnsi"/>
                <w:color w:val="auto"/>
                <w:sz w:val="17"/>
                <w:szCs w:val="17"/>
              </w:rPr>
              <w:t xml:space="preserve">Staff are supplied with PPE when supervising a </w:t>
            </w:r>
            <w:r>
              <w:rPr>
                <w:rFonts w:eastAsia="Times New Roman" w:cstheme="minorHAnsi"/>
                <w:color w:val="auto"/>
                <w:sz w:val="17"/>
                <w:szCs w:val="17"/>
              </w:rPr>
              <w:t>student</w:t>
            </w:r>
            <w:r w:rsidRPr="0066123E">
              <w:rPr>
                <w:rFonts w:eastAsia="Times New Roman" w:cstheme="minorHAnsi"/>
                <w:color w:val="auto"/>
                <w:sz w:val="17"/>
                <w:szCs w:val="17"/>
              </w:rPr>
              <w:t xml:space="preserve"> who has symptoms of COVID-19 (if 2m social distancing cannot be ensured) and for the provision of routine intimate care to pupils that involves the use of PPE. </w:t>
            </w:r>
          </w:p>
          <w:p w14:paraId="110F4C16" w14:textId="77777777" w:rsidR="009F5739" w:rsidRDefault="009F5739" w:rsidP="0009144E">
            <w:pPr>
              <w:numPr>
                <w:ilvl w:val="0"/>
                <w:numId w:val="60"/>
              </w:numPr>
              <w:spacing w:after="0" w:line="240" w:lineRule="auto"/>
              <w:rPr>
                <w:rFonts w:eastAsia="Times New Roman" w:cstheme="minorHAnsi"/>
                <w:color w:val="auto"/>
                <w:sz w:val="17"/>
                <w:szCs w:val="17"/>
                <w:bdr w:val="none" w:sz="0" w:space="0" w:color="auto" w:frame="1"/>
              </w:rPr>
            </w:pPr>
            <w:r w:rsidRPr="0066123E">
              <w:rPr>
                <w:rFonts w:eastAsia="Times New Roman" w:cstheme="minorHAnsi"/>
                <w:color w:val="auto"/>
                <w:sz w:val="17"/>
                <w:szCs w:val="17"/>
                <w:bdr w:val="none" w:sz="0" w:space="0" w:color="auto" w:frame="1"/>
              </w:rPr>
              <w:t>Gloves and aprons are provided for cleaning staff.</w:t>
            </w:r>
          </w:p>
          <w:p w14:paraId="12E6909B" w14:textId="77777777" w:rsidR="009F5739" w:rsidRPr="0059401C" w:rsidRDefault="009F5739" w:rsidP="0009144E">
            <w:pPr>
              <w:numPr>
                <w:ilvl w:val="0"/>
                <w:numId w:val="60"/>
              </w:numPr>
              <w:spacing w:after="0" w:line="240" w:lineRule="auto"/>
              <w:rPr>
                <w:rFonts w:eastAsia="Times New Roman" w:cstheme="minorHAnsi"/>
                <w:color w:val="auto"/>
                <w:sz w:val="17"/>
                <w:szCs w:val="17"/>
                <w:bdr w:val="none" w:sz="0" w:space="0" w:color="auto" w:frame="1"/>
              </w:rPr>
            </w:pPr>
            <w:r>
              <w:rPr>
                <w:rFonts w:cs="Arial"/>
                <w:sz w:val="17"/>
                <w:szCs w:val="17"/>
              </w:rPr>
              <w:t>Face coverings (including a visor) are worn by staff when c</w:t>
            </w:r>
            <w:r w:rsidRPr="0059401C">
              <w:rPr>
                <w:rFonts w:cs="Arial"/>
                <w:sz w:val="17"/>
                <w:szCs w:val="17"/>
              </w:rPr>
              <w:t>leaning visible bodily fluids from suspected COVID-19 case</w:t>
            </w:r>
            <w:r>
              <w:rPr>
                <w:rFonts w:cs="Arial"/>
                <w:sz w:val="17"/>
                <w:szCs w:val="17"/>
              </w:rPr>
              <w:t xml:space="preserve">. </w:t>
            </w:r>
          </w:p>
          <w:p w14:paraId="32464F05" w14:textId="77777777" w:rsidR="009F5739" w:rsidRPr="0066123E" w:rsidRDefault="009F5739" w:rsidP="0009144E">
            <w:pPr>
              <w:pStyle w:val="ListParagraph"/>
              <w:numPr>
                <w:ilvl w:val="0"/>
                <w:numId w:val="60"/>
              </w:numPr>
              <w:spacing w:after="0" w:line="240" w:lineRule="auto"/>
              <w:rPr>
                <w:b/>
                <w:bCs/>
                <w:color w:val="auto"/>
              </w:rPr>
            </w:pPr>
            <w:r w:rsidRPr="0066123E">
              <w:rPr>
                <w:rFonts w:eastAsia="Times New Roman" w:cstheme="minorHAnsi"/>
                <w:color w:val="auto"/>
                <w:szCs w:val="17"/>
                <w:bdr w:val="none" w:sz="0" w:space="0" w:color="auto" w:frame="1"/>
              </w:rPr>
              <w:t>Stocks of PPE are regularly monitored and replenished</w:t>
            </w:r>
          </w:p>
          <w:p w14:paraId="4E523BF2" w14:textId="77777777" w:rsidR="009F5739" w:rsidRPr="0066123E" w:rsidRDefault="009F5739" w:rsidP="00B2096F">
            <w:pPr>
              <w:pStyle w:val="ListParagraph"/>
              <w:numPr>
                <w:ilvl w:val="0"/>
                <w:numId w:val="0"/>
              </w:numPr>
              <w:ind w:left="720"/>
              <w:rPr>
                <w:b/>
                <w:bCs/>
                <w:color w:val="auto"/>
              </w:rPr>
            </w:pPr>
          </w:p>
          <w:p w14:paraId="43D2978B" w14:textId="77777777" w:rsidR="009F5739" w:rsidRPr="0066123E" w:rsidRDefault="009F5739" w:rsidP="0009144E">
            <w:pPr>
              <w:pStyle w:val="ListParagraph"/>
              <w:numPr>
                <w:ilvl w:val="0"/>
                <w:numId w:val="60"/>
              </w:numPr>
              <w:spacing w:after="0" w:line="240" w:lineRule="auto"/>
              <w:rPr>
                <w:b/>
                <w:bCs/>
                <w:color w:val="auto"/>
              </w:rPr>
            </w:pPr>
            <w:r w:rsidRPr="0066123E">
              <w:rPr>
                <w:b/>
                <w:bCs/>
                <w:color w:val="auto"/>
              </w:rPr>
              <w:lastRenderedPageBreak/>
              <w:t>Engage with the NHS Test and Trace process</w:t>
            </w:r>
          </w:p>
          <w:p w14:paraId="010C872B" w14:textId="77777777" w:rsidR="009F5739" w:rsidRPr="0066123E" w:rsidRDefault="009F5739" w:rsidP="0009144E">
            <w:pPr>
              <w:pStyle w:val="ListParagraph"/>
              <w:numPr>
                <w:ilvl w:val="0"/>
                <w:numId w:val="60"/>
              </w:numPr>
              <w:spacing w:after="0" w:line="240" w:lineRule="auto"/>
              <w:rPr>
                <w:rFonts w:eastAsia="Times New Roman" w:cstheme="minorHAnsi"/>
                <w:color w:val="auto"/>
                <w:szCs w:val="17"/>
                <w:lang w:eastAsia="en-GB"/>
              </w:rPr>
            </w:pPr>
            <w:r w:rsidRPr="0066123E">
              <w:rPr>
                <w:rFonts w:eastAsia="Times New Roman" w:cstheme="minorHAnsi"/>
                <w:color w:val="auto"/>
                <w:szCs w:val="17"/>
                <w:lang w:eastAsia="en-GB"/>
              </w:rPr>
              <w:t xml:space="preserve">School leaders understand the complexity of the arrangements for testing and self-isolation and ensure that staff and parents are fully aware of them. Special advice sheets are prepared </w:t>
            </w:r>
            <w:proofErr w:type="gramStart"/>
            <w:r w:rsidRPr="0066123E">
              <w:rPr>
                <w:rFonts w:eastAsia="Times New Roman" w:cstheme="minorHAnsi"/>
                <w:color w:val="auto"/>
                <w:szCs w:val="17"/>
                <w:lang w:eastAsia="en-GB"/>
              </w:rPr>
              <w:t>in the event that</w:t>
            </w:r>
            <w:proofErr w:type="gramEnd"/>
            <w:r w:rsidRPr="0066123E">
              <w:rPr>
                <w:rFonts w:eastAsia="Times New Roman" w:cstheme="minorHAnsi"/>
                <w:color w:val="auto"/>
                <w:szCs w:val="17"/>
                <w:lang w:eastAsia="en-GB"/>
              </w:rPr>
              <w:t xml:space="preserve"> a child is sent home with symptoms, for the parents of that child and other members of the bubble. </w:t>
            </w:r>
          </w:p>
          <w:p w14:paraId="00F40FDE" w14:textId="6FE1378E" w:rsidR="009F5739" w:rsidRPr="003F4E28" w:rsidRDefault="009F5739" w:rsidP="003F4E28">
            <w:pPr>
              <w:pStyle w:val="ListParagraph"/>
              <w:numPr>
                <w:ilvl w:val="0"/>
                <w:numId w:val="60"/>
              </w:numPr>
              <w:spacing w:after="0" w:line="240" w:lineRule="auto"/>
              <w:rPr>
                <w:color w:val="auto"/>
                <w:szCs w:val="17"/>
              </w:rPr>
            </w:pPr>
            <w:r w:rsidRPr="0066123E">
              <w:rPr>
                <w:rFonts w:eastAsia="Times New Roman" w:cstheme="minorHAnsi"/>
                <w:color w:val="auto"/>
                <w:szCs w:val="17"/>
              </w:rPr>
              <w:t>Staff induction for return to school includes information about the NHS Test and Trace process.</w:t>
            </w:r>
          </w:p>
          <w:p w14:paraId="2E116E6C" w14:textId="77777777" w:rsidR="009F5739" w:rsidRPr="0066123E" w:rsidRDefault="009F5739" w:rsidP="00B2096F">
            <w:pPr>
              <w:pStyle w:val="ListParagraph"/>
              <w:numPr>
                <w:ilvl w:val="0"/>
                <w:numId w:val="0"/>
              </w:numPr>
              <w:ind w:left="720"/>
              <w:rPr>
                <w:color w:val="auto"/>
                <w:szCs w:val="17"/>
              </w:rPr>
            </w:pPr>
          </w:p>
          <w:p w14:paraId="6DC5F69B" w14:textId="77777777" w:rsidR="009F5739" w:rsidRPr="0066123E" w:rsidRDefault="009F5739" w:rsidP="0009144E">
            <w:pPr>
              <w:pStyle w:val="ListParagraph"/>
              <w:numPr>
                <w:ilvl w:val="0"/>
                <w:numId w:val="60"/>
              </w:numPr>
              <w:spacing w:after="0" w:line="240" w:lineRule="auto"/>
              <w:rPr>
                <w:b/>
                <w:bCs/>
                <w:color w:val="auto"/>
              </w:rPr>
            </w:pPr>
            <w:r w:rsidRPr="0066123E">
              <w:rPr>
                <w:b/>
                <w:bCs/>
                <w:color w:val="auto"/>
              </w:rPr>
              <w:t>Manage confirmed cases of coronavirus (COVID-19) amongst the school community</w:t>
            </w:r>
          </w:p>
          <w:p w14:paraId="5E9287B0" w14:textId="77777777" w:rsidR="009F5739" w:rsidRPr="0066123E" w:rsidRDefault="009F5739" w:rsidP="0009144E">
            <w:pPr>
              <w:pStyle w:val="ListParagraph"/>
              <w:numPr>
                <w:ilvl w:val="0"/>
                <w:numId w:val="60"/>
              </w:numPr>
              <w:spacing w:after="0" w:line="240" w:lineRule="auto"/>
              <w:rPr>
                <w:rFonts w:eastAsia="Times New Roman" w:cstheme="minorHAnsi"/>
                <w:color w:val="auto"/>
                <w:szCs w:val="17"/>
              </w:rPr>
            </w:pPr>
            <w:r>
              <w:rPr>
                <w:rFonts w:eastAsia="Times New Roman" w:cstheme="minorHAnsi"/>
                <w:color w:val="auto"/>
                <w:szCs w:val="17"/>
              </w:rPr>
              <w:t>C</w:t>
            </w:r>
            <w:r w:rsidRPr="0066123E">
              <w:rPr>
                <w:rFonts w:eastAsia="Times New Roman" w:cstheme="minorHAnsi"/>
                <w:color w:val="auto"/>
                <w:szCs w:val="17"/>
              </w:rPr>
              <w:t xml:space="preserve">ontact details for local Public Health England team and local authority health and safety team </w:t>
            </w:r>
            <w:r>
              <w:rPr>
                <w:rFonts w:eastAsia="Times New Roman" w:cstheme="minorHAnsi"/>
                <w:color w:val="auto"/>
                <w:szCs w:val="17"/>
              </w:rPr>
              <w:t xml:space="preserve">are </w:t>
            </w:r>
            <w:r w:rsidRPr="0066123E">
              <w:rPr>
                <w:rFonts w:eastAsia="Times New Roman" w:cstheme="minorHAnsi"/>
                <w:color w:val="auto"/>
                <w:szCs w:val="17"/>
              </w:rPr>
              <w:t xml:space="preserve">readily to hand. </w:t>
            </w:r>
          </w:p>
          <w:p w14:paraId="366C5869" w14:textId="77777777" w:rsidR="009F5739" w:rsidRDefault="009F5739" w:rsidP="0009144E">
            <w:pPr>
              <w:pStyle w:val="ListParagraph"/>
              <w:numPr>
                <w:ilvl w:val="0"/>
                <w:numId w:val="60"/>
              </w:numPr>
              <w:spacing w:after="0" w:line="240" w:lineRule="auto"/>
              <w:rPr>
                <w:rFonts w:eastAsia="Times New Roman" w:cstheme="minorHAnsi"/>
                <w:color w:val="auto"/>
                <w:szCs w:val="17"/>
              </w:rPr>
            </w:pPr>
            <w:r w:rsidRPr="0066123E">
              <w:rPr>
                <w:rFonts w:eastAsia="Times New Roman" w:cstheme="minorHAnsi"/>
                <w:color w:val="auto"/>
                <w:szCs w:val="17"/>
              </w:rPr>
              <w:t>A clear process is in place for notifying the local health protection team and the local authority of any cases that test positive.</w:t>
            </w:r>
          </w:p>
          <w:p w14:paraId="75887614" w14:textId="77777777" w:rsidR="009F5739" w:rsidRPr="00F84736" w:rsidRDefault="009F5739" w:rsidP="0009144E">
            <w:pPr>
              <w:pStyle w:val="ListParagraph"/>
              <w:numPr>
                <w:ilvl w:val="0"/>
                <w:numId w:val="60"/>
              </w:numPr>
              <w:spacing w:after="0" w:line="240" w:lineRule="auto"/>
              <w:rPr>
                <w:color w:val="auto"/>
                <w:szCs w:val="17"/>
              </w:rPr>
            </w:pPr>
            <w:r>
              <w:rPr>
                <w:rFonts w:eastAsia="Times New Roman" w:cstheme="minorHAnsi"/>
                <w:color w:val="auto"/>
                <w:szCs w:val="17"/>
              </w:rPr>
              <w:t>Spreadsheet linked to the timetable taking into account seating plans and attendance of students and staff is established to monitor and quickly identify individuals who have been in close contact with infected cases.</w:t>
            </w:r>
          </w:p>
          <w:p w14:paraId="0F26D77A" w14:textId="77777777" w:rsidR="009F5739" w:rsidRPr="0066123E" w:rsidRDefault="009F5739" w:rsidP="0009144E">
            <w:pPr>
              <w:pStyle w:val="ListParagraph"/>
              <w:numPr>
                <w:ilvl w:val="0"/>
                <w:numId w:val="60"/>
              </w:numPr>
              <w:spacing w:after="0" w:line="240" w:lineRule="auto"/>
              <w:rPr>
                <w:rFonts w:eastAsia="Times New Roman" w:cstheme="minorHAnsi"/>
                <w:color w:val="auto"/>
                <w:szCs w:val="17"/>
              </w:rPr>
            </w:pPr>
            <w:r w:rsidRPr="0066123E">
              <w:rPr>
                <w:rFonts w:eastAsia="Times New Roman" w:cstheme="minorHAnsi"/>
                <w:color w:val="auto"/>
                <w:szCs w:val="17"/>
              </w:rPr>
              <w:t xml:space="preserve">A spreadsheet is maintained to record all staff and </w:t>
            </w:r>
            <w:r>
              <w:rPr>
                <w:rFonts w:eastAsia="Times New Roman" w:cstheme="minorHAnsi"/>
                <w:color w:val="auto"/>
                <w:szCs w:val="17"/>
              </w:rPr>
              <w:t>students</w:t>
            </w:r>
            <w:r w:rsidRPr="0066123E">
              <w:rPr>
                <w:rFonts w:eastAsia="Times New Roman" w:cstheme="minorHAnsi"/>
                <w:color w:val="auto"/>
                <w:szCs w:val="17"/>
              </w:rPr>
              <w:t xml:space="preserve"> who are self-isolating who have tested positive. These spreadsheets are kept up to date</w:t>
            </w:r>
            <w:r>
              <w:rPr>
                <w:rFonts w:eastAsia="Times New Roman" w:cstheme="minorHAnsi"/>
                <w:color w:val="auto"/>
                <w:szCs w:val="17"/>
              </w:rPr>
              <w:t xml:space="preserve"> and are in line with the Bolton PHT guidance</w:t>
            </w:r>
          </w:p>
          <w:p w14:paraId="602520AF" w14:textId="77777777" w:rsidR="009F5739" w:rsidRPr="0066123E" w:rsidRDefault="009F5739" w:rsidP="0009144E">
            <w:pPr>
              <w:pStyle w:val="ListParagraph"/>
              <w:numPr>
                <w:ilvl w:val="0"/>
                <w:numId w:val="60"/>
              </w:numPr>
              <w:spacing w:after="0" w:line="240" w:lineRule="auto"/>
              <w:rPr>
                <w:rFonts w:eastAsia="Times New Roman" w:cstheme="minorHAnsi"/>
                <w:color w:val="auto"/>
                <w:szCs w:val="17"/>
              </w:rPr>
            </w:pPr>
            <w:r w:rsidRPr="0066123E">
              <w:rPr>
                <w:rFonts w:eastAsia="Times New Roman" w:cstheme="minorHAnsi"/>
                <w:color w:val="auto"/>
                <w:szCs w:val="17"/>
              </w:rPr>
              <w:t>Use is made of any template letters provided by Public Health England / local authority as directed locally.</w:t>
            </w:r>
          </w:p>
          <w:p w14:paraId="0B63D0B7" w14:textId="77777777" w:rsidR="009F5739" w:rsidRPr="0066123E" w:rsidRDefault="009F5739" w:rsidP="00B2096F">
            <w:pPr>
              <w:pStyle w:val="ListParagraph"/>
              <w:numPr>
                <w:ilvl w:val="0"/>
                <w:numId w:val="0"/>
              </w:numPr>
              <w:ind w:left="530"/>
              <w:rPr>
                <w:b/>
                <w:bCs/>
                <w:color w:val="auto"/>
              </w:rPr>
            </w:pPr>
          </w:p>
          <w:p w14:paraId="0F4AA89E" w14:textId="77777777" w:rsidR="009F5739" w:rsidRPr="0066123E" w:rsidRDefault="009F5739" w:rsidP="0009144E">
            <w:pPr>
              <w:pStyle w:val="ListParagraph"/>
              <w:numPr>
                <w:ilvl w:val="0"/>
                <w:numId w:val="60"/>
              </w:numPr>
              <w:spacing w:after="0" w:line="240" w:lineRule="auto"/>
              <w:rPr>
                <w:b/>
                <w:bCs/>
                <w:color w:val="auto"/>
              </w:rPr>
            </w:pPr>
            <w:r w:rsidRPr="0066123E">
              <w:rPr>
                <w:b/>
                <w:bCs/>
                <w:color w:val="auto"/>
              </w:rPr>
              <w:t>Contain any outbreak by following local health protection team advice</w:t>
            </w:r>
          </w:p>
          <w:p w14:paraId="3E33685A" w14:textId="77777777" w:rsidR="009F5739" w:rsidRPr="0066123E" w:rsidRDefault="009F5739" w:rsidP="0009144E">
            <w:pPr>
              <w:pStyle w:val="ListParagraph"/>
              <w:numPr>
                <w:ilvl w:val="0"/>
                <w:numId w:val="60"/>
              </w:numPr>
              <w:spacing w:after="0" w:line="240" w:lineRule="auto"/>
              <w:rPr>
                <w:rFonts w:eastAsia="Times New Roman" w:cstheme="minorHAnsi"/>
                <w:color w:val="auto"/>
                <w:szCs w:val="17"/>
              </w:rPr>
            </w:pPr>
            <w:r>
              <w:rPr>
                <w:rFonts w:eastAsia="Times New Roman" w:cstheme="minorHAnsi"/>
                <w:color w:val="auto"/>
                <w:szCs w:val="17"/>
              </w:rPr>
              <w:t>A</w:t>
            </w:r>
            <w:r w:rsidRPr="0066123E">
              <w:rPr>
                <w:rFonts w:eastAsia="Times New Roman" w:cstheme="minorHAnsi"/>
                <w:color w:val="auto"/>
                <w:szCs w:val="17"/>
              </w:rPr>
              <w:t>dvice provided by the local health protection team</w:t>
            </w:r>
            <w:r>
              <w:rPr>
                <w:rFonts w:eastAsia="Times New Roman" w:cstheme="minorHAnsi"/>
                <w:color w:val="auto"/>
                <w:szCs w:val="17"/>
              </w:rPr>
              <w:t xml:space="preserve"> is acted on immediately</w:t>
            </w:r>
            <w:r w:rsidRPr="0066123E">
              <w:rPr>
                <w:rFonts w:eastAsia="Times New Roman" w:cstheme="minorHAnsi"/>
                <w:color w:val="auto"/>
                <w:szCs w:val="17"/>
              </w:rPr>
              <w:t>.</w:t>
            </w:r>
          </w:p>
          <w:p w14:paraId="55370BF3" w14:textId="77777777" w:rsidR="009F5739" w:rsidRPr="0066123E" w:rsidRDefault="009F5739" w:rsidP="0009144E">
            <w:pPr>
              <w:pStyle w:val="ListParagraph"/>
              <w:numPr>
                <w:ilvl w:val="0"/>
                <w:numId w:val="60"/>
              </w:numPr>
              <w:spacing w:after="0" w:line="240" w:lineRule="auto"/>
              <w:rPr>
                <w:rFonts w:eastAsia="Times New Roman" w:cstheme="minorHAnsi"/>
                <w:color w:val="auto"/>
                <w:szCs w:val="17"/>
              </w:rPr>
            </w:pPr>
            <w:r w:rsidRPr="0066123E">
              <w:rPr>
                <w:rFonts w:cs="Arial"/>
                <w:color w:val="auto"/>
                <w:szCs w:val="17"/>
              </w:rPr>
              <w:t>Good working relationships are established and maintained enabling rapid communication with local authorities and local Public Health England.</w:t>
            </w:r>
          </w:p>
        </w:tc>
        <w:tc>
          <w:tcPr>
            <w:tcW w:w="340" w:type="pct"/>
            <w:shd w:val="clear" w:color="auto" w:fill="auto"/>
            <w:vAlign w:val="center"/>
          </w:tcPr>
          <w:p w14:paraId="3BD25F84" w14:textId="77777777" w:rsidR="009F5739" w:rsidRPr="0066123E" w:rsidRDefault="009F5739" w:rsidP="00B2096F">
            <w:pPr>
              <w:pStyle w:val="Maintext"/>
              <w:jc w:val="center"/>
              <w:rPr>
                <w:color w:val="auto"/>
              </w:rPr>
            </w:pPr>
            <w:r>
              <w:rPr>
                <w:color w:val="auto"/>
              </w:rPr>
              <w:lastRenderedPageBreak/>
              <w:t>YES</w:t>
            </w:r>
          </w:p>
        </w:tc>
        <w:tc>
          <w:tcPr>
            <w:tcW w:w="971" w:type="pct"/>
            <w:shd w:val="clear" w:color="auto" w:fill="auto"/>
            <w:vAlign w:val="center"/>
          </w:tcPr>
          <w:p w14:paraId="10A7168F" w14:textId="77777777" w:rsidR="009F5739" w:rsidRPr="0066123E" w:rsidRDefault="009F5739" w:rsidP="009F5739">
            <w:pPr>
              <w:pStyle w:val="ListParagraph"/>
              <w:spacing w:after="0" w:line="240" w:lineRule="auto"/>
              <w:rPr>
                <w:color w:val="auto"/>
              </w:rPr>
            </w:pPr>
            <w:r>
              <w:rPr>
                <w:color w:val="auto"/>
              </w:rPr>
              <w:t>Parent portal will support this process with video guidance, letters and notices/updates.</w:t>
            </w:r>
          </w:p>
        </w:tc>
        <w:tc>
          <w:tcPr>
            <w:tcW w:w="437" w:type="pct"/>
            <w:shd w:val="clear" w:color="auto" w:fill="FFC000"/>
            <w:vAlign w:val="center"/>
          </w:tcPr>
          <w:p w14:paraId="751929FD" w14:textId="119ADCA7" w:rsidR="009F5739" w:rsidRPr="0066123E" w:rsidRDefault="003211EE" w:rsidP="00B2096F">
            <w:pPr>
              <w:pStyle w:val="Maintext"/>
              <w:jc w:val="center"/>
              <w:rPr>
                <w:color w:val="auto"/>
              </w:rPr>
            </w:pPr>
            <w:r>
              <w:rPr>
                <w:color w:val="auto"/>
              </w:rPr>
              <w:t>M</w:t>
            </w:r>
          </w:p>
        </w:tc>
      </w:tr>
      <w:tr w:rsidR="009F5739" w:rsidRPr="0066123E" w14:paraId="141A0D31" w14:textId="77777777" w:rsidTr="00B2096F">
        <w:trPr>
          <w:cnfStyle w:val="000000100000" w:firstRow="0" w:lastRow="0" w:firstColumn="0" w:lastColumn="0" w:oddVBand="0" w:evenVBand="0" w:oddHBand="1" w:evenHBand="0" w:firstRowFirstColumn="0" w:firstRowLastColumn="0" w:lastRowFirstColumn="0" w:lastRowLastColumn="0"/>
          <w:trHeight w:val="387"/>
        </w:trPr>
        <w:tc>
          <w:tcPr>
            <w:tcW w:w="5000" w:type="pct"/>
            <w:gridSpan w:val="6"/>
            <w:shd w:val="clear" w:color="auto" w:fill="D9D9D9" w:themeFill="background1" w:themeFillShade="D9"/>
            <w:vAlign w:val="center"/>
          </w:tcPr>
          <w:p w14:paraId="22DD051E" w14:textId="77777777" w:rsidR="009F5739" w:rsidRPr="0066123E" w:rsidRDefault="009F5739" w:rsidP="00B2096F">
            <w:pPr>
              <w:pStyle w:val="Maintext"/>
              <w:rPr>
                <w:color w:val="auto"/>
              </w:rPr>
            </w:pPr>
            <w:r w:rsidRPr="0066123E">
              <w:rPr>
                <w:b/>
                <w:bCs/>
                <w:color w:val="auto"/>
                <w:sz w:val="20"/>
                <w:szCs w:val="20"/>
              </w:rPr>
              <w:lastRenderedPageBreak/>
              <w:t>2.2 Cleaning</w:t>
            </w:r>
          </w:p>
        </w:tc>
      </w:tr>
      <w:tr w:rsidR="009F5739" w:rsidRPr="0066123E" w14:paraId="771E7011" w14:textId="77777777" w:rsidTr="00D009A6">
        <w:trPr>
          <w:cnfStyle w:val="000000010000" w:firstRow="0" w:lastRow="0" w:firstColumn="0" w:lastColumn="0" w:oddVBand="0" w:evenVBand="0" w:oddHBand="0" w:evenHBand="1" w:firstRowFirstColumn="0" w:firstRowLastColumn="0" w:lastRowFirstColumn="0" w:lastRowLastColumn="0"/>
          <w:trHeight w:val="960"/>
        </w:trPr>
        <w:tc>
          <w:tcPr>
            <w:tcW w:w="782" w:type="pct"/>
            <w:shd w:val="clear" w:color="auto" w:fill="auto"/>
            <w:vAlign w:val="center"/>
          </w:tcPr>
          <w:p w14:paraId="4678DA9B" w14:textId="77777777" w:rsidR="009F5739" w:rsidRPr="0066123E" w:rsidRDefault="009F5739" w:rsidP="00B2096F">
            <w:pPr>
              <w:rPr>
                <w:rFonts w:cs="Arial"/>
                <w:b/>
                <w:bCs/>
                <w:color w:val="auto"/>
                <w:sz w:val="17"/>
                <w:szCs w:val="17"/>
              </w:rPr>
            </w:pPr>
          </w:p>
          <w:p w14:paraId="256742ED" w14:textId="77777777" w:rsidR="009F5739" w:rsidRPr="0066123E" w:rsidRDefault="009F5739" w:rsidP="00B2096F">
            <w:pPr>
              <w:rPr>
                <w:rFonts w:cs="Arial"/>
                <w:b/>
                <w:bCs/>
                <w:color w:val="auto"/>
                <w:sz w:val="17"/>
                <w:szCs w:val="17"/>
              </w:rPr>
            </w:pPr>
            <w:r w:rsidRPr="0066123E">
              <w:rPr>
                <w:rFonts w:cs="Arial"/>
                <w:b/>
                <w:bCs/>
                <w:color w:val="auto"/>
                <w:sz w:val="17"/>
                <w:szCs w:val="17"/>
              </w:rPr>
              <w:t xml:space="preserve">Cleaning capacity is reduced so that an initial deep-clean and ongoing </w:t>
            </w:r>
            <w:r w:rsidRPr="0066123E">
              <w:rPr>
                <w:rFonts w:cs="Arial"/>
                <w:b/>
                <w:bCs/>
                <w:color w:val="auto"/>
                <w:sz w:val="17"/>
                <w:szCs w:val="17"/>
              </w:rPr>
              <w:lastRenderedPageBreak/>
              <w:t>cleaning of surfaces are not undertaken to the standards required</w:t>
            </w:r>
          </w:p>
        </w:tc>
        <w:tc>
          <w:tcPr>
            <w:tcW w:w="480" w:type="pct"/>
            <w:shd w:val="clear" w:color="auto" w:fill="FF0000"/>
            <w:vAlign w:val="center"/>
          </w:tcPr>
          <w:p w14:paraId="057F570B" w14:textId="7D0F9B47" w:rsidR="009F5739" w:rsidRPr="0066123E" w:rsidRDefault="003211EE" w:rsidP="00B2096F">
            <w:pPr>
              <w:pStyle w:val="Maintext"/>
              <w:jc w:val="center"/>
              <w:rPr>
                <w:color w:val="auto"/>
              </w:rPr>
            </w:pPr>
            <w:r>
              <w:rPr>
                <w:color w:val="auto"/>
              </w:rPr>
              <w:lastRenderedPageBreak/>
              <w:t>H</w:t>
            </w:r>
          </w:p>
        </w:tc>
        <w:tc>
          <w:tcPr>
            <w:tcW w:w="1990" w:type="pct"/>
            <w:shd w:val="clear" w:color="auto" w:fill="auto"/>
            <w:vAlign w:val="center"/>
          </w:tcPr>
          <w:p w14:paraId="013AE56A" w14:textId="77777777" w:rsidR="009F5739" w:rsidRPr="0066123E" w:rsidRDefault="009F5739" w:rsidP="009F5739">
            <w:pPr>
              <w:pStyle w:val="ListParagraph"/>
              <w:numPr>
                <w:ilvl w:val="0"/>
                <w:numId w:val="17"/>
              </w:numPr>
              <w:spacing w:before="120" w:after="120" w:line="240" w:lineRule="auto"/>
              <w:rPr>
                <w:rFonts w:cs="Arial"/>
                <w:color w:val="auto"/>
                <w:szCs w:val="17"/>
              </w:rPr>
            </w:pPr>
            <w:r w:rsidRPr="0066123E">
              <w:rPr>
                <w:rFonts w:cs="Arial"/>
                <w:color w:val="auto"/>
                <w:szCs w:val="17"/>
              </w:rPr>
              <w:t>A return-to-work plan for cleaning staff (including any deep cleans) is agreed with contracting agencies prior to opening.</w:t>
            </w:r>
          </w:p>
          <w:p w14:paraId="4B7FD19F" w14:textId="77777777" w:rsidR="009F5739" w:rsidRPr="0066123E" w:rsidRDefault="009F5739" w:rsidP="009F5739">
            <w:pPr>
              <w:pStyle w:val="ListParagraph"/>
              <w:numPr>
                <w:ilvl w:val="0"/>
                <w:numId w:val="17"/>
              </w:numPr>
              <w:spacing w:before="120" w:after="120" w:line="240" w:lineRule="auto"/>
              <w:rPr>
                <w:rFonts w:cs="Arial"/>
                <w:color w:val="auto"/>
                <w:szCs w:val="17"/>
              </w:rPr>
            </w:pPr>
            <w:r w:rsidRPr="0066123E">
              <w:rPr>
                <w:rFonts w:cs="Arial"/>
                <w:color w:val="auto"/>
                <w:szCs w:val="17"/>
              </w:rPr>
              <w:t>An enhanced cleaning plan is agreed and implemented which minimises the spread of infection.</w:t>
            </w:r>
          </w:p>
          <w:p w14:paraId="0199B0DC" w14:textId="77777777" w:rsidR="009F5739" w:rsidRPr="006E189F" w:rsidRDefault="009F5739" w:rsidP="009F5739">
            <w:pPr>
              <w:pStyle w:val="ListParagraph"/>
              <w:numPr>
                <w:ilvl w:val="0"/>
                <w:numId w:val="17"/>
              </w:numPr>
              <w:spacing w:before="120" w:after="120" w:line="240" w:lineRule="auto"/>
              <w:rPr>
                <w:rFonts w:cs="Arial"/>
                <w:color w:val="auto"/>
                <w:szCs w:val="17"/>
              </w:rPr>
            </w:pPr>
            <w:r w:rsidRPr="0066123E">
              <w:rPr>
                <w:rFonts w:cs="Arial"/>
                <w:color w:val="auto"/>
                <w:szCs w:val="17"/>
              </w:rPr>
              <w:lastRenderedPageBreak/>
              <w:t>Working hours for cleaning staff are increased.</w:t>
            </w:r>
          </w:p>
        </w:tc>
        <w:tc>
          <w:tcPr>
            <w:tcW w:w="340" w:type="pct"/>
            <w:shd w:val="clear" w:color="auto" w:fill="auto"/>
            <w:vAlign w:val="center"/>
          </w:tcPr>
          <w:p w14:paraId="00229CAD" w14:textId="77777777" w:rsidR="009F5739" w:rsidRPr="0066123E" w:rsidRDefault="009F5739" w:rsidP="00B2096F">
            <w:pPr>
              <w:pStyle w:val="Maintext"/>
              <w:jc w:val="center"/>
              <w:rPr>
                <w:color w:val="auto"/>
              </w:rPr>
            </w:pPr>
            <w:r>
              <w:rPr>
                <w:color w:val="auto"/>
              </w:rPr>
              <w:lastRenderedPageBreak/>
              <w:t>YES</w:t>
            </w:r>
          </w:p>
        </w:tc>
        <w:tc>
          <w:tcPr>
            <w:tcW w:w="971" w:type="pct"/>
            <w:shd w:val="clear" w:color="auto" w:fill="auto"/>
            <w:vAlign w:val="center"/>
          </w:tcPr>
          <w:p w14:paraId="4AE14787"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3F81F19A" w14:textId="5AC4DDDD" w:rsidR="009F5739" w:rsidRPr="0066123E" w:rsidRDefault="003211EE" w:rsidP="00B2096F">
            <w:pPr>
              <w:pStyle w:val="Maintext"/>
              <w:jc w:val="center"/>
              <w:rPr>
                <w:color w:val="auto"/>
              </w:rPr>
            </w:pPr>
            <w:r>
              <w:rPr>
                <w:color w:val="auto"/>
              </w:rPr>
              <w:t>L</w:t>
            </w:r>
          </w:p>
        </w:tc>
      </w:tr>
      <w:tr w:rsidR="009F5739" w:rsidRPr="0066123E" w14:paraId="4D0B3366" w14:textId="77777777" w:rsidTr="00D009A6">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00B0F0"/>
            <w:vAlign w:val="center"/>
          </w:tcPr>
          <w:p w14:paraId="65BE352F" w14:textId="77777777" w:rsidR="009F5739" w:rsidRPr="0066123E" w:rsidRDefault="009F5739" w:rsidP="00B2096F">
            <w:pPr>
              <w:rPr>
                <w:b/>
                <w:bCs/>
                <w:color w:val="auto"/>
                <w:sz w:val="20"/>
                <w:szCs w:val="20"/>
              </w:rPr>
            </w:pPr>
            <w:r w:rsidRPr="0066123E">
              <w:rPr>
                <w:b/>
                <w:bCs/>
                <w:color w:val="auto"/>
                <w:sz w:val="20"/>
                <w:szCs w:val="20"/>
              </w:rPr>
              <w:t>2.3 Hygiene and handwashing</w:t>
            </w:r>
          </w:p>
        </w:tc>
      </w:tr>
      <w:tr w:rsidR="009F5739" w:rsidRPr="0066123E" w14:paraId="6FB98024" w14:textId="77777777" w:rsidTr="00D009A6">
        <w:trPr>
          <w:cnfStyle w:val="000000010000" w:firstRow="0" w:lastRow="0" w:firstColumn="0" w:lastColumn="0" w:oddVBand="0" w:evenVBand="0" w:oddHBand="0" w:evenHBand="1" w:firstRowFirstColumn="0" w:firstRowLastColumn="0" w:lastRowFirstColumn="0" w:lastRowLastColumn="0"/>
          <w:trHeight w:val="1485"/>
        </w:trPr>
        <w:tc>
          <w:tcPr>
            <w:tcW w:w="782" w:type="pct"/>
            <w:shd w:val="clear" w:color="auto" w:fill="auto"/>
            <w:vAlign w:val="center"/>
          </w:tcPr>
          <w:p w14:paraId="41BFBC67" w14:textId="77777777" w:rsidR="009F5739" w:rsidRPr="0066123E" w:rsidRDefault="009F5739" w:rsidP="00B2096F">
            <w:pPr>
              <w:rPr>
                <w:rFonts w:cs="Arial"/>
                <w:b/>
                <w:bCs/>
                <w:color w:val="auto"/>
                <w:sz w:val="17"/>
                <w:szCs w:val="17"/>
              </w:rPr>
            </w:pPr>
            <w:r w:rsidRPr="0066123E">
              <w:rPr>
                <w:rFonts w:cs="Arial"/>
                <w:b/>
                <w:bCs/>
                <w:color w:val="auto"/>
                <w:sz w:val="17"/>
                <w:szCs w:val="17"/>
              </w:rPr>
              <w:t>Inadequate supplies of soap and hand sanitiser mean that pupils and staff do not wash their hands with sufficient frequency</w:t>
            </w:r>
          </w:p>
        </w:tc>
        <w:tc>
          <w:tcPr>
            <w:tcW w:w="480" w:type="pct"/>
            <w:shd w:val="clear" w:color="auto" w:fill="FF0000"/>
            <w:vAlign w:val="center"/>
          </w:tcPr>
          <w:p w14:paraId="73AB87EB" w14:textId="4D8056DA"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168A2DAC" w14:textId="77777777" w:rsidR="009F5739" w:rsidRPr="0066123E" w:rsidRDefault="009F5739" w:rsidP="009F5739">
            <w:pPr>
              <w:pStyle w:val="ListParagraph"/>
              <w:numPr>
                <w:ilvl w:val="0"/>
                <w:numId w:val="18"/>
              </w:numPr>
              <w:spacing w:before="120" w:after="120" w:line="240" w:lineRule="auto"/>
              <w:rPr>
                <w:rFonts w:cs="Arial"/>
                <w:color w:val="auto"/>
                <w:szCs w:val="17"/>
              </w:rPr>
            </w:pPr>
            <w:r w:rsidRPr="0066123E">
              <w:rPr>
                <w:rFonts w:cs="Arial"/>
                <w:color w:val="auto"/>
                <w:szCs w:val="17"/>
              </w:rPr>
              <w:t>An audit of handwashing facilities and sanitiser dispensers is undertaken before the school reopens and additional supplies are purchased if necessary.</w:t>
            </w:r>
          </w:p>
          <w:p w14:paraId="4E06D728" w14:textId="77777777" w:rsidR="009F5739" w:rsidRPr="0066123E" w:rsidRDefault="009F5739" w:rsidP="009F5739">
            <w:pPr>
              <w:pStyle w:val="ListParagraph"/>
              <w:numPr>
                <w:ilvl w:val="0"/>
                <w:numId w:val="18"/>
              </w:numPr>
              <w:spacing w:before="120" w:after="120" w:line="240" w:lineRule="auto"/>
              <w:rPr>
                <w:rFonts w:cs="Arial"/>
                <w:color w:val="auto"/>
                <w:szCs w:val="17"/>
              </w:rPr>
            </w:pPr>
            <w:r w:rsidRPr="0066123E">
              <w:rPr>
                <w:rFonts w:cs="Arial"/>
                <w:color w:val="auto"/>
                <w:szCs w:val="17"/>
              </w:rPr>
              <w:t>Monitoring arrangements are in place to ensure that supplies of soap, hand towels and sanitiser are maintained throughout the day.</w:t>
            </w:r>
          </w:p>
        </w:tc>
        <w:tc>
          <w:tcPr>
            <w:tcW w:w="340" w:type="pct"/>
            <w:shd w:val="clear" w:color="auto" w:fill="auto"/>
            <w:vAlign w:val="center"/>
          </w:tcPr>
          <w:p w14:paraId="7778F1CB"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75E0F7E5"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529315D5" w14:textId="4F90D4CB" w:rsidR="009F5739" w:rsidRPr="0066123E" w:rsidRDefault="003211EE" w:rsidP="00B2096F">
            <w:pPr>
              <w:pStyle w:val="Maintext"/>
              <w:jc w:val="center"/>
              <w:rPr>
                <w:color w:val="auto"/>
              </w:rPr>
            </w:pPr>
            <w:r>
              <w:rPr>
                <w:color w:val="auto"/>
              </w:rPr>
              <w:t>L</w:t>
            </w:r>
          </w:p>
        </w:tc>
      </w:tr>
      <w:tr w:rsidR="009F5739" w:rsidRPr="0066123E" w14:paraId="63A7FC22" w14:textId="77777777" w:rsidTr="00D009A6">
        <w:trPr>
          <w:cnfStyle w:val="000000100000" w:firstRow="0" w:lastRow="0" w:firstColumn="0" w:lastColumn="0" w:oddVBand="0" w:evenVBand="0" w:oddHBand="1" w:evenHBand="0" w:firstRowFirstColumn="0" w:firstRowLastColumn="0" w:lastRowFirstColumn="0" w:lastRowLastColumn="0"/>
          <w:trHeight w:val="1216"/>
        </w:trPr>
        <w:tc>
          <w:tcPr>
            <w:tcW w:w="782" w:type="pct"/>
            <w:shd w:val="clear" w:color="auto" w:fill="auto"/>
            <w:vAlign w:val="center"/>
          </w:tcPr>
          <w:p w14:paraId="3A75D745" w14:textId="77777777" w:rsidR="009F5739" w:rsidRPr="0066123E" w:rsidRDefault="009F5739" w:rsidP="00B2096F">
            <w:pPr>
              <w:rPr>
                <w:rFonts w:cs="Arial"/>
                <w:b/>
                <w:bCs/>
                <w:color w:val="auto"/>
                <w:sz w:val="17"/>
                <w:szCs w:val="17"/>
              </w:rPr>
            </w:pPr>
            <w:r w:rsidRPr="0066123E">
              <w:rPr>
                <w:rFonts w:cs="Arial"/>
                <w:b/>
                <w:bCs/>
                <w:color w:val="auto"/>
                <w:sz w:val="17"/>
                <w:szCs w:val="17"/>
              </w:rPr>
              <w:t>Pupils forget to wash their hands regularly and frequently</w:t>
            </w:r>
          </w:p>
        </w:tc>
        <w:tc>
          <w:tcPr>
            <w:tcW w:w="480" w:type="pct"/>
            <w:shd w:val="clear" w:color="auto" w:fill="FF0000"/>
            <w:vAlign w:val="center"/>
          </w:tcPr>
          <w:p w14:paraId="55D04503" w14:textId="0240434C"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07346018" w14:textId="77777777" w:rsidR="009F5739" w:rsidRPr="0066123E" w:rsidRDefault="009F5739" w:rsidP="009F5739">
            <w:pPr>
              <w:pStyle w:val="ListParagraph"/>
              <w:numPr>
                <w:ilvl w:val="0"/>
                <w:numId w:val="19"/>
              </w:numPr>
              <w:spacing w:before="120" w:after="120" w:line="240" w:lineRule="auto"/>
              <w:rPr>
                <w:rFonts w:cs="Arial"/>
                <w:color w:val="auto"/>
                <w:szCs w:val="17"/>
              </w:rPr>
            </w:pPr>
            <w:r w:rsidRPr="0066123E">
              <w:rPr>
                <w:rFonts w:cs="Arial"/>
                <w:color w:val="auto"/>
                <w:szCs w:val="17"/>
              </w:rPr>
              <w:t xml:space="preserve">Staff training includes the need to remind </w:t>
            </w:r>
            <w:r>
              <w:rPr>
                <w:rFonts w:cs="Arial"/>
                <w:color w:val="auto"/>
                <w:szCs w:val="17"/>
              </w:rPr>
              <w:t>students</w:t>
            </w:r>
            <w:r w:rsidRPr="0066123E">
              <w:rPr>
                <w:rFonts w:cs="Arial"/>
                <w:color w:val="auto"/>
                <w:szCs w:val="17"/>
              </w:rPr>
              <w:t xml:space="preserve"> of the need to wash their hands regularly and frequentl</w:t>
            </w:r>
            <w:r>
              <w:rPr>
                <w:rFonts w:cs="Arial"/>
                <w:color w:val="auto"/>
                <w:szCs w:val="17"/>
              </w:rPr>
              <w:t>y</w:t>
            </w:r>
          </w:p>
          <w:p w14:paraId="7F572479" w14:textId="77777777" w:rsidR="009F5739" w:rsidRPr="0066123E" w:rsidRDefault="009F5739" w:rsidP="009F5739">
            <w:pPr>
              <w:pStyle w:val="ListParagraph"/>
              <w:numPr>
                <w:ilvl w:val="0"/>
                <w:numId w:val="19"/>
              </w:numPr>
              <w:spacing w:before="120" w:after="120" w:line="240" w:lineRule="auto"/>
              <w:rPr>
                <w:rFonts w:cs="Arial"/>
                <w:color w:val="auto"/>
                <w:szCs w:val="17"/>
              </w:rPr>
            </w:pPr>
            <w:r w:rsidRPr="0066123E">
              <w:rPr>
                <w:rFonts w:cs="Arial"/>
                <w:color w:val="auto"/>
                <w:szCs w:val="17"/>
              </w:rPr>
              <w:t>Posters and electronic messaging boards reinforce the need to wash hands regularly and frequently.</w:t>
            </w:r>
          </w:p>
          <w:p w14:paraId="4D1F3928" w14:textId="77777777" w:rsidR="009F5739" w:rsidRPr="0066123E" w:rsidRDefault="009F5739" w:rsidP="009F5739">
            <w:pPr>
              <w:pStyle w:val="ListParagraph"/>
              <w:numPr>
                <w:ilvl w:val="0"/>
                <w:numId w:val="19"/>
              </w:numPr>
              <w:spacing w:before="120" w:after="120" w:line="240" w:lineRule="auto"/>
              <w:rPr>
                <w:rFonts w:cs="Arial"/>
                <w:color w:val="auto"/>
                <w:szCs w:val="17"/>
              </w:rPr>
            </w:pPr>
            <w:r w:rsidRPr="0066123E">
              <w:rPr>
                <w:rFonts w:cs="Arial"/>
                <w:color w:val="auto"/>
                <w:szCs w:val="17"/>
              </w:rPr>
              <w:t>School leaders monitor the extent to which handwashing is taking place on a regular and frequent basis.</w:t>
            </w:r>
          </w:p>
        </w:tc>
        <w:tc>
          <w:tcPr>
            <w:tcW w:w="340" w:type="pct"/>
            <w:shd w:val="clear" w:color="auto" w:fill="auto"/>
            <w:vAlign w:val="center"/>
          </w:tcPr>
          <w:p w14:paraId="41E08F78"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5EECC390"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3C174467" w14:textId="3483A180" w:rsidR="009F5739" w:rsidRPr="0066123E" w:rsidRDefault="003211EE" w:rsidP="00B2096F">
            <w:pPr>
              <w:pStyle w:val="Maintext"/>
              <w:jc w:val="center"/>
              <w:rPr>
                <w:color w:val="auto"/>
              </w:rPr>
            </w:pPr>
            <w:r>
              <w:rPr>
                <w:color w:val="auto"/>
              </w:rPr>
              <w:t>L</w:t>
            </w:r>
          </w:p>
        </w:tc>
      </w:tr>
      <w:tr w:rsidR="009F5739" w:rsidRPr="0066123E" w14:paraId="62D1EB55"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3E808097" w14:textId="77777777" w:rsidR="009F5739" w:rsidRPr="0066123E" w:rsidRDefault="009F5739" w:rsidP="00B2096F">
            <w:pPr>
              <w:rPr>
                <w:b/>
                <w:bCs/>
                <w:color w:val="auto"/>
                <w:sz w:val="20"/>
                <w:szCs w:val="20"/>
              </w:rPr>
            </w:pPr>
            <w:r w:rsidRPr="0066123E">
              <w:rPr>
                <w:b/>
                <w:bCs/>
                <w:color w:val="auto"/>
                <w:sz w:val="20"/>
                <w:szCs w:val="20"/>
              </w:rPr>
              <w:t>2.4 Clothing/fabric</w:t>
            </w:r>
          </w:p>
        </w:tc>
      </w:tr>
      <w:tr w:rsidR="009F5739" w:rsidRPr="0066123E" w14:paraId="731D99E3" w14:textId="77777777" w:rsidTr="00D009A6">
        <w:trPr>
          <w:cnfStyle w:val="000000100000" w:firstRow="0" w:lastRow="0" w:firstColumn="0" w:lastColumn="0" w:oddVBand="0" w:evenVBand="0" w:oddHBand="1" w:evenHBand="0" w:firstRowFirstColumn="0" w:firstRowLastColumn="0" w:lastRowFirstColumn="0" w:lastRowLastColumn="0"/>
          <w:trHeight w:val="710"/>
        </w:trPr>
        <w:tc>
          <w:tcPr>
            <w:tcW w:w="782" w:type="pct"/>
            <w:shd w:val="clear" w:color="auto" w:fill="auto"/>
            <w:vAlign w:val="center"/>
          </w:tcPr>
          <w:p w14:paraId="2A3E0AD9" w14:textId="77777777" w:rsidR="009F5739" w:rsidRPr="0066123E" w:rsidRDefault="009F5739" w:rsidP="00B2096F">
            <w:pPr>
              <w:rPr>
                <w:rFonts w:cs="Arial"/>
                <w:b/>
                <w:bCs/>
                <w:color w:val="auto"/>
                <w:sz w:val="17"/>
                <w:szCs w:val="17"/>
              </w:rPr>
            </w:pPr>
            <w:r w:rsidRPr="0066123E">
              <w:rPr>
                <w:rFonts w:cs="Arial"/>
                <w:b/>
                <w:bCs/>
                <w:color w:val="auto"/>
                <w:sz w:val="17"/>
                <w:szCs w:val="17"/>
              </w:rPr>
              <w:t>Not wearing clean clothes each day may increase the risk of the virus spreading</w:t>
            </w:r>
          </w:p>
        </w:tc>
        <w:tc>
          <w:tcPr>
            <w:tcW w:w="480" w:type="pct"/>
            <w:shd w:val="clear" w:color="auto" w:fill="FFC000"/>
            <w:vAlign w:val="center"/>
          </w:tcPr>
          <w:p w14:paraId="2933010C" w14:textId="38D78976" w:rsidR="009F5739" w:rsidRPr="0066123E" w:rsidRDefault="003211EE" w:rsidP="00B2096F">
            <w:pPr>
              <w:pStyle w:val="Maintext"/>
              <w:jc w:val="center"/>
              <w:rPr>
                <w:color w:val="auto"/>
              </w:rPr>
            </w:pPr>
            <w:r>
              <w:rPr>
                <w:color w:val="auto"/>
              </w:rPr>
              <w:t>M</w:t>
            </w:r>
          </w:p>
        </w:tc>
        <w:tc>
          <w:tcPr>
            <w:tcW w:w="1990" w:type="pct"/>
            <w:shd w:val="clear" w:color="auto" w:fill="auto"/>
            <w:vAlign w:val="center"/>
          </w:tcPr>
          <w:p w14:paraId="24BBF783" w14:textId="77777777" w:rsidR="009F5739" w:rsidRPr="0066123E" w:rsidRDefault="009F5739" w:rsidP="009F5739">
            <w:pPr>
              <w:pStyle w:val="ListParagraph"/>
              <w:numPr>
                <w:ilvl w:val="0"/>
                <w:numId w:val="20"/>
              </w:numPr>
              <w:spacing w:before="120" w:after="120" w:line="240" w:lineRule="auto"/>
              <w:rPr>
                <w:rFonts w:cs="Arial"/>
                <w:color w:val="auto"/>
                <w:szCs w:val="17"/>
              </w:rPr>
            </w:pPr>
            <w:r w:rsidRPr="0066123E">
              <w:rPr>
                <w:rFonts w:cs="Arial"/>
                <w:color w:val="auto"/>
                <w:szCs w:val="17"/>
              </w:rPr>
              <w:t>Policies are agreed prior to the school opening on the wearing of uniforms by pupils and business dress by staff to minimise risks.</w:t>
            </w:r>
          </w:p>
          <w:p w14:paraId="5A13215F" w14:textId="77777777" w:rsidR="009F5739" w:rsidRPr="0066123E" w:rsidRDefault="009F5739" w:rsidP="009F5739">
            <w:pPr>
              <w:pStyle w:val="ListParagraph"/>
              <w:numPr>
                <w:ilvl w:val="0"/>
                <w:numId w:val="21"/>
              </w:numPr>
              <w:spacing w:before="120" w:after="120" w:line="240" w:lineRule="auto"/>
              <w:rPr>
                <w:rFonts w:cs="Arial"/>
                <w:color w:val="auto"/>
                <w:szCs w:val="17"/>
              </w:rPr>
            </w:pPr>
            <w:r w:rsidRPr="0066123E">
              <w:rPr>
                <w:rFonts w:cs="Arial"/>
                <w:color w:val="auto"/>
                <w:szCs w:val="17"/>
              </w:rPr>
              <w:t>Expectations and guidance are communicated to parents.</w:t>
            </w:r>
          </w:p>
        </w:tc>
        <w:tc>
          <w:tcPr>
            <w:tcW w:w="340" w:type="pct"/>
            <w:shd w:val="clear" w:color="auto" w:fill="auto"/>
            <w:vAlign w:val="center"/>
          </w:tcPr>
          <w:p w14:paraId="2AF42FFA"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74E143F6" w14:textId="77777777" w:rsidR="009F5739" w:rsidRPr="0066123E" w:rsidRDefault="009F5739" w:rsidP="009F5739">
            <w:pPr>
              <w:pStyle w:val="ListParagraph"/>
              <w:spacing w:after="0" w:line="240" w:lineRule="auto"/>
              <w:rPr>
                <w:color w:val="auto"/>
              </w:rPr>
            </w:pPr>
            <w:r>
              <w:rPr>
                <w:color w:val="auto"/>
              </w:rPr>
              <w:t>Normal uniform expectations in line with the guidance issued in the return to school plan</w:t>
            </w:r>
          </w:p>
        </w:tc>
        <w:tc>
          <w:tcPr>
            <w:tcW w:w="437" w:type="pct"/>
            <w:shd w:val="clear" w:color="auto" w:fill="92D050"/>
            <w:vAlign w:val="center"/>
          </w:tcPr>
          <w:p w14:paraId="00F932C7" w14:textId="3FC1452A" w:rsidR="009F5739" w:rsidRPr="0066123E" w:rsidRDefault="003211EE" w:rsidP="00B2096F">
            <w:pPr>
              <w:pStyle w:val="Maintext"/>
              <w:jc w:val="center"/>
              <w:rPr>
                <w:color w:val="auto"/>
              </w:rPr>
            </w:pPr>
            <w:r>
              <w:rPr>
                <w:color w:val="auto"/>
              </w:rPr>
              <w:t>L</w:t>
            </w:r>
          </w:p>
        </w:tc>
      </w:tr>
      <w:tr w:rsidR="009F5739" w:rsidRPr="0066123E" w14:paraId="1707024B" w14:textId="77777777" w:rsidTr="00D009A6">
        <w:trPr>
          <w:cnfStyle w:val="000000010000" w:firstRow="0" w:lastRow="0" w:firstColumn="0" w:lastColumn="0" w:oddVBand="0" w:evenVBand="0" w:oddHBand="0" w:evenHBand="1" w:firstRowFirstColumn="0" w:firstRowLastColumn="0" w:lastRowFirstColumn="0" w:lastRowLastColumn="0"/>
          <w:trHeight w:val="389"/>
        </w:trPr>
        <w:tc>
          <w:tcPr>
            <w:tcW w:w="782" w:type="pct"/>
            <w:shd w:val="clear" w:color="auto" w:fill="auto"/>
            <w:vAlign w:val="center"/>
          </w:tcPr>
          <w:p w14:paraId="51A59000" w14:textId="77777777" w:rsidR="009F5739" w:rsidRPr="0066123E" w:rsidRDefault="009F5739" w:rsidP="00B2096F">
            <w:pPr>
              <w:rPr>
                <w:rFonts w:cs="Arial"/>
                <w:b/>
                <w:bCs/>
                <w:color w:val="auto"/>
                <w:sz w:val="17"/>
                <w:szCs w:val="17"/>
              </w:rPr>
            </w:pPr>
            <w:r w:rsidRPr="0066123E">
              <w:rPr>
                <w:rFonts w:cs="Arial"/>
                <w:b/>
                <w:bCs/>
                <w:color w:val="auto"/>
                <w:sz w:val="17"/>
                <w:szCs w:val="17"/>
              </w:rPr>
              <w:t>The use of fabric chairs may increase the risk of the virus spreading</w:t>
            </w:r>
          </w:p>
        </w:tc>
        <w:tc>
          <w:tcPr>
            <w:tcW w:w="480" w:type="pct"/>
            <w:shd w:val="clear" w:color="auto" w:fill="FFC000"/>
            <w:vAlign w:val="center"/>
          </w:tcPr>
          <w:p w14:paraId="57924304" w14:textId="7487392A" w:rsidR="009F5739" w:rsidRPr="0066123E" w:rsidRDefault="003211EE" w:rsidP="00B2096F">
            <w:pPr>
              <w:pStyle w:val="Maintext"/>
              <w:jc w:val="center"/>
              <w:rPr>
                <w:color w:val="auto"/>
              </w:rPr>
            </w:pPr>
            <w:r>
              <w:rPr>
                <w:color w:val="auto"/>
              </w:rPr>
              <w:t>M</w:t>
            </w:r>
          </w:p>
        </w:tc>
        <w:tc>
          <w:tcPr>
            <w:tcW w:w="1990" w:type="pct"/>
            <w:shd w:val="clear" w:color="auto" w:fill="auto"/>
            <w:vAlign w:val="center"/>
          </w:tcPr>
          <w:p w14:paraId="2121C353" w14:textId="77777777" w:rsidR="009F5739" w:rsidRPr="00CF6C09" w:rsidRDefault="009F5739" w:rsidP="009F5739">
            <w:pPr>
              <w:pStyle w:val="ListParagraph"/>
              <w:numPr>
                <w:ilvl w:val="0"/>
                <w:numId w:val="22"/>
              </w:numPr>
              <w:spacing w:before="120" w:after="120" w:line="240" w:lineRule="auto"/>
              <w:rPr>
                <w:rFonts w:cs="Arial"/>
                <w:color w:val="auto"/>
                <w:szCs w:val="17"/>
              </w:rPr>
            </w:pPr>
            <w:r>
              <w:rPr>
                <w:rFonts w:cs="Arial"/>
                <w:color w:val="auto"/>
                <w:szCs w:val="17"/>
              </w:rPr>
              <w:t>F</w:t>
            </w:r>
            <w:r w:rsidRPr="00CF6C09">
              <w:rPr>
                <w:rFonts w:cs="Arial"/>
                <w:color w:val="auto"/>
                <w:szCs w:val="17"/>
              </w:rPr>
              <w:t xml:space="preserve">abric chairs </w:t>
            </w:r>
            <w:r>
              <w:rPr>
                <w:rFonts w:cs="Arial"/>
                <w:color w:val="auto"/>
                <w:szCs w:val="17"/>
              </w:rPr>
              <w:t xml:space="preserve">are taken </w:t>
            </w:r>
            <w:r w:rsidRPr="00CF6C09">
              <w:rPr>
                <w:rFonts w:cs="Arial"/>
                <w:color w:val="auto"/>
                <w:szCs w:val="17"/>
              </w:rPr>
              <w:t>out of use where possible.</w:t>
            </w:r>
          </w:p>
          <w:p w14:paraId="274F1CF2" w14:textId="77777777" w:rsidR="009F5739" w:rsidRPr="0066123E" w:rsidRDefault="009F5739" w:rsidP="009F5739">
            <w:pPr>
              <w:pStyle w:val="ListParagraph"/>
              <w:numPr>
                <w:ilvl w:val="0"/>
                <w:numId w:val="22"/>
              </w:numPr>
              <w:spacing w:before="120" w:after="120" w:line="240" w:lineRule="auto"/>
              <w:rPr>
                <w:rFonts w:cs="Arial"/>
                <w:color w:val="auto"/>
                <w:szCs w:val="17"/>
              </w:rPr>
            </w:pPr>
            <w:r w:rsidRPr="00CF6C09">
              <w:rPr>
                <w:rFonts w:cs="Arial"/>
                <w:color w:val="auto"/>
                <w:szCs w:val="17"/>
              </w:rPr>
              <w:t>Where that is not possible</w:t>
            </w:r>
            <w:r>
              <w:rPr>
                <w:rFonts w:cs="Arial"/>
                <w:color w:val="auto"/>
                <w:szCs w:val="17"/>
              </w:rPr>
              <w:t xml:space="preserve">, </w:t>
            </w:r>
            <w:r w:rsidRPr="00CF6C09">
              <w:rPr>
                <w:rFonts w:cs="Arial"/>
                <w:color w:val="auto"/>
                <w:szCs w:val="17"/>
              </w:rPr>
              <w:t>chairs are limited to single person use.</w:t>
            </w:r>
          </w:p>
        </w:tc>
        <w:tc>
          <w:tcPr>
            <w:tcW w:w="340" w:type="pct"/>
            <w:shd w:val="clear" w:color="auto" w:fill="auto"/>
            <w:vAlign w:val="center"/>
          </w:tcPr>
          <w:p w14:paraId="211648EE"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6EF8A435" w14:textId="2E1D299D" w:rsidR="009F5739" w:rsidRPr="0066123E" w:rsidRDefault="009F5739" w:rsidP="003F4E28">
            <w:pPr>
              <w:pStyle w:val="ListParagraph"/>
              <w:numPr>
                <w:ilvl w:val="0"/>
                <w:numId w:val="0"/>
              </w:numPr>
              <w:spacing w:after="0" w:line="240" w:lineRule="auto"/>
              <w:ind w:left="170"/>
              <w:rPr>
                <w:color w:val="auto"/>
              </w:rPr>
            </w:pPr>
          </w:p>
        </w:tc>
        <w:tc>
          <w:tcPr>
            <w:tcW w:w="437" w:type="pct"/>
            <w:shd w:val="clear" w:color="auto" w:fill="92D050"/>
            <w:vAlign w:val="center"/>
          </w:tcPr>
          <w:p w14:paraId="53C0659C" w14:textId="02A90975" w:rsidR="009F5739" w:rsidRPr="0066123E" w:rsidRDefault="003211EE" w:rsidP="00B2096F">
            <w:pPr>
              <w:pStyle w:val="Maintext"/>
              <w:jc w:val="center"/>
              <w:rPr>
                <w:color w:val="auto"/>
              </w:rPr>
            </w:pPr>
            <w:r>
              <w:rPr>
                <w:color w:val="auto"/>
              </w:rPr>
              <w:t>L</w:t>
            </w:r>
          </w:p>
        </w:tc>
      </w:tr>
      <w:tr w:rsidR="009F5739" w:rsidRPr="0066123E" w14:paraId="3F7DEC7E" w14:textId="77777777" w:rsidTr="00B2096F">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02EFAAF3" w14:textId="77777777" w:rsidR="009F5739" w:rsidRPr="0066123E" w:rsidRDefault="009F5739" w:rsidP="00B2096F">
            <w:pPr>
              <w:rPr>
                <w:b/>
                <w:bCs/>
                <w:color w:val="auto"/>
              </w:rPr>
            </w:pPr>
            <w:bookmarkStart w:id="20" w:name="_Toc39315800"/>
            <w:r w:rsidRPr="0066123E">
              <w:rPr>
                <w:b/>
                <w:bCs/>
                <w:color w:val="auto"/>
                <w:sz w:val="20"/>
                <w:szCs w:val="20"/>
              </w:rPr>
              <w:t>2.</w:t>
            </w:r>
            <w:bookmarkEnd w:id="20"/>
            <w:r w:rsidRPr="0066123E">
              <w:rPr>
                <w:b/>
                <w:bCs/>
                <w:color w:val="auto"/>
                <w:sz w:val="20"/>
                <w:szCs w:val="20"/>
              </w:rPr>
              <w:t>5 Testing and managing symptoms</w:t>
            </w:r>
          </w:p>
        </w:tc>
      </w:tr>
      <w:tr w:rsidR="009F5739" w:rsidRPr="0066123E" w14:paraId="576117F8" w14:textId="77777777" w:rsidTr="00D009A6">
        <w:trPr>
          <w:cnfStyle w:val="000000010000" w:firstRow="0" w:lastRow="0" w:firstColumn="0" w:lastColumn="0" w:oddVBand="0" w:evenVBand="0" w:oddHBand="0" w:evenHBand="1" w:firstRowFirstColumn="0" w:firstRowLastColumn="0" w:lastRowFirstColumn="0" w:lastRowLastColumn="0"/>
          <w:trHeight w:val="709"/>
        </w:trPr>
        <w:tc>
          <w:tcPr>
            <w:tcW w:w="782" w:type="pct"/>
            <w:shd w:val="clear" w:color="auto" w:fill="auto"/>
            <w:vAlign w:val="center"/>
          </w:tcPr>
          <w:p w14:paraId="5CE66ACD" w14:textId="77777777" w:rsidR="009F5739" w:rsidRPr="0066123E" w:rsidRDefault="009F5739" w:rsidP="00B2096F">
            <w:pPr>
              <w:rPr>
                <w:rFonts w:cs="Arial"/>
                <w:b/>
                <w:bCs/>
                <w:color w:val="auto"/>
                <w:sz w:val="17"/>
                <w:szCs w:val="17"/>
              </w:rPr>
            </w:pPr>
            <w:r w:rsidRPr="0066123E">
              <w:rPr>
                <w:rFonts w:cs="Arial"/>
                <w:b/>
                <w:bCs/>
                <w:color w:val="auto"/>
                <w:sz w:val="17"/>
                <w:szCs w:val="17"/>
              </w:rPr>
              <w:t xml:space="preserve">NHS Test and Trace is not used effectively to help manage infection </w:t>
            </w:r>
            <w:r w:rsidRPr="0066123E">
              <w:rPr>
                <w:rFonts w:cs="Arial"/>
                <w:b/>
                <w:bCs/>
                <w:color w:val="auto"/>
                <w:sz w:val="17"/>
                <w:szCs w:val="17"/>
              </w:rPr>
              <w:lastRenderedPageBreak/>
              <w:t>control amongst staff and pupils, maximise staffing levels and support staff wellbeing</w:t>
            </w:r>
          </w:p>
        </w:tc>
        <w:tc>
          <w:tcPr>
            <w:tcW w:w="480" w:type="pct"/>
            <w:shd w:val="clear" w:color="auto" w:fill="FF0000"/>
            <w:vAlign w:val="center"/>
          </w:tcPr>
          <w:p w14:paraId="0E9C20D4" w14:textId="29DC7119" w:rsidR="009F5739" w:rsidRPr="0066123E" w:rsidRDefault="003211EE" w:rsidP="00B2096F">
            <w:pPr>
              <w:pStyle w:val="Maintext"/>
              <w:jc w:val="center"/>
              <w:rPr>
                <w:color w:val="auto"/>
              </w:rPr>
            </w:pPr>
            <w:r>
              <w:rPr>
                <w:color w:val="auto"/>
              </w:rPr>
              <w:lastRenderedPageBreak/>
              <w:t>H</w:t>
            </w:r>
          </w:p>
        </w:tc>
        <w:tc>
          <w:tcPr>
            <w:tcW w:w="1990" w:type="pct"/>
            <w:shd w:val="clear" w:color="auto" w:fill="auto"/>
            <w:vAlign w:val="center"/>
          </w:tcPr>
          <w:p w14:paraId="16A41D24" w14:textId="77777777" w:rsidR="009F5739" w:rsidRPr="0066123E" w:rsidRDefault="009F5739" w:rsidP="009F5739">
            <w:pPr>
              <w:pStyle w:val="ListParagraph"/>
              <w:numPr>
                <w:ilvl w:val="0"/>
                <w:numId w:val="23"/>
              </w:numPr>
              <w:spacing w:before="120" w:after="120" w:line="240" w:lineRule="auto"/>
              <w:rPr>
                <w:rFonts w:cs="Arial"/>
                <w:color w:val="auto"/>
                <w:szCs w:val="17"/>
              </w:rPr>
            </w:pPr>
            <w:r w:rsidRPr="0066123E">
              <w:rPr>
                <w:rFonts w:cs="Arial"/>
                <w:color w:val="auto"/>
                <w:szCs w:val="17"/>
              </w:rPr>
              <w:t>Guidance on engaging with the NHS Test and Trace process has been explained to staff as part of induction</w:t>
            </w:r>
            <w:r>
              <w:rPr>
                <w:rFonts w:cs="Arial"/>
                <w:color w:val="auto"/>
                <w:szCs w:val="17"/>
              </w:rPr>
              <w:t>.</w:t>
            </w:r>
          </w:p>
          <w:p w14:paraId="30FEA36E" w14:textId="77777777" w:rsidR="009F5739" w:rsidRPr="0066123E" w:rsidRDefault="009F5739" w:rsidP="009F5739">
            <w:pPr>
              <w:pStyle w:val="ListParagraph"/>
              <w:numPr>
                <w:ilvl w:val="0"/>
                <w:numId w:val="23"/>
              </w:numPr>
              <w:spacing w:before="120" w:after="120" w:line="240" w:lineRule="auto"/>
              <w:rPr>
                <w:rFonts w:cs="Arial"/>
                <w:color w:val="auto"/>
                <w:szCs w:val="17"/>
              </w:rPr>
            </w:pPr>
            <w:r w:rsidRPr="0066123E">
              <w:rPr>
                <w:rFonts w:cs="Arial"/>
                <w:color w:val="auto"/>
                <w:szCs w:val="17"/>
              </w:rPr>
              <w:lastRenderedPageBreak/>
              <w:t xml:space="preserve">Staff, parents and </w:t>
            </w:r>
            <w:r>
              <w:rPr>
                <w:rFonts w:cs="Arial"/>
                <w:color w:val="auto"/>
                <w:szCs w:val="17"/>
              </w:rPr>
              <w:t>student</w:t>
            </w:r>
            <w:r w:rsidRPr="0066123E">
              <w:rPr>
                <w:rFonts w:cs="Arial"/>
                <w:color w:val="auto"/>
                <w:szCs w:val="17"/>
              </w:rPr>
              <w:t xml:space="preserve">s are clear that they should </w:t>
            </w:r>
            <w:hyperlink r:id="rId10" w:history="1">
              <w:r w:rsidRPr="0066123E">
                <w:rPr>
                  <w:rStyle w:val="Hyperlink"/>
                  <w:rFonts w:cs="Arial"/>
                  <w:color w:val="auto"/>
                  <w:sz w:val="17"/>
                  <w:szCs w:val="17"/>
                  <w:lang w:val="en"/>
                </w:rPr>
                <w:t>book a test</w:t>
              </w:r>
            </w:hyperlink>
            <w:r w:rsidRPr="0066123E">
              <w:rPr>
                <w:rFonts w:cs="Arial"/>
                <w:color w:val="auto"/>
                <w:szCs w:val="17"/>
                <w:lang w:val="en"/>
              </w:rPr>
              <w:t xml:space="preserve"> if they are displaying symptoms</w:t>
            </w:r>
            <w:r>
              <w:rPr>
                <w:rFonts w:cs="Arial"/>
                <w:color w:val="auto"/>
                <w:szCs w:val="17"/>
                <w:lang w:val="en"/>
              </w:rPr>
              <w:t>.</w:t>
            </w:r>
          </w:p>
          <w:p w14:paraId="33D07307" w14:textId="77777777" w:rsidR="009F5739" w:rsidRPr="0066123E" w:rsidRDefault="009F5739" w:rsidP="009F5739">
            <w:pPr>
              <w:pStyle w:val="ListParagraph"/>
              <w:numPr>
                <w:ilvl w:val="0"/>
                <w:numId w:val="23"/>
              </w:numPr>
              <w:spacing w:before="120" w:after="120" w:line="240" w:lineRule="auto"/>
              <w:rPr>
                <w:rFonts w:cs="Arial"/>
                <w:color w:val="auto"/>
                <w:szCs w:val="17"/>
                <w:lang w:val="en"/>
              </w:rPr>
            </w:pPr>
            <w:r w:rsidRPr="0066123E">
              <w:rPr>
                <w:rFonts w:cs="Arial"/>
                <w:color w:val="auto"/>
                <w:szCs w:val="17"/>
              </w:rPr>
              <w:t xml:space="preserve">Staff, parents and </w:t>
            </w:r>
            <w:r>
              <w:rPr>
                <w:rFonts w:cs="Arial"/>
                <w:color w:val="auto"/>
                <w:szCs w:val="17"/>
              </w:rPr>
              <w:t>student</w:t>
            </w:r>
            <w:r w:rsidRPr="0066123E">
              <w:rPr>
                <w:rFonts w:cs="Arial"/>
                <w:color w:val="auto"/>
                <w:szCs w:val="17"/>
              </w:rPr>
              <w:t xml:space="preserve">s are clear that they should </w:t>
            </w:r>
            <w:r w:rsidRPr="0066123E">
              <w:rPr>
                <w:rFonts w:cs="Arial"/>
                <w:color w:val="auto"/>
                <w:szCs w:val="17"/>
                <w:lang w:val="en"/>
              </w:rPr>
              <w:t>provide details of anyone they have been in close contact with if they were to test positive for coronavirus (COVID-19) or if asked by NHS Test &amp; Trace</w:t>
            </w:r>
            <w:r>
              <w:rPr>
                <w:rFonts w:cs="Arial"/>
                <w:color w:val="auto"/>
                <w:szCs w:val="17"/>
                <w:lang w:val="en"/>
              </w:rPr>
              <w:t>.</w:t>
            </w:r>
          </w:p>
          <w:p w14:paraId="5ED992A2" w14:textId="4E96BA94" w:rsidR="009F5739" w:rsidRPr="0066123E" w:rsidRDefault="009F5739" w:rsidP="009F5739">
            <w:pPr>
              <w:pStyle w:val="ListParagraph"/>
              <w:numPr>
                <w:ilvl w:val="0"/>
                <w:numId w:val="23"/>
              </w:numPr>
              <w:spacing w:before="120" w:after="120" w:line="240" w:lineRule="auto"/>
              <w:rPr>
                <w:rFonts w:cs="Arial"/>
                <w:color w:val="auto"/>
                <w:szCs w:val="17"/>
                <w:lang w:val="en"/>
              </w:rPr>
            </w:pPr>
            <w:r w:rsidRPr="0066123E">
              <w:rPr>
                <w:rFonts w:cs="Arial"/>
                <w:color w:val="auto"/>
                <w:szCs w:val="17"/>
              </w:rPr>
              <w:t xml:space="preserve">Staff, </w:t>
            </w:r>
            <w:proofErr w:type="gramStart"/>
            <w:r w:rsidRPr="0066123E">
              <w:rPr>
                <w:rFonts w:cs="Arial"/>
                <w:color w:val="auto"/>
                <w:szCs w:val="17"/>
              </w:rPr>
              <w:t>parents</w:t>
            </w:r>
            <w:proofErr w:type="gramEnd"/>
            <w:r w:rsidRPr="0066123E">
              <w:rPr>
                <w:rFonts w:cs="Arial"/>
                <w:color w:val="auto"/>
                <w:szCs w:val="17"/>
              </w:rPr>
              <w:t xml:space="preserve"> and </w:t>
            </w:r>
            <w:r>
              <w:rPr>
                <w:rFonts w:cs="Arial"/>
                <w:color w:val="auto"/>
                <w:szCs w:val="17"/>
              </w:rPr>
              <w:t>student</w:t>
            </w:r>
            <w:r w:rsidRPr="0066123E">
              <w:rPr>
                <w:rFonts w:cs="Arial"/>
                <w:color w:val="auto"/>
                <w:szCs w:val="17"/>
              </w:rPr>
              <w:t xml:space="preserve">s are clear that they should </w:t>
            </w:r>
            <w:r w:rsidR="003F4E28">
              <w:t xml:space="preserve">test </w:t>
            </w:r>
            <w:proofErr w:type="spellStart"/>
            <w:r w:rsidR="003F4E28">
              <w:t>everyday</w:t>
            </w:r>
            <w:proofErr w:type="spellEnd"/>
            <w:r w:rsidR="003F4E28">
              <w:t xml:space="preserve"> for 7 days using an LFD test kit if they are a close contact of a positive case and have been informed by NHS test and Trace to do so</w:t>
            </w:r>
          </w:p>
          <w:p w14:paraId="5BDB2871" w14:textId="77777777" w:rsidR="009F5739" w:rsidRPr="0066123E" w:rsidRDefault="009F5739" w:rsidP="009F5739">
            <w:pPr>
              <w:pStyle w:val="ListParagraph"/>
              <w:numPr>
                <w:ilvl w:val="0"/>
                <w:numId w:val="23"/>
              </w:numPr>
              <w:spacing w:before="120" w:after="120" w:line="240" w:lineRule="auto"/>
              <w:rPr>
                <w:rFonts w:cs="Arial"/>
                <w:color w:val="auto"/>
                <w:szCs w:val="17"/>
              </w:rPr>
            </w:pPr>
            <w:r w:rsidRPr="0066123E">
              <w:rPr>
                <w:rFonts w:cs="Arial"/>
                <w:color w:val="auto"/>
                <w:szCs w:val="17"/>
              </w:rPr>
              <w:t>Post-testing support is available for staff through the school’s health provider.</w:t>
            </w:r>
          </w:p>
        </w:tc>
        <w:tc>
          <w:tcPr>
            <w:tcW w:w="340" w:type="pct"/>
            <w:shd w:val="clear" w:color="auto" w:fill="auto"/>
            <w:vAlign w:val="center"/>
          </w:tcPr>
          <w:p w14:paraId="01AB5DDB" w14:textId="77777777" w:rsidR="009F5739" w:rsidRPr="0066123E" w:rsidRDefault="009F5739" w:rsidP="00B2096F">
            <w:pPr>
              <w:pStyle w:val="Maintext"/>
              <w:jc w:val="center"/>
              <w:rPr>
                <w:color w:val="auto"/>
              </w:rPr>
            </w:pPr>
            <w:r>
              <w:rPr>
                <w:color w:val="auto"/>
              </w:rPr>
              <w:lastRenderedPageBreak/>
              <w:t>YES</w:t>
            </w:r>
          </w:p>
        </w:tc>
        <w:tc>
          <w:tcPr>
            <w:tcW w:w="971" w:type="pct"/>
            <w:shd w:val="clear" w:color="auto" w:fill="auto"/>
            <w:vAlign w:val="center"/>
          </w:tcPr>
          <w:p w14:paraId="263C5621" w14:textId="77777777" w:rsidR="009F5739" w:rsidRDefault="009F5739" w:rsidP="009F5739">
            <w:pPr>
              <w:pStyle w:val="ListParagraph"/>
              <w:spacing w:after="0" w:line="240" w:lineRule="auto"/>
              <w:rPr>
                <w:color w:val="auto"/>
              </w:rPr>
            </w:pPr>
            <w:r>
              <w:rPr>
                <w:color w:val="auto"/>
              </w:rPr>
              <w:t>Details on this has been communicated vis the Return to School webpage</w:t>
            </w:r>
          </w:p>
          <w:p w14:paraId="73C0F2F9" w14:textId="77777777" w:rsidR="009F5739" w:rsidRPr="0066123E" w:rsidRDefault="009F5739" w:rsidP="009F5739">
            <w:pPr>
              <w:pStyle w:val="ListParagraph"/>
              <w:spacing w:after="0" w:line="240" w:lineRule="auto"/>
              <w:rPr>
                <w:color w:val="auto"/>
              </w:rPr>
            </w:pPr>
            <w:r>
              <w:rPr>
                <w:color w:val="auto"/>
              </w:rPr>
              <w:lastRenderedPageBreak/>
              <w:t>Further guidance will be issued on the Parent Portal if needed</w:t>
            </w:r>
          </w:p>
        </w:tc>
        <w:tc>
          <w:tcPr>
            <w:tcW w:w="437" w:type="pct"/>
            <w:shd w:val="clear" w:color="auto" w:fill="92D050"/>
            <w:vAlign w:val="center"/>
          </w:tcPr>
          <w:p w14:paraId="4C363A22" w14:textId="4760E5D0" w:rsidR="009F5739" w:rsidRPr="0066123E" w:rsidRDefault="003211EE" w:rsidP="00B2096F">
            <w:pPr>
              <w:pStyle w:val="Maintext"/>
              <w:jc w:val="center"/>
              <w:rPr>
                <w:color w:val="auto"/>
              </w:rPr>
            </w:pPr>
            <w:r>
              <w:rPr>
                <w:color w:val="auto"/>
              </w:rPr>
              <w:lastRenderedPageBreak/>
              <w:t>L</w:t>
            </w:r>
          </w:p>
        </w:tc>
      </w:tr>
      <w:tr w:rsidR="009F5739" w:rsidRPr="0066123E" w14:paraId="00734C17" w14:textId="77777777" w:rsidTr="00D009A6">
        <w:trPr>
          <w:cnfStyle w:val="000000100000" w:firstRow="0" w:lastRow="0" w:firstColumn="0" w:lastColumn="0" w:oddVBand="0" w:evenVBand="0" w:oddHBand="1" w:evenHBand="0" w:firstRowFirstColumn="0" w:firstRowLastColumn="0" w:lastRowFirstColumn="0" w:lastRowLastColumn="0"/>
          <w:trHeight w:val="2645"/>
        </w:trPr>
        <w:tc>
          <w:tcPr>
            <w:tcW w:w="782" w:type="pct"/>
            <w:shd w:val="clear" w:color="auto" w:fill="auto"/>
            <w:vAlign w:val="center"/>
          </w:tcPr>
          <w:p w14:paraId="42E17B55" w14:textId="77777777" w:rsidR="009F5739" w:rsidRPr="0066123E" w:rsidRDefault="009F5739" w:rsidP="00B2096F">
            <w:pPr>
              <w:rPr>
                <w:rFonts w:cs="Arial"/>
                <w:b/>
                <w:bCs/>
                <w:color w:val="auto"/>
                <w:sz w:val="17"/>
                <w:szCs w:val="17"/>
              </w:rPr>
            </w:pPr>
            <w:r w:rsidRPr="0066123E">
              <w:rPr>
                <w:rFonts w:cs="Arial"/>
                <w:b/>
                <w:bCs/>
                <w:color w:val="auto"/>
                <w:sz w:val="17"/>
                <w:szCs w:val="17"/>
              </w:rPr>
              <w:t>Infection transmission within school due to staff/pupils (or members of their household) displaying symptoms</w:t>
            </w:r>
          </w:p>
          <w:p w14:paraId="5F45377B" w14:textId="77777777" w:rsidR="009F5739" w:rsidRPr="0066123E" w:rsidRDefault="009F5739" w:rsidP="00B2096F">
            <w:pPr>
              <w:rPr>
                <w:rFonts w:cs="Arial"/>
                <w:b/>
                <w:bCs/>
                <w:color w:val="auto"/>
                <w:sz w:val="17"/>
                <w:szCs w:val="17"/>
              </w:rPr>
            </w:pPr>
          </w:p>
        </w:tc>
        <w:tc>
          <w:tcPr>
            <w:tcW w:w="480" w:type="pct"/>
            <w:shd w:val="clear" w:color="auto" w:fill="FF0000"/>
            <w:vAlign w:val="center"/>
          </w:tcPr>
          <w:p w14:paraId="7D6E4E16" w14:textId="6B5D3AD2"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0BB68B1F" w14:textId="77777777" w:rsidR="009F5739" w:rsidRPr="0066123E" w:rsidRDefault="009F5739" w:rsidP="009F5739">
            <w:pPr>
              <w:pStyle w:val="ListParagraph"/>
              <w:numPr>
                <w:ilvl w:val="0"/>
                <w:numId w:val="23"/>
              </w:numPr>
              <w:spacing w:before="120" w:after="120" w:line="240" w:lineRule="auto"/>
              <w:rPr>
                <w:rFonts w:cs="Arial"/>
                <w:color w:val="auto"/>
                <w:szCs w:val="17"/>
              </w:rPr>
            </w:pPr>
            <w:r w:rsidRPr="0066123E">
              <w:rPr>
                <w:rFonts w:cs="Arial"/>
                <w:color w:val="auto"/>
                <w:szCs w:val="17"/>
              </w:rPr>
              <w:t>Robust collection and monitoring of absence data, including tracking return to school dates, is in place.</w:t>
            </w:r>
          </w:p>
          <w:p w14:paraId="7503D1BE" w14:textId="77777777" w:rsidR="009F5739" w:rsidRPr="0066123E" w:rsidRDefault="009F5739" w:rsidP="009F5739">
            <w:pPr>
              <w:pStyle w:val="ListParagraph"/>
              <w:numPr>
                <w:ilvl w:val="0"/>
                <w:numId w:val="23"/>
              </w:numPr>
              <w:spacing w:before="120" w:after="120" w:line="240" w:lineRule="auto"/>
              <w:rPr>
                <w:rFonts w:cs="Arial"/>
                <w:color w:val="auto"/>
                <w:szCs w:val="17"/>
              </w:rPr>
            </w:pPr>
            <w:r w:rsidRPr="0066123E">
              <w:rPr>
                <w:rFonts w:cs="Arial"/>
                <w:color w:val="auto"/>
                <w:szCs w:val="17"/>
              </w:rPr>
              <w:t xml:space="preserve">Procedures are in place to deal with any pupil or staff displaying symptoms at school.  This includes the use of NHS Test and Trace for both staff and </w:t>
            </w:r>
            <w:r>
              <w:rPr>
                <w:rFonts w:cs="Arial"/>
                <w:color w:val="auto"/>
                <w:szCs w:val="17"/>
              </w:rPr>
              <w:t>student</w:t>
            </w:r>
            <w:r w:rsidRPr="0066123E">
              <w:rPr>
                <w:rFonts w:cs="Arial"/>
                <w:color w:val="auto"/>
                <w:szCs w:val="17"/>
              </w:rPr>
              <w:t>s and appropriate action, in line with the most recent government guidance, should the tests prove positive or negative.</w:t>
            </w:r>
          </w:p>
          <w:p w14:paraId="2E9249AE" w14:textId="77777777" w:rsidR="009F5739" w:rsidRPr="0066123E" w:rsidRDefault="009F5739" w:rsidP="009F5739">
            <w:pPr>
              <w:pStyle w:val="ListParagraph"/>
              <w:numPr>
                <w:ilvl w:val="0"/>
                <w:numId w:val="23"/>
              </w:numPr>
              <w:spacing w:before="120" w:after="120" w:line="240" w:lineRule="auto"/>
              <w:rPr>
                <w:rFonts w:cs="Arial"/>
                <w:color w:val="auto"/>
                <w:szCs w:val="17"/>
              </w:rPr>
            </w:pPr>
            <w:r>
              <w:rPr>
                <w:rFonts w:cs="Arial"/>
                <w:color w:val="auto"/>
                <w:szCs w:val="17"/>
              </w:rPr>
              <w:t>Student</w:t>
            </w:r>
            <w:r w:rsidRPr="0066123E">
              <w:rPr>
                <w:rFonts w:cs="Arial"/>
                <w:color w:val="auto"/>
                <w:szCs w:val="17"/>
              </w:rPr>
              <w:t xml:space="preserve">s, parents and staff are aware of what steps to take if they, or any member of their household, displays symptoms. This includes an understanding of the definitions and mitigating actions to take in relation to the terms </w:t>
            </w:r>
            <w:r w:rsidRPr="00F234E0">
              <w:rPr>
                <w:rFonts w:cs="Arial"/>
                <w:color w:val="auto"/>
                <w:szCs w:val="17"/>
              </w:rPr>
              <w:t>clinically vulnerable and clinically extremely vulnerable should these apply in line with the</w:t>
            </w:r>
            <w:r w:rsidRPr="0066123E">
              <w:rPr>
                <w:rFonts w:cs="Arial"/>
                <w:color w:val="auto"/>
                <w:szCs w:val="17"/>
              </w:rPr>
              <w:t xml:space="preserve"> most recent government guidance</w:t>
            </w:r>
            <w:r>
              <w:rPr>
                <w:rFonts w:cs="Arial"/>
                <w:color w:val="auto"/>
                <w:szCs w:val="17"/>
              </w:rPr>
              <w:t>.</w:t>
            </w:r>
          </w:p>
          <w:p w14:paraId="3D21622A" w14:textId="77777777" w:rsidR="009F5739" w:rsidRPr="0066123E" w:rsidRDefault="009F5739" w:rsidP="009F5739">
            <w:pPr>
              <w:pStyle w:val="ListParagraph"/>
              <w:numPr>
                <w:ilvl w:val="0"/>
                <w:numId w:val="23"/>
              </w:numPr>
              <w:spacing w:before="120" w:after="120" w:line="240" w:lineRule="auto"/>
              <w:rPr>
                <w:rFonts w:cs="Arial"/>
                <w:color w:val="auto"/>
                <w:szCs w:val="17"/>
              </w:rPr>
            </w:pPr>
            <w:r w:rsidRPr="0066123E">
              <w:rPr>
                <w:rFonts w:cs="Arial"/>
                <w:color w:val="auto"/>
                <w:szCs w:val="17"/>
              </w:rPr>
              <w:t xml:space="preserve">A record of any COVID-19 symptoms in staff or </w:t>
            </w:r>
            <w:r>
              <w:rPr>
                <w:rFonts w:cs="Arial"/>
                <w:color w:val="auto"/>
                <w:szCs w:val="17"/>
              </w:rPr>
              <w:t>students</w:t>
            </w:r>
            <w:r w:rsidRPr="0066123E">
              <w:rPr>
                <w:rFonts w:cs="Arial"/>
                <w:color w:val="auto"/>
                <w:szCs w:val="17"/>
              </w:rPr>
              <w:t xml:space="preserve"> is reported to the trust or local authority.</w:t>
            </w:r>
          </w:p>
        </w:tc>
        <w:tc>
          <w:tcPr>
            <w:tcW w:w="340" w:type="pct"/>
            <w:shd w:val="clear" w:color="auto" w:fill="auto"/>
            <w:vAlign w:val="center"/>
          </w:tcPr>
          <w:p w14:paraId="44BFC9D0"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0CAE0144"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0A7332DF" w14:textId="72A67775" w:rsidR="009F5739" w:rsidRPr="0066123E" w:rsidRDefault="003211EE" w:rsidP="00B2096F">
            <w:pPr>
              <w:pStyle w:val="Maintext"/>
              <w:jc w:val="center"/>
              <w:rPr>
                <w:color w:val="auto"/>
              </w:rPr>
            </w:pPr>
            <w:r>
              <w:rPr>
                <w:color w:val="auto"/>
              </w:rPr>
              <w:t>L</w:t>
            </w:r>
          </w:p>
        </w:tc>
      </w:tr>
      <w:tr w:rsidR="009F5739" w:rsidRPr="0066123E" w14:paraId="475D7AF1" w14:textId="77777777" w:rsidTr="00D009A6">
        <w:trPr>
          <w:cnfStyle w:val="000000010000" w:firstRow="0" w:lastRow="0" w:firstColumn="0" w:lastColumn="0" w:oddVBand="0" w:evenVBand="0" w:oddHBand="0" w:evenHBand="1" w:firstRowFirstColumn="0" w:firstRowLastColumn="0" w:lastRowFirstColumn="0" w:lastRowLastColumn="0"/>
          <w:trHeight w:val="1425"/>
        </w:trPr>
        <w:tc>
          <w:tcPr>
            <w:tcW w:w="782" w:type="pct"/>
            <w:shd w:val="clear" w:color="auto" w:fill="auto"/>
            <w:vAlign w:val="center"/>
          </w:tcPr>
          <w:p w14:paraId="623AAEDF" w14:textId="77777777" w:rsidR="009F5739" w:rsidRPr="0066123E" w:rsidRDefault="009F5739" w:rsidP="00B2096F">
            <w:pPr>
              <w:rPr>
                <w:rFonts w:cs="Arial"/>
                <w:b/>
                <w:bCs/>
                <w:color w:val="auto"/>
                <w:sz w:val="17"/>
                <w:szCs w:val="17"/>
              </w:rPr>
            </w:pPr>
            <w:r w:rsidRPr="0066123E">
              <w:rPr>
                <w:rFonts w:eastAsia="Calibri" w:cs="Arial"/>
                <w:b/>
                <w:bCs/>
                <w:color w:val="auto"/>
                <w:sz w:val="17"/>
                <w:szCs w:val="17"/>
              </w:rPr>
              <w:t>Staff, pupils and parents are not aware of the school’s procedures (including on self-isolation and testing) should anyone display symptoms of COVID-19</w:t>
            </w:r>
          </w:p>
        </w:tc>
        <w:tc>
          <w:tcPr>
            <w:tcW w:w="480" w:type="pct"/>
            <w:shd w:val="clear" w:color="auto" w:fill="FF0000"/>
            <w:vAlign w:val="center"/>
          </w:tcPr>
          <w:p w14:paraId="00539AC7" w14:textId="7741B65E"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2265633E" w14:textId="77777777" w:rsidR="009F5739" w:rsidRPr="0066123E" w:rsidRDefault="009F5739" w:rsidP="009F5739">
            <w:pPr>
              <w:numPr>
                <w:ilvl w:val="0"/>
                <w:numId w:val="23"/>
              </w:numPr>
              <w:spacing w:before="120" w:after="120" w:line="240" w:lineRule="auto"/>
              <w:contextualSpacing/>
              <w:rPr>
                <w:rFonts w:eastAsia="Calibri" w:cs="Arial"/>
                <w:b/>
                <w:bCs/>
                <w:color w:val="auto"/>
                <w:sz w:val="17"/>
                <w:szCs w:val="17"/>
              </w:rPr>
            </w:pPr>
            <w:r w:rsidRPr="0066123E">
              <w:rPr>
                <w:rFonts w:eastAsia="Calibri" w:cs="Arial"/>
                <w:color w:val="auto"/>
                <w:sz w:val="17"/>
                <w:szCs w:val="17"/>
              </w:rPr>
              <w:t xml:space="preserve">Staff, </w:t>
            </w:r>
            <w:r>
              <w:rPr>
                <w:rFonts w:eastAsia="Calibri" w:cs="Arial"/>
                <w:color w:val="auto"/>
                <w:sz w:val="17"/>
                <w:szCs w:val="17"/>
              </w:rPr>
              <w:t>student</w:t>
            </w:r>
            <w:r w:rsidRPr="0066123E">
              <w:rPr>
                <w:rFonts w:eastAsia="Calibri" w:cs="Arial"/>
                <w:color w:val="auto"/>
                <w:sz w:val="17"/>
                <w:szCs w:val="17"/>
              </w:rPr>
              <w:t>s and parents have received clear communications informing them of current government guidance on the actions to take should anyone display symptoms of COVID-19 and how this will be implemented in the school.</w:t>
            </w:r>
          </w:p>
          <w:p w14:paraId="269CF5AD" w14:textId="77777777" w:rsidR="009F5739" w:rsidRPr="0066123E" w:rsidRDefault="009F5739" w:rsidP="009F5739">
            <w:pPr>
              <w:numPr>
                <w:ilvl w:val="0"/>
                <w:numId w:val="23"/>
              </w:numPr>
              <w:spacing w:before="120" w:after="120" w:line="240" w:lineRule="auto"/>
              <w:contextualSpacing/>
              <w:rPr>
                <w:rFonts w:eastAsia="Calibri" w:cs="Arial"/>
                <w:b/>
                <w:bCs/>
                <w:color w:val="auto"/>
                <w:sz w:val="17"/>
                <w:szCs w:val="17"/>
              </w:rPr>
            </w:pPr>
            <w:r w:rsidRPr="0066123E">
              <w:rPr>
                <w:rFonts w:eastAsia="Calibri" w:cs="Arial"/>
                <w:color w:val="auto"/>
                <w:sz w:val="17"/>
                <w:szCs w:val="17"/>
              </w:rPr>
              <w:t xml:space="preserve">This guidance has been explained to staff and </w:t>
            </w:r>
            <w:r>
              <w:rPr>
                <w:rFonts w:eastAsia="Calibri" w:cs="Arial"/>
                <w:color w:val="auto"/>
                <w:sz w:val="17"/>
                <w:szCs w:val="17"/>
              </w:rPr>
              <w:t>students</w:t>
            </w:r>
            <w:r w:rsidRPr="0066123E">
              <w:rPr>
                <w:rFonts w:eastAsia="Calibri" w:cs="Arial"/>
                <w:color w:val="auto"/>
                <w:sz w:val="17"/>
                <w:szCs w:val="17"/>
              </w:rPr>
              <w:t xml:space="preserve"> as part of the induction process.</w:t>
            </w:r>
          </w:p>
          <w:p w14:paraId="6E89BFE4" w14:textId="77777777" w:rsidR="009F5739" w:rsidRPr="0066123E" w:rsidRDefault="009F5739" w:rsidP="009F5739">
            <w:pPr>
              <w:numPr>
                <w:ilvl w:val="0"/>
                <w:numId w:val="23"/>
              </w:numPr>
              <w:spacing w:before="120" w:after="120" w:line="240" w:lineRule="auto"/>
              <w:contextualSpacing/>
              <w:rPr>
                <w:rFonts w:eastAsia="Calibri" w:cs="Arial"/>
                <w:b/>
                <w:bCs/>
                <w:color w:val="auto"/>
                <w:sz w:val="17"/>
                <w:szCs w:val="17"/>
              </w:rPr>
            </w:pPr>
            <w:r w:rsidRPr="0066123E">
              <w:rPr>
                <w:rFonts w:eastAsia="Calibri" w:cs="Arial"/>
                <w:color w:val="auto"/>
                <w:sz w:val="17"/>
                <w:szCs w:val="17"/>
              </w:rPr>
              <w:t>Any updates or changes to this guidance are communicated in a timely and effective way to all stakeholders.</w:t>
            </w:r>
          </w:p>
        </w:tc>
        <w:tc>
          <w:tcPr>
            <w:tcW w:w="340" w:type="pct"/>
            <w:shd w:val="clear" w:color="auto" w:fill="auto"/>
            <w:vAlign w:val="center"/>
          </w:tcPr>
          <w:p w14:paraId="35938A0F"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78244194"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21F4CCB2" w14:textId="2EFE1F86" w:rsidR="009F5739" w:rsidRPr="0066123E" w:rsidRDefault="003211EE" w:rsidP="00B2096F">
            <w:pPr>
              <w:pStyle w:val="Maintext"/>
              <w:jc w:val="center"/>
              <w:rPr>
                <w:color w:val="auto"/>
              </w:rPr>
            </w:pPr>
            <w:r>
              <w:rPr>
                <w:color w:val="auto"/>
              </w:rPr>
              <w:t>L</w:t>
            </w:r>
          </w:p>
        </w:tc>
      </w:tr>
      <w:tr w:rsidR="009F5739" w:rsidRPr="0066123E" w14:paraId="5CFBD181" w14:textId="77777777" w:rsidTr="00D009A6">
        <w:trPr>
          <w:cnfStyle w:val="000000100000" w:firstRow="0" w:lastRow="0" w:firstColumn="0" w:lastColumn="0" w:oddVBand="0" w:evenVBand="0" w:oddHBand="1" w:evenHBand="0" w:firstRowFirstColumn="0" w:firstRowLastColumn="0" w:lastRowFirstColumn="0" w:lastRowLastColumn="0"/>
          <w:trHeight w:val="2954"/>
        </w:trPr>
        <w:tc>
          <w:tcPr>
            <w:tcW w:w="782" w:type="pct"/>
            <w:shd w:val="clear" w:color="auto" w:fill="auto"/>
            <w:vAlign w:val="center"/>
          </w:tcPr>
          <w:p w14:paraId="684244D1" w14:textId="77777777" w:rsidR="009F5739" w:rsidRPr="0066123E" w:rsidRDefault="009F5739" w:rsidP="00B2096F">
            <w:pPr>
              <w:rPr>
                <w:rFonts w:cs="Arial"/>
                <w:b/>
                <w:bCs/>
                <w:color w:val="auto"/>
                <w:sz w:val="17"/>
                <w:szCs w:val="17"/>
              </w:rPr>
            </w:pPr>
            <w:r w:rsidRPr="0066123E">
              <w:rPr>
                <w:rFonts w:eastAsia="Calibri" w:cs="Arial"/>
                <w:b/>
                <w:bCs/>
                <w:color w:val="auto"/>
                <w:sz w:val="17"/>
                <w:szCs w:val="17"/>
              </w:rPr>
              <w:lastRenderedPageBreak/>
              <w:t>Staff, pupils and parents are not aware of the school’s procedures should there be a confirmed case of COVID-19 in the school</w:t>
            </w:r>
          </w:p>
        </w:tc>
        <w:tc>
          <w:tcPr>
            <w:tcW w:w="480" w:type="pct"/>
            <w:shd w:val="clear" w:color="auto" w:fill="FF0000"/>
            <w:vAlign w:val="center"/>
          </w:tcPr>
          <w:p w14:paraId="5156FAE3" w14:textId="660C1665"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10E3C510" w14:textId="77777777" w:rsidR="009F5739" w:rsidRPr="0066123E" w:rsidRDefault="009F5739" w:rsidP="009F5739">
            <w:pPr>
              <w:numPr>
                <w:ilvl w:val="0"/>
                <w:numId w:val="23"/>
              </w:numPr>
              <w:spacing w:before="120" w:after="120" w:line="240" w:lineRule="auto"/>
              <w:contextualSpacing/>
              <w:rPr>
                <w:rFonts w:eastAsia="Calibri" w:cs="Arial"/>
                <w:color w:val="auto"/>
                <w:sz w:val="17"/>
                <w:szCs w:val="17"/>
              </w:rPr>
            </w:pPr>
            <w:r w:rsidRPr="0066123E">
              <w:rPr>
                <w:rFonts w:eastAsia="Calibri" w:cs="Arial"/>
                <w:color w:val="auto"/>
                <w:sz w:val="17"/>
                <w:szCs w:val="17"/>
              </w:rPr>
              <w:t xml:space="preserve">Staff, </w:t>
            </w:r>
            <w:r>
              <w:rPr>
                <w:rFonts w:eastAsia="Calibri" w:cs="Arial"/>
                <w:color w:val="auto"/>
                <w:sz w:val="17"/>
                <w:szCs w:val="17"/>
              </w:rPr>
              <w:t>students</w:t>
            </w:r>
            <w:r w:rsidRPr="0066123E">
              <w:rPr>
                <w:rFonts w:eastAsia="Calibri" w:cs="Arial"/>
                <w:color w:val="auto"/>
                <w:sz w:val="17"/>
                <w:szCs w:val="17"/>
              </w:rPr>
              <w:t xml:space="preserve"> and parents have received clear communications informing them of current government guidance on confirmed cases of COVID-19 and how this will be implemented in the school.</w:t>
            </w:r>
          </w:p>
          <w:p w14:paraId="0D0BAE30" w14:textId="77777777" w:rsidR="009F5739" w:rsidRPr="0066123E" w:rsidRDefault="009F5739" w:rsidP="009F5739">
            <w:pPr>
              <w:numPr>
                <w:ilvl w:val="0"/>
                <w:numId w:val="23"/>
              </w:numPr>
              <w:spacing w:before="120" w:after="120" w:line="240" w:lineRule="auto"/>
              <w:contextualSpacing/>
              <w:rPr>
                <w:rFonts w:eastAsia="Calibri" w:cs="Arial"/>
                <w:color w:val="auto"/>
                <w:sz w:val="17"/>
                <w:szCs w:val="17"/>
              </w:rPr>
            </w:pPr>
            <w:r w:rsidRPr="0066123E">
              <w:rPr>
                <w:rFonts w:eastAsia="Calibri" w:cs="Arial"/>
                <w:color w:val="auto"/>
                <w:sz w:val="17"/>
                <w:szCs w:val="17"/>
              </w:rPr>
              <w:t xml:space="preserve">This guidance has been explained to staff and </w:t>
            </w:r>
            <w:r>
              <w:rPr>
                <w:rFonts w:eastAsia="Calibri" w:cs="Arial"/>
                <w:color w:val="auto"/>
                <w:sz w:val="17"/>
                <w:szCs w:val="17"/>
              </w:rPr>
              <w:t>student</w:t>
            </w:r>
            <w:r w:rsidRPr="0066123E">
              <w:rPr>
                <w:rFonts w:eastAsia="Calibri" w:cs="Arial"/>
                <w:color w:val="auto"/>
                <w:sz w:val="17"/>
                <w:szCs w:val="17"/>
              </w:rPr>
              <w:t>s as part of the induction process.</w:t>
            </w:r>
          </w:p>
          <w:p w14:paraId="142623D5" w14:textId="77777777" w:rsidR="009F5739" w:rsidRDefault="009F5739" w:rsidP="009F5739">
            <w:pPr>
              <w:numPr>
                <w:ilvl w:val="0"/>
                <w:numId w:val="23"/>
              </w:numPr>
              <w:spacing w:before="120" w:after="120" w:line="240" w:lineRule="auto"/>
              <w:contextualSpacing/>
              <w:rPr>
                <w:rFonts w:eastAsia="Calibri" w:cs="Arial"/>
                <w:color w:val="auto"/>
                <w:sz w:val="17"/>
                <w:szCs w:val="17"/>
              </w:rPr>
            </w:pPr>
            <w:r w:rsidRPr="0066123E">
              <w:rPr>
                <w:rFonts w:eastAsia="Calibri" w:cs="Arial"/>
                <w:color w:val="auto"/>
                <w:sz w:val="17"/>
                <w:szCs w:val="17"/>
              </w:rPr>
              <w:t>Any updates or changes to this guidance are communicated in a timely and effective way to all stakeholders.</w:t>
            </w:r>
          </w:p>
          <w:p w14:paraId="1639654B" w14:textId="77777777" w:rsidR="009F5739" w:rsidRPr="0066123E" w:rsidRDefault="009F5739" w:rsidP="00B2096F">
            <w:pPr>
              <w:spacing w:before="120" w:after="120"/>
              <w:contextualSpacing/>
              <w:rPr>
                <w:rFonts w:eastAsia="Calibri" w:cs="Arial"/>
                <w:color w:val="auto"/>
                <w:sz w:val="17"/>
                <w:szCs w:val="17"/>
              </w:rPr>
            </w:pPr>
          </w:p>
        </w:tc>
        <w:tc>
          <w:tcPr>
            <w:tcW w:w="340" w:type="pct"/>
            <w:shd w:val="clear" w:color="auto" w:fill="auto"/>
            <w:vAlign w:val="center"/>
          </w:tcPr>
          <w:p w14:paraId="32EFA997"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2F49DA4D"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3F488AA6" w14:textId="78C3FBCD" w:rsidR="009F5739" w:rsidRPr="0066123E" w:rsidRDefault="003211EE" w:rsidP="00B2096F">
            <w:pPr>
              <w:pStyle w:val="Maintext"/>
              <w:jc w:val="center"/>
              <w:rPr>
                <w:color w:val="auto"/>
              </w:rPr>
            </w:pPr>
            <w:r>
              <w:rPr>
                <w:color w:val="auto"/>
              </w:rPr>
              <w:t>L</w:t>
            </w:r>
          </w:p>
        </w:tc>
      </w:tr>
      <w:tr w:rsidR="009F5739" w:rsidRPr="0066123E" w14:paraId="16A7FA74"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3A11B7A" w14:textId="77777777" w:rsidR="009F5739" w:rsidRPr="0066123E" w:rsidRDefault="009F5739" w:rsidP="00B2096F">
            <w:pPr>
              <w:rPr>
                <w:b/>
                <w:bCs/>
                <w:color w:val="auto"/>
                <w:sz w:val="20"/>
                <w:szCs w:val="20"/>
              </w:rPr>
            </w:pPr>
            <w:bookmarkStart w:id="21" w:name="_Hlk39472866"/>
            <w:r w:rsidRPr="0066123E">
              <w:rPr>
                <w:b/>
                <w:bCs/>
                <w:color w:val="auto"/>
                <w:sz w:val="20"/>
                <w:szCs w:val="20"/>
              </w:rPr>
              <w:t>2.6 First Aid/Designated Safeguarding Leads</w:t>
            </w:r>
          </w:p>
        </w:tc>
      </w:tr>
      <w:bookmarkEnd w:id="21"/>
      <w:tr w:rsidR="009F5739" w:rsidRPr="0066123E" w14:paraId="36E2190D" w14:textId="77777777" w:rsidTr="00D009A6">
        <w:trPr>
          <w:cnfStyle w:val="000000100000" w:firstRow="0" w:lastRow="0" w:firstColumn="0" w:lastColumn="0" w:oddVBand="0" w:evenVBand="0" w:oddHBand="1" w:evenHBand="0" w:firstRowFirstColumn="0" w:firstRowLastColumn="0" w:lastRowFirstColumn="0" w:lastRowLastColumn="0"/>
          <w:trHeight w:val="1169"/>
        </w:trPr>
        <w:tc>
          <w:tcPr>
            <w:tcW w:w="782" w:type="pct"/>
            <w:shd w:val="clear" w:color="auto" w:fill="auto"/>
            <w:vAlign w:val="center"/>
          </w:tcPr>
          <w:p w14:paraId="453FF388" w14:textId="77777777" w:rsidR="009F5739" w:rsidRPr="0066123E" w:rsidRDefault="009F5739" w:rsidP="00B2096F">
            <w:pPr>
              <w:rPr>
                <w:rFonts w:cs="Arial"/>
                <w:b/>
                <w:bCs/>
                <w:color w:val="auto"/>
                <w:sz w:val="17"/>
                <w:szCs w:val="17"/>
              </w:rPr>
            </w:pPr>
            <w:r w:rsidRPr="0066123E">
              <w:rPr>
                <w:rFonts w:cs="Arial"/>
                <w:b/>
                <w:bCs/>
                <w:color w:val="auto"/>
                <w:sz w:val="17"/>
                <w:szCs w:val="17"/>
              </w:rPr>
              <w:t>The lack of availability of designated First Aiders and Designated Safeguarding Leads puts children’s safety at risk</w:t>
            </w:r>
          </w:p>
        </w:tc>
        <w:tc>
          <w:tcPr>
            <w:tcW w:w="480" w:type="pct"/>
            <w:shd w:val="clear" w:color="auto" w:fill="FF0000"/>
            <w:vAlign w:val="center"/>
          </w:tcPr>
          <w:p w14:paraId="416E7582" w14:textId="119FE2E2"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459ED28B" w14:textId="77777777" w:rsidR="009F5739" w:rsidRPr="0066123E" w:rsidRDefault="009F5739" w:rsidP="009F5739">
            <w:pPr>
              <w:pStyle w:val="ListParagraph"/>
              <w:numPr>
                <w:ilvl w:val="0"/>
                <w:numId w:val="24"/>
              </w:numPr>
              <w:spacing w:before="40" w:after="0" w:line="276" w:lineRule="auto"/>
              <w:rPr>
                <w:rFonts w:cs="Arial"/>
                <w:color w:val="auto"/>
                <w:szCs w:val="17"/>
              </w:rPr>
            </w:pPr>
            <w:r w:rsidRPr="0066123E">
              <w:rPr>
                <w:rFonts w:cs="Arial"/>
                <w:color w:val="auto"/>
                <w:szCs w:val="17"/>
              </w:rPr>
              <w:t>First Aid certificates extended for three months.</w:t>
            </w:r>
          </w:p>
          <w:p w14:paraId="790001EC" w14:textId="77777777" w:rsidR="009F5739" w:rsidRPr="0066123E" w:rsidRDefault="009F5739" w:rsidP="009F5739">
            <w:pPr>
              <w:pStyle w:val="ListParagraph"/>
              <w:numPr>
                <w:ilvl w:val="0"/>
                <w:numId w:val="24"/>
              </w:numPr>
              <w:spacing w:before="120" w:after="120" w:line="240" w:lineRule="auto"/>
              <w:rPr>
                <w:rFonts w:cs="Arial"/>
                <w:color w:val="auto"/>
                <w:szCs w:val="17"/>
              </w:rPr>
            </w:pPr>
            <w:r w:rsidRPr="0066123E">
              <w:rPr>
                <w:rFonts w:cs="Arial"/>
                <w:color w:val="auto"/>
                <w:szCs w:val="17"/>
              </w:rPr>
              <w:t>A programme for training additional staff is in place.</w:t>
            </w:r>
          </w:p>
          <w:p w14:paraId="1056BC5D" w14:textId="77777777" w:rsidR="009F5739" w:rsidRPr="0066123E" w:rsidRDefault="009F5739" w:rsidP="00B2096F">
            <w:pPr>
              <w:pStyle w:val="ListParagraph"/>
              <w:numPr>
                <w:ilvl w:val="0"/>
                <w:numId w:val="0"/>
              </w:numPr>
              <w:spacing w:before="40" w:after="20"/>
              <w:ind w:left="227"/>
              <w:rPr>
                <w:rFonts w:cs="Arial"/>
                <w:color w:val="auto"/>
                <w:szCs w:val="17"/>
              </w:rPr>
            </w:pPr>
          </w:p>
        </w:tc>
        <w:tc>
          <w:tcPr>
            <w:tcW w:w="340" w:type="pct"/>
            <w:shd w:val="clear" w:color="auto" w:fill="auto"/>
            <w:vAlign w:val="center"/>
          </w:tcPr>
          <w:p w14:paraId="6A84F88D"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0A401EFB"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58F129EC" w14:textId="3DCFB1DF" w:rsidR="009F5739" w:rsidRPr="0066123E" w:rsidRDefault="003211EE" w:rsidP="00B2096F">
            <w:pPr>
              <w:pStyle w:val="Maintext"/>
              <w:jc w:val="center"/>
              <w:rPr>
                <w:color w:val="auto"/>
              </w:rPr>
            </w:pPr>
            <w:r>
              <w:rPr>
                <w:color w:val="auto"/>
              </w:rPr>
              <w:t>L</w:t>
            </w:r>
          </w:p>
        </w:tc>
      </w:tr>
      <w:tr w:rsidR="009F5739" w:rsidRPr="0066123E" w14:paraId="4E35126E"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AE7EB28" w14:textId="77777777" w:rsidR="009F5739" w:rsidRPr="0066123E" w:rsidRDefault="009F5739" w:rsidP="00B2096F">
            <w:pPr>
              <w:rPr>
                <w:b/>
                <w:bCs/>
                <w:color w:val="auto"/>
                <w:sz w:val="20"/>
                <w:szCs w:val="20"/>
              </w:rPr>
            </w:pPr>
            <w:bookmarkStart w:id="22" w:name="_Hlk39473312"/>
            <w:r w:rsidRPr="0066123E">
              <w:rPr>
                <w:b/>
                <w:bCs/>
                <w:color w:val="auto"/>
                <w:sz w:val="20"/>
                <w:szCs w:val="20"/>
              </w:rPr>
              <w:t>2.7 Medical rooms</w:t>
            </w:r>
          </w:p>
        </w:tc>
      </w:tr>
      <w:bookmarkEnd w:id="22"/>
      <w:tr w:rsidR="009F5739" w:rsidRPr="0066123E" w14:paraId="7809DF8E" w14:textId="77777777" w:rsidTr="00D009A6">
        <w:trPr>
          <w:cnfStyle w:val="000000100000" w:firstRow="0" w:lastRow="0" w:firstColumn="0" w:lastColumn="0" w:oddVBand="0" w:evenVBand="0" w:oddHBand="1" w:evenHBand="0" w:firstRowFirstColumn="0" w:firstRowLastColumn="0" w:lastRowFirstColumn="0" w:lastRowLastColumn="0"/>
          <w:trHeight w:val="1445"/>
        </w:trPr>
        <w:tc>
          <w:tcPr>
            <w:tcW w:w="782" w:type="pct"/>
            <w:shd w:val="clear" w:color="auto" w:fill="auto"/>
            <w:vAlign w:val="center"/>
          </w:tcPr>
          <w:p w14:paraId="6510E8F0" w14:textId="77777777" w:rsidR="009F5739" w:rsidRPr="0066123E" w:rsidRDefault="009F5739" w:rsidP="00B2096F">
            <w:pPr>
              <w:rPr>
                <w:rFonts w:cs="Arial"/>
                <w:b/>
                <w:bCs/>
                <w:color w:val="auto"/>
                <w:sz w:val="17"/>
                <w:szCs w:val="17"/>
              </w:rPr>
            </w:pPr>
            <w:r w:rsidRPr="0066123E">
              <w:rPr>
                <w:rFonts w:cs="Arial"/>
                <w:b/>
                <w:bCs/>
                <w:color w:val="auto"/>
                <w:sz w:val="17"/>
                <w:szCs w:val="17"/>
              </w:rPr>
              <w:t>Medical rooms are not adequately equipped or configured to maintain infection control</w:t>
            </w:r>
          </w:p>
        </w:tc>
        <w:tc>
          <w:tcPr>
            <w:tcW w:w="480" w:type="pct"/>
            <w:shd w:val="clear" w:color="auto" w:fill="FF0000"/>
            <w:vAlign w:val="center"/>
          </w:tcPr>
          <w:p w14:paraId="54C53D5E" w14:textId="63E79392"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22AEFB58" w14:textId="77777777" w:rsidR="009F5739" w:rsidRPr="00E829D3" w:rsidRDefault="009F5739" w:rsidP="00E829D3">
            <w:pPr>
              <w:pStyle w:val="ListParagraph"/>
              <w:numPr>
                <w:ilvl w:val="0"/>
                <w:numId w:val="0"/>
              </w:numPr>
              <w:spacing w:before="120" w:after="120" w:line="240" w:lineRule="auto"/>
              <w:ind w:left="227"/>
              <w:rPr>
                <w:rFonts w:cs="Arial"/>
                <w:color w:val="auto"/>
                <w:szCs w:val="17"/>
              </w:rPr>
            </w:pPr>
            <w:r w:rsidRPr="00E829D3">
              <w:rPr>
                <w:rFonts w:cs="Arial"/>
                <w:color w:val="auto"/>
                <w:szCs w:val="17"/>
              </w:rPr>
              <w:t>Additional rooms are designated for pupils with suspected COVID-19 whilst collection is arranged.</w:t>
            </w:r>
          </w:p>
          <w:p w14:paraId="2DED2314" w14:textId="77777777" w:rsidR="009F5739" w:rsidRPr="0066123E" w:rsidRDefault="009F5739" w:rsidP="009F5739">
            <w:pPr>
              <w:pStyle w:val="ListParagraph"/>
              <w:numPr>
                <w:ilvl w:val="0"/>
                <w:numId w:val="25"/>
              </w:numPr>
              <w:spacing w:before="40" w:after="20" w:line="240" w:lineRule="auto"/>
              <w:rPr>
                <w:rFonts w:cs="Arial"/>
                <w:color w:val="auto"/>
                <w:szCs w:val="17"/>
              </w:rPr>
            </w:pPr>
            <w:r w:rsidRPr="0066123E">
              <w:rPr>
                <w:rFonts w:cs="Arial"/>
                <w:color w:val="auto"/>
                <w:szCs w:val="17"/>
              </w:rPr>
              <w:t>Procedures are in place for medical rooms to be cleaned after suspected COVID-19 cases, along with other affected areas, including toilets.</w:t>
            </w:r>
          </w:p>
        </w:tc>
        <w:tc>
          <w:tcPr>
            <w:tcW w:w="340" w:type="pct"/>
            <w:shd w:val="clear" w:color="auto" w:fill="auto"/>
            <w:vAlign w:val="center"/>
          </w:tcPr>
          <w:p w14:paraId="7D67945F"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09B4061D" w14:textId="77777777" w:rsidR="009F5739" w:rsidRPr="0066123E" w:rsidRDefault="009F5739" w:rsidP="009F5739">
            <w:pPr>
              <w:pStyle w:val="ListParagraph"/>
              <w:spacing w:after="0" w:line="240" w:lineRule="auto"/>
              <w:rPr>
                <w:color w:val="auto"/>
              </w:rPr>
            </w:pPr>
          </w:p>
        </w:tc>
        <w:tc>
          <w:tcPr>
            <w:tcW w:w="437" w:type="pct"/>
            <w:shd w:val="clear" w:color="auto" w:fill="FFC000"/>
            <w:vAlign w:val="center"/>
          </w:tcPr>
          <w:p w14:paraId="5A5B34EA" w14:textId="461546E5" w:rsidR="009F5739" w:rsidRPr="0066123E" w:rsidRDefault="003211EE" w:rsidP="00B2096F">
            <w:pPr>
              <w:pStyle w:val="Maintext"/>
              <w:jc w:val="center"/>
              <w:rPr>
                <w:color w:val="auto"/>
              </w:rPr>
            </w:pPr>
            <w:r>
              <w:rPr>
                <w:color w:val="auto"/>
              </w:rPr>
              <w:t>M</w:t>
            </w:r>
          </w:p>
        </w:tc>
      </w:tr>
      <w:tr w:rsidR="009F5739" w:rsidRPr="0066123E" w14:paraId="737B67F1" w14:textId="77777777" w:rsidTr="00B2096F">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DD22FAA" w14:textId="77777777" w:rsidR="009F5739" w:rsidRPr="0066123E" w:rsidRDefault="009F5739" w:rsidP="00B2096F">
            <w:pPr>
              <w:rPr>
                <w:b/>
                <w:bCs/>
                <w:color w:val="auto"/>
                <w:sz w:val="20"/>
                <w:szCs w:val="20"/>
              </w:rPr>
            </w:pPr>
            <w:r w:rsidRPr="0066123E">
              <w:rPr>
                <w:b/>
                <w:bCs/>
                <w:color w:val="auto"/>
                <w:sz w:val="20"/>
                <w:szCs w:val="20"/>
              </w:rPr>
              <w:t>2.8 Communication with parents</w:t>
            </w:r>
          </w:p>
        </w:tc>
      </w:tr>
      <w:tr w:rsidR="009F5739" w:rsidRPr="0066123E" w14:paraId="51FECD83" w14:textId="77777777" w:rsidTr="00D009A6">
        <w:trPr>
          <w:cnfStyle w:val="000000100000" w:firstRow="0" w:lastRow="0" w:firstColumn="0" w:lastColumn="0" w:oddVBand="0" w:evenVBand="0" w:oddHBand="1" w:evenHBand="0" w:firstRowFirstColumn="0" w:firstRowLastColumn="0" w:lastRowFirstColumn="0" w:lastRowLastColumn="0"/>
          <w:trHeight w:val="971"/>
        </w:trPr>
        <w:tc>
          <w:tcPr>
            <w:tcW w:w="782" w:type="pct"/>
            <w:shd w:val="clear" w:color="auto" w:fill="auto"/>
            <w:vAlign w:val="center"/>
          </w:tcPr>
          <w:p w14:paraId="604F8AED" w14:textId="77777777" w:rsidR="009F5739" w:rsidRPr="0066123E" w:rsidRDefault="009F5739" w:rsidP="00B2096F">
            <w:pPr>
              <w:rPr>
                <w:rFonts w:cs="Arial"/>
                <w:b/>
                <w:bCs/>
                <w:color w:val="auto"/>
                <w:sz w:val="17"/>
                <w:szCs w:val="17"/>
              </w:rPr>
            </w:pPr>
            <w:r w:rsidRPr="0066123E">
              <w:rPr>
                <w:rFonts w:cs="Arial"/>
                <w:b/>
                <w:bCs/>
                <w:color w:val="auto"/>
                <w:sz w:val="17"/>
                <w:szCs w:val="17"/>
              </w:rPr>
              <w:lastRenderedPageBreak/>
              <w:t>Parents and carers are not fully informed of the health and safety requirements for the reopening of the school</w:t>
            </w:r>
          </w:p>
        </w:tc>
        <w:tc>
          <w:tcPr>
            <w:tcW w:w="480" w:type="pct"/>
            <w:shd w:val="clear" w:color="auto" w:fill="FFC000"/>
            <w:vAlign w:val="center"/>
          </w:tcPr>
          <w:p w14:paraId="66918208" w14:textId="394D8686" w:rsidR="009F5739" w:rsidRPr="0066123E" w:rsidRDefault="003211EE" w:rsidP="00B2096F">
            <w:pPr>
              <w:pStyle w:val="Maintext"/>
              <w:jc w:val="center"/>
              <w:rPr>
                <w:color w:val="auto"/>
              </w:rPr>
            </w:pPr>
            <w:r>
              <w:rPr>
                <w:color w:val="auto"/>
              </w:rPr>
              <w:t>M</w:t>
            </w:r>
          </w:p>
        </w:tc>
        <w:tc>
          <w:tcPr>
            <w:tcW w:w="1990" w:type="pct"/>
            <w:shd w:val="clear" w:color="auto" w:fill="auto"/>
            <w:vAlign w:val="center"/>
          </w:tcPr>
          <w:p w14:paraId="7736683C" w14:textId="77777777" w:rsidR="009F5739" w:rsidRPr="0066123E" w:rsidRDefault="009F5739" w:rsidP="009F5739">
            <w:pPr>
              <w:pStyle w:val="ListParagraph"/>
              <w:numPr>
                <w:ilvl w:val="0"/>
                <w:numId w:val="26"/>
              </w:numPr>
              <w:spacing w:before="40" w:after="0" w:line="276" w:lineRule="auto"/>
              <w:rPr>
                <w:rFonts w:cs="Arial"/>
                <w:color w:val="auto"/>
                <w:szCs w:val="17"/>
              </w:rPr>
            </w:pPr>
            <w:r w:rsidRPr="0066123E">
              <w:rPr>
                <w:rFonts w:cs="Arial"/>
                <w:color w:val="auto"/>
                <w:szCs w:val="17"/>
              </w:rPr>
              <w:t xml:space="preserve">As part of the overall communications strategy referenced in 1.11, parents are kept up to date with information, guidance and the school’s expectations on a </w:t>
            </w:r>
            <w:r>
              <w:rPr>
                <w:rFonts w:cs="Arial"/>
                <w:color w:val="auto"/>
                <w:szCs w:val="17"/>
              </w:rPr>
              <w:t>regular</w:t>
            </w:r>
            <w:r w:rsidRPr="0066123E">
              <w:rPr>
                <w:rFonts w:cs="Arial"/>
                <w:color w:val="auto"/>
                <w:szCs w:val="17"/>
              </w:rPr>
              <w:t xml:space="preserve"> basis using a range of communication tools.</w:t>
            </w:r>
          </w:p>
          <w:p w14:paraId="7D49C53F" w14:textId="4677EDAE" w:rsidR="009F5739" w:rsidRPr="0066123E" w:rsidRDefault="009F5739" w:rsidP="009F5739">
            <w:pPr>
              <w:pStyle w:val="ListParagraph"/>
              <w:numPr>
                <w:ilvl w:val="0"/>
                <w:numId w:val="26"/>
              </w:numPr>
              <w:spacing w:before="40" w:after="0" w:line="276" w:lineRule="auto"/>
              <w:rPr>
                <w:rFonts w:cs="Arial"/>
                <w:color w:val="auto"/>
                <w:szCs w:val="17"/>
              </w:rPr>
            </w:pPr>
            <w:r w:rsidRPr="0066123E">
              <w:rPr>
                <w:rFonts w:cs="Arial"/>
                <w:color w:val="auto"/>
                <w:szCs w:val="17"/>
              </w:rPr>
              <w:t>A specific communication on the requirements for school attendance from September</w:t>
            </w:r>
            <w:r w:rsidR="00E829D3">
              <w:rPr>
                <w:rFonts w:cs="Arial"/>
                <w:color w:val="auto"/>
                <w:szCs w:val="17"/>
              </w:rPr>
              <w:t xml:space="preserve"> / January</w:t>
            </w:r>
            <w:r w:rsidRPr="0066123E">
              <w:rPr>
                <w:rFonts w:cs="Arial"/>
                <w:color w:val="auto"/>
                <w:szCs w:val="17"/>
              </w:rPr>
              <w:t xml:space="preserve"> is issued and followed up with discussion where necessary</w:t>
            </w:r>
            <w:r>
              <w:rPr>
                <w:rFonts w:cs="Arial"/>
                <w:color w:val="auto"/>
                <w:szCs w:val="17"/>
              </w:rPr>
              <w:t>.</w:t>
            </w:r>
          </w:p>
          <w:p w14:paraId="1221010B" w14:textId="77777777" w:rsidR="009F5739" w:rsidRPr="008F70A3" w:rsidRDefault="009F5739" w:rsidP="009F5739">
            <w:pPr>
              <w:pStyle w:val="ListParagraph"/>
              <w:numPr>
                <w:ilvl w:val="0"/>
                <w:numId w:val="26"/>
              </w:numPr>
              <w:spacing w:before="120" w:after="120" w:line="240" w:lineRule="auto"/>
              <w:rPr>
                <w:rFonts w:cs="Arial"/>
                <w:color w:val="auto"/>
                <w:szCs w:val="17"/>
              </w:rPr>
            </w:pPr>
            <w:r w:rsidRPr="0066123E">
              <w:rPr>
                <w:rFonts w:cs="Arial"/>
                <w:color w:val="auto"/>
                <w:szCs w:val="17"/>
              </w:rPr>
              <w:t xml:space="preserve">COVID-19 </w:t>
            </w:r>
            <w:r>
              <w:rPr>
                <w:rFonts w:cs="Arial"/>
                <w:color w:val="auto"/>
                <w:szCs w:val="17"/>
              </w:rPr>
              <w:t xml:space="preserve">relevant </w:t>
            </w:r>
            <w:r w:rsidRPr="0066123E">
              <w:rPr>
                <w:rFonts w:cs="Arial"/>
                <w:color w:val="auto"/>
                <w:szCs w:val="17"/>
              </w:rPr>
              <w:t>section</w:t>
            </w:r>
            <w:r>
              <w:rPr>
                <w:rFonts w:cs="Arial"/>
                <w:color w:val="auto"/>
                <w:szCs w:val="17"/>
              </w:rPr>
              <w:t>s</w:t>
            </w:r>
            <w:r w:rsidRPr="0066123E">
              <w:rPr>
                <w:rFonts w:cs="Arial"/>
                <w:color w:val="auto"/>
                <w:szCs w:val="17"/>
              </w:rPr>
              <w:t xml:space="preserve"> on the school website </w:t>
            </w:r>
            <w:r>
              <w:rPr>
                <w:rFonts w:cs="Arial"/>
                <w:color w:val="auto"/>
                <w:szCs w:val="17"/>
              </w:rPr>
              <w:t xml:space="preserve">have </w:t>
            </w:r>
            <w:proofErr w:type="gramStart"/>
            <w:r>
              <w:rPr>
                <w:rFonts w:cs="Arial"/>
                <w:color w:val="auto"/>
                <w:szCs w:val="17"/>
              </w:rPr>
              <w:t xml:space="preserve">been </w:t>
            </w:r>
            <w:r w:rsidRPr="0066123E">
              <w:rPr>
                <w:rFonts w:cs="Arial"/>
                <w:color w:val="auto"/>
                <w:szCs w:val="17"/>
              </w:rPr>
              <w:t xml:space="preserve"> created</w:t>
            </w:r>
            <w:proofErr w:type="gramEnd"/>
            <w:r w:rsidRPr="0066123E">
              <w:rPr>
                <w:rFonts w:cs="Arial"/>
                <w:color w:val="auto"/>
                <w:szCs w:val="17"/>
              </w:rPr>
              <w:t xml:space="preserve"> and updated. </w:t>
            </w:r>
          </w:p>
        </w:tc>
        <w:tc>
          <w:tcPr>
            <w:tcW w:w="340" w:type="pct"/>
            <w:shd w:val="clear" w:color="auto" w:fill="auto"/>
            <w:vAlign w:val="center"/>
          </w:tcPr>
          <w:p w14:paraId="1731BFEA"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6A9C4155"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0783451B" w14:textId="6E2E9985" w:rsidR="009F5739" w:rsidRPr="0066123E" w:rsidRDefault="003211EE" w:rsidP="00B2096F">
            <w:pPr>
              <w:pStyle w:val="Maintext"/>
              <w:jc w:val="center"/>
              <w:rPr>
                <w:color w:val="auto"/>
              </w:rPr>
            </w:pPr>
            <w:r>
              <w:rPr>
                <w:color w:val="auto"/>
              </w:rPr>
              <w:t>L</w:t>
            </w:r>
          </w:p>
        </w:tc>
      </w:tr>
      <w:tr w:rsidR="009F5739" w:rsidRPr="0066123E" w14:paraId="3259CC3E" w14:textId="77777777" w:rsidTr="00D009A6">
        <w:trPr>
          <w:cnfStyle w:val="000000010000" w:firstRow="0" w:lastRow="0" w:firstColumn="0" w:lastColumn="0" w:oddVBand="0" w:evenVBand="0" w:oddHBand="0" w:evenHBand="1" w:firstRowFirstColumn="0" w:firstRowLastColumn="0" w:lastRowFirstColumn="0" w:lastRowLastColumn="0"/>
          <w:trHeight w:val="682"/>
        </w:trPr>
        <w:tc>
          <w:tcPr>
            <w:tcW w:w="782" w:type="pct"/>
            <w:shd w:val="clear" w:color="auto" w:fill="auto"/>
            <w:vAlign w:val="center"/>
          </w:tcPr>
          <w:p w14:paraId="371EF6FA" w14:textId="77777777" w:rsidR="009F5739" w:rsidRPr="0066123E" w:rsidRDefault="009F5739" w:rsidP="00B2096F">
            <w:pPr>
              <w:rPr>
                <w:rFonts w:cs="Arial"/>
                <w:b/>
                <w:bCs/>
                <w:color w:val="auto"/>
                <w:sz w:val="17"/>
                <w:szCs w:val="17"/>
              </w:rPr>
            </w:pPr>
            <w:r w:rsidRPr="0066123E">
              <w:rPr>
                <w:rFonts w:cs="Arial"/>
                <w:b/>
                <w:bCs/>
                <w:color w:val="auto"/>
                <w:sz w:val="17"/>
                <w:szCs w:val="17"/>
              </w:rPr>
              <w:t xml:space="preserve">Parents and carers may not fully understand their responsibilities should a </w:t>
            </w:r>
            <w:proofErr w:type="gramStart"/>
            <w:r w:rsidRPr="0066123E">
              <w:rPr>
                <w:rFonts w:cs="Arial"/>
                <w:b/>
                <w:bCs/>
                <w:color w:val="auto"/>
                <w:sz w:val="17"/>
                <w:szCs w:val="17"/>
              </w:rPr>
              <w:t>child show symptoms of COVID-19</w:t>
            </w:r>
            <w:proofErr w:type="gramEnd"/>
          </w:p>
        </w:tc>
        <w:tc>
          <w:tcPr>
            <w:tcW w:w="480" w:type="pct"/>
            <w:shd w:val="clear" w:color="auto" w:fill="FF0000"/>
            <w:vAlign w:val="center"/>
          </w:tcPr>
          <w:p w14:paraId="39F5AD3D" w14:textId="0CC4712A"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2103BD87" w14:textId="77777777" w:rsidR="009F5739" w:rsidRPr="0066123E" w:rsidRDefault="009F5739" w:rsidP="009F5739">
            <w:pPr>
              <w:pStyle w:val="ListParagraph"/>
              <w:numPr>
                <w:ilvl w:val="0"/>
                <w:numId w:val="27"/>
              </w:numPr>
              <w:spacing w:before="120" w:after="120" w:line="240" w:lineRule="auto"/>
              <w:rPr>
                <w:rFonts w:cs="Arial"/>
                <w:color w:val="auto"/>
                <w:szCs w:val="17"/>
              </w:rPr>
            </w:pPr>
            <w:r w:rsidRPr="0066123E">
              <w:rPr>
                <w:rFonts w:cs="Arial"/>
                <w:color w:val="auto"/>
                <w:szCs w:val="17"/>
              </w:rPr>
              <w:t xml:space="preserve">Key messages in line with government guidance are reinforced on a </w:t>
            </w:r>
            <w:r>
              <w:rPr>
                <w:rFonts w:cs="Arial"/>
                <w:color w:val="auto"/>
                <w:szCs w:val="17"/>
              </w:rPr>
              <w:t xml:space="preserve">regular </w:t>
            </w:r>
            <w:r w:rsidRPr="0066123E">
              <w:rPr>
                <w:rFonts w:cs="Arial"/>
                <w:color w:val="auto"/>
                <w:szCs w:val="17"/>
              </w:rPr>
              <w:t>basis via email, text and the school’s website.</w:t>
            </w:r>
          </w:p>
        </w:tc>
        <w:tc>
          <w:tcPr>
            <w:tcW w:w="340" w:type="pct"/>
            <w:shd w:val="clear" w:color="auto" w:fill="auto"/>
            <w:vAlign w:val="center"/>
          </w:tcPr>
          <w:p w14:paraId="278A98A5"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0B0EB90D" w14:textId="77777777" w:rsidR="009F5739" w:rsidRPr="0066123E" w:rsidRDefault="009F5739" w:rsidP="009F5739">
            <w:pPr>
              <w:pStyle w:val="ListParagraph"/>
              <w:spacing w:after="0" w:line="240" w:lineRule="auto"/>
              <w:rPr>
                <w:color w:val="auto"/>
              </w:rPr>
            </w:pPr>
          </w:p>
        </w:tc>
        <w:tc>
          <w:tcPr>
            <w:tcW w:w="437" w:type="pct"/>
            <w:shd w:val="clear" w:color="auto" w:fill="FFC000"/>
            <w:vAlign w:val="center"/>
          </w:tcPr>
          <w:p w14:paraId="4EDDE9A9" w14:textId="673616D2" w:rsidR="009F5739" w:rsidRPr="0066123E" w:rsidRDefault="003211EE" w:rsidP="00B2096F">
            <w:pPr>
              <w:pStyle w:val="Maintext"/>
              <w:jc w:val="center"/>
              <w:rPr>
                <w:color w:val="auto"/>
              </w:rPr>
            </w:pPr>
            <w:r>
              <w:rPr>
                <w:color w:val="auto"/>
              </w:rPr>
              <w:t>M</w:t>
            </w:r>
          </w:p>
        </w:tc>
      </w:tr>
      <w:tr w:rsidR="009F5739" w:rsidRPr="0066123E" w14:paraId="3F53D2BB" w14:textId="77777777" w:rsidTr="00B2096F">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9FD23D1" w14:textId="77777777" w:rsidR="009F5739" w:rsidRPr="0066123E" w:rsidRDefault="009F5739" w:rsidP="00B2096F">
            <w:pPr>
              <w:rPr>
                <w:b/>
                <w:bCs/>
                <w:color w:val="auto"/>
                <w:sz w:val="20"/>
                <w:szCs w:val="20"/>
              </w:rPr>
            </w:pPr>
            <w:r w:rsidRPr="0066123E">
              <w:rPr>
                <w:b/>
                <w:bCs/>
                <w:color w:val="auto"/>
                <w:sz w:val="20"/>
                <w:szCs w:val="20"/>
              </w:rPr>
              <w:t>2.9 Personal Protective Equipment (PPE)</w:t>
            </w:r>
          </w:p>
        </w:tc>
      </w:tr>
      <w:tr w:rsidR="009F5739" w:rsidRPr="0066123E" w14:paraId="6B085802" w14:textId="77777777" w:rsidTr="00D009A6">
        <w:trPr>
          <w:cnfStyle w:val="000000010000" w:firstRow="0" w:lastRow="0" w:firstColumn="0" w:lastColumn="0" w:oddVBand="0" w:evenVBand="0" w:oddHBand="0" w:evenHBand="1" w:firstRowFirstColumn="0" w:firstRowLastColumn="0" w:lastRowFirstColumn="0" w:lastRowLastColumn="0"/>
          <w:trHeight w:val="425"/>
        </w:trPr>
        <w:tc>
          <w:tcPr>
            <w:tcW w:w="782" w:type="pct"/>
            <w:shd w:val="clear" w:color="auto" w:fill="FFFFFF" w:themeFill="background1"/>
            <w:vAlign w:val="center"/>
          </w:tcPr>
          <w:p w14:paraId="0DC8268E" w14:textId="77777777" w:rsidR="009F5739" w:rsidRPr="0066123E" w:rsidRDefault="009F5739" w:rsidP="00B2096F">
            <w:pPr>
              <w:rPr>
                <w:rFonts w:cs="Arial"/>
                <w:b/>
                <w:bCs/>
                <w:color w:val="auto"/>
                <w:sz w:val="17"/>
                <w:szCs w:val="17"/>
              </w:rPr>
            </w:pPr>
            <w:r w:rsidRPr="0066123E">
              <w:rPr>
                <w:rFonts w:cs="Arial"/>
                <w:b/>
                <w:bCs/>
                <w:color w:val="auto"/>
                <w:sz w:val="17"/>
                <w:szCs w:val="17"/>
              </w:rPr>
              <w:t>Provision of PPE for staff where required is not in line with government guidelines</w:t>
            </w:r>
          </w:p>
        </w:tc>
        <w:tc>
          <w:tcPr>
            <w:tcW w:w="480" w:type="pct"/>
            <w:shd w:val="clear" w:color="auto" w:fill="FF0000"/>
            <w:vAlign w:val="center"/>
          </w:tcPr>
          <w:p w14:paraId="527BC829" w14:textId="211669D5" w:rsidR="009F5739" w:rsidRPr="0066123E" w:rsidRDefault="003211EE" w:rsidP="00B2096F">
            <w:pPr>
              <w:pStyle w:val="Maintext"/>
              <w:jc w:val="center"/>
              <w:rPr>
                <w:color w:val="auto"/>
              </w:rPr>
            </w:pPr>
            <w:r>
              <w:rPr>
                <w:color w:val="auto"/>
              </w:rPr>
              <w:t>H</w:t>
            </w:r>
          </w:p>
        </w:tc>
        <w:tc>
          <w:tcPr>
            <w:tcW w:w="1990" w:type="pct"/>
            <w:shd w:val="clear" w:color="auto" w:fill="FFFFFF" w:themeFill="background1"/>
            <w:vAlign w:val="center"/>
          </w:tcPr>
          <w:p w14:paraId="71BABE09" w14:textId="77777777" w:rsidR="009F5739" w:rsidRPr="0066123E" w:rsidRDefault="009F5739" w:rsidP="009F5739">
            <w:pPr>
              <w:pStyle w:val="ListParagraph"/>
              <w:numPr>
                <w:ilvl w:val="0"/>
                <w:numId w:val="28"/>
              </w:numPr>
              <w:spacing w:before="40" w:after="0" w:line="276" w:lineRule="auto"/>
              <w:rPr>
                <w:rFonts w:cs="Arial"/>
                <w:color w:val="auto"/>
                <w:szCs w:val="17"/>
              </w:rPr>
            </w:pPr>
            <w:r w:rsidRPr="0066123E">
              <w:rPr>
                <w:rFonts w:cs="Arial"/>
                <w:color w:val="auto"/>
                <w:szCs w:val="17"/>
              </w:rPr>
              <w:t>Government guidance on wearing PPE is understood, communicated and sufficient PPE has been procured.</w:t>
            </w:r>
          </w:p>
          <w:p w14:paraId="7848E68D" w14:textId="01E619C3" w:rsidR="009F5739" w:rsidRPr="0066123E" w:rsidRDefault="009F5739" w:rsidP="009F5739">
            <w:pPr>
              <w:pStyle w:val="ListParagraph"/>
              <w:numPr>
                <w:ilvl w:val="0"/>
                <w:numId w:val="28"/>
              </w:numPr>
              <w:spacing w:after="0" w:line="276" w:lineRule="auto"/>
              <w:rPr>
                <w:rFonts w:cs="Arial"/>
                <w:color w:val="auto"/>
                <w:szCs w:val="17"/>
              </w:rPr>
            </w:pPr>
          </w:p>
        </w:tc>
        <w:tc>
          <w:tcPr>
            <w:tcW w:w="340" w:type="pct"/>
            <w:shd w:val="clear" w:color="auto" w:fill="FFFFFF" w:themeFill="background1"/>
            <w:vAlign w:val="center"/>
          </w:tcPr>
          <w:p w14:paraId="1FC1AC35" w14:textId="77777777" w:rsidR="009F5739" w:rsidRPr="0066123E" w:rsidRDefault="009F5739" w:rsidP="00B2096F">
            <w:pPr>
              <w:pStyle w:val="Maintext"/>
              <w:jc w:val="center"/>
              <w:rPr>
                <w:color w:val="auto"/>
              </w:rPr>
            </w:pPr>
            <w:r>
              <w:rPr>
                <w:color w:val="auto"/>
              </w:rPr>
              <w:t>YES</w:t>
            </w:r>
          </w:p>
        </w:tc>
        <w:tc>
          <w:tcPr>
            <w:tcW w:w="971" w:type="pct"/>
            <w:shd w:val="clear" w:color="auto" w:fill="FFFFFF" w:themeFill="background1"/>
            <w:vAlign w:val="center"/>
          </w:tcPr>
          <w:p w14:paraId="63F81FD4"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40E9F928" w14:textId="73E6C74C" w:rsidR="009F5739" w:rsidRPr="0066123E" w:rsidRDefault="003211EE" w:rsidP="00B2096F">
            <w:pPr>
              <w:pStyle w:val="Maintext"/>
              <w:jc w:val="center"/>
              <w:rPr>
                <w:color w:val="auto"/>
              </w:rPr>
            </w:pPr>
            <w:r>
              <w:rPr>
                <w:color w:val="auto"/>
              </w:rPr>
              <w:t>L</w:t>
            </w:r>
          </w:p>
        </w:tc>
      </w:tr>
      <w:tr w:rsidR="009F5739" w:rsidRPr="0066123E" w14:paraId="40682BF0" w14:textId="77777777" w:rsidTr="009F5739">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00B0F0"/>
            <w:vAlign w:val="center"/>
          </w:tcPr>
          <w:p w14:paraId="3A2534D2" w14:textId="7F05804F" w:rsidR="009F5739" w:rsidRPr="0066123E" w:rsidRDefault="009F5739" w:rsidP="00B2096F">
            <w:pPr>
              <w:rPr>
                <w:b/>
                <w:bCs/>
                <w:color w:val="FFFFFF" w:themeColor="background1"/>
              </w:rPr>
            </w:pPr>
            <w:r w:rsidRPr="0066123E">
              <w:rPr>
                <w:b/>
                <w:bCs/>
                <w:color w:val="FFFFFF" w:themeColor="background1"/>
              </w:rPr>
              <w:t xml:space="preserve">3. Adopting the new organisational model of </w:t>
            </w:r>
            <w:r>
              <w:rPr>
                <w:b/>
                <w:bCs/>
                <w:color w:val="FFFFFF" w:themeColor="background1"/>
              </w:rPr>
              <w:t xml:space="preserve">cohorts </w:t>
            </w:r>
            <w:r w:rsidR="00E829D3">
              <w:rPr>
                <w:b/>
                <w:bCs/>
                <w:color w:val="FFFFFF" w:themeColor="background1"/>
              </w:rPr>
              <w:t>in January 2022</w:t>
            </w:r>
          </w:p>
        </w:tc>
      </w:tr>
      <w:tr w:rsidR="009F5739" w:rsidRPr="0066123E" w14:paraId="7FE89D3D" w14:textId="77777777" w:rsidTr="00B2096F">
        <w:trPr>
          <w:cnfStyle w:val="000000010000" w:firstRow="0" w:lastRow="0" w:firstColumn="0" w:lastColumn="0" w:oddVBand="0" w:evenVBand="0" w:oddHBand="0" w:evenHBand="1" w:firstRowFirstColumn="0" w:firstRowLastColumn="0" w:lastRowFirstColumn="0" w:lastRowLastColumn="0"/>
          <w:trHeight w:val="322"/>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4727A" w14:textId="77777777" w:rsidR="009F5739" w:rsidRPr="00C91629" w:rsidRDefault="009F5739" w:rsidP="00B2096F">
            <w:pPr>
              <w:pStyle w:val="Maintext"/>
              <w:rPr>
                <w:b/>
                <w:bCs/>
                <w:color w:val="auto"/>
              </w:rPr>
            </w:pPr>
            <w:r w:rsidRPr="00C91629">
              <w:rPr>
                <w:b/>
                <w:bCs/>
                <w:color w:val="auto"/>
                <w:sz w:val="20"/>
                <w:szCs w:val="20"/>
              </w:rPr>
              <w:t>3.4 Shared spaces</w:t>
            </w:r>
          </w:p>
        </w:tc>
      </w:tr>
      <w:tr w:rsidR="009F5739" w:rsidRPr="0066123E" w14:paraId="3FAF9931" w14:textId="77777777" w:rsidTr="00244040">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19E53528" w14:textId="5551E82B" w:rsidR="009F5739" w:rsidRPr="0066123E" w:rsidRDefault="009F5739" w:rsidP="00B2096F">
            <w:pPr>
              <w:rPr>
                <w:rFonts w:cs="Arial"/>
                <w:b/>
                <w:bCs/>
                <w:color w:val="auto"/>
                <w:sz w:val="17"/>
                <w:szCs w:val="17"/>
              </w:rPr>
            </w:pPr>
            <w:r w:rsidRPr="0066123E">
              <w:rPr>
                <w:rFonts w:cs="Arial"/>
                <w:b/>
                <w:bCs/>
                <w:color w:val="auto"/>
                <w:sz w:val="17"/>
                <w:szCs w:val="17"/>
              </w:rPr>
              <w:t>The use of shared spaces (</w:t>
            </w:r>
            <w:proofErr w:type="gramStart"/>
            <w:r w:rsidRPr="0066123E">
              <w:rPr>
                <w:rFonts w:cs="Arial"/>
                <w:b/>
                <w:bCs/>
                <w:color w:val="auto"/>
                <w:sz w:val="17"/>
                <w:szCs w:val="17"/>
              </w:rPr>
              <w:t>e</w:t>
            </w:r>
            <w:r>
              <w:rPr>
                <w:rFonts w:cs="Arial"/>
                <w:b/>
                <w:bCs/>
                <w:color w:val="auto"/>
                <w:sz w:val="17"/>
                <w:szCs w:val="17"/>
              </w:rPr>
              <w:t>.</w:t>
            </w:r>
            <w:r w:rsidRPr="0066123E">
              <w:rPr>
                <w:rFonts w:cs="Arial"/>
                <w:b/>
                <w:bCs/>
                <w:color w:val="auto"/>
                <w:sz w:val="17"/>
                <w:szCs w:val="17"/>
              </w:rPr>
              <w:t>g</w:t>
            </w:r>
            <w:r>
              <w:rPr>
                <w:rFonts w:cs="Arial"/>
                <w:b/>
                <w:bCs/>
                <w:color w:val="auto"/>
                <w:sz w:val="17"/>
                <w:szCs w:val="17"/>
              </w:rPr>
              <w:t>.</w:t>
            </w:r>
            <w:proofErr w:type="gramEnd"/>
            <w:r w:rsidRPr="0066123E">
              <w:rPr>
                <w:rFonts w:cs="Arial"/>
                <w:b/>
                <w:bCs/>
                <w:color w:val="auto"/>
                <w:sz w:val="17"/>
                <w:szCs w:val="17"/>
              </w:rPr>
              <w:t xml:space="preserve"> hall, dining room) risks</w:t>
            </w:r>
            <w:r w:rsidR="00E829D3">
              <w:rPr>
                <w:rFonts w:cs="Arial"/>
                <w:b/>
                <w:bCs/>
                <w:color w:val="auto"/>
                <w:sz w:val="17"/>
                <w:szCs w:val="17"/>
              </w:rPr>
              <w:t xml:space="preserve"> increasing the spread of the virus</w:t>
            </w:r>
          </w:p>
        </w:tc>
        <w:tc>
          <w:tcPr>
            <w:tcW w:w="480" w:type="pct"/>
            <w:tcBorders>
              <w:top w:val="single" w:sz="4" w:space="0" w:color="auto"/>
              <w:left w:val="single" w:sz="4" w:space="0" w:color="auto"/>
              <w:bottom w:val="single" w:sz="4" w:space="0" w:color="auto"/>
              <w:right w:val="single" w:sz="4" w:space="0" w:color="auto"/>
            </w:tcBorders>
            <w:shd w:val="clear" w:color="auto" w:fill="FF0000"/>
            <w:vAlign w:val="center"/>
          </w:tcPr>
          <w:p w14:paraId="09350D16" w14:textId="198D0D68" w:rsidR="009F5739" w:rsidRPr="0066123E" w:rsidRDefault="003211EE" w:rsidP="00B2096F">
            <w:pPr>
              <w:pStyle w:val="Maintext"/>
              <w:jc w:val="center"/>
              <w:rPr>
                <w:color w:val="auto"/>
              </w:rPr>
            </w:pPr>
            <w:r>
              <w:rPr>
                <w:color w:val="auto"/>
              </w:rPr>
              <w:t>H</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5343B864" w14:textId="77777777" w:rsidR="009F5739" w:rsidRDefault="009F5739" w:rsidP="00B2096F">
            <w:pPr>
              <w:pStyle w:val="NormalWeb"/>
              <w:numPr>
                <w:ilvl w:val="0"/>
                <w:numId w:val="31"/>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The assembly hall shared space will only ever be used by one year group at a time and will be cleaned after use. Assemblies will be kept to a minimum and only used if and when necessary.</w:t>
            </w:r>
          </w:p>
          <w:p w14:paraId="6805C565" w14:textId="111864C4" w:rsidR="009F5739" w:rsidRPr="00702CD0" w:rsidRDefault="009F5739" w:rsidP="00B2096F">
            <w:pPr>
              <w:pStyle w:val="NormalWeb"/>
              <w:numPr>
                <w:ilvl w:val="0"/>
                <w:numId w:val="31"/>
              </w:numPr>
              <w:spacing w:before="120" w:beforeAutospacing="0" w:after="120" w:afterAutospacing="0"/>
              <w:contextualSpacing/>
              <w:rPr>
                <w:rFonts w:ascii="Arial" w:eastAsiaTheme="minorHAnsi" w:hAnsi="Arial" w:cs="Arial"/>
                <w:sz w:val="17"/>
                <w:szCs w:val="17"/>
                <w:lang w:eastAsia="en-US"/>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40729134" w14:textId="77777777" w:rsidR="009F5739" w:rsidRPr="0066123E" w:rsidRDefault="009F5739" w:rsidP="00B2096F">
            <w:pPr>
              <w:pStyle w:val="Maintext"/>
              <w:jc w:val="center"/>
              <w:rPr>
                <w:color w:val="auto"/>
              </w:rPr>
            </w:pPr>
            <w:r>
              <w:rPr>
                <w:color w:val="auto"/>
              </w:rPr>
              <w:t>YES</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063945BF" w14:textId="641773D6" w:rsidR="009F5739" w:rsidRPr="0066123E" w:rsidRDefault="009F5739" w:rsidP="009F5739">
            <w:pPr>
              <w:pStyle w:val="ListParagraph"/>
              <w:spacing w:after="0" w:line="240" w:lineRule="auto"/>
              <w:rPr>
                <w:color w:val="auto"/>
              </w:rPr>
            </w:pPr>
            <w:r>
              <w:rPr>
                <w:color w:val="auto"/>
              </w:rPr>
              <w:t xml:space="preserve">Once students have finished eating in the </w:t>
            </w:r>
            <w:proofErr w:type="gramStart"/>
            <w:r>
              <w:rPr>
                <w:color w:val="auto"/>
              </w:rPr>
              <w:t>canteen</w:t>
            </w:r>
            <w:proofErr w:type="gramEnd"/>
            <w:r>
              <w:rPr>
                <w:color w:val="auto"/>
              </w:rPr>
              <w:t xml:space="preserve"> they will move to their designated Year group area outside.  Students will wear face coverings as they do this.</w:t>
            </w:r>
          </w:p>
        </w:tc>
        <w:tc>
          <w:tcPr>
            <w:tcW w:w="437" w:type="pct"/>
            <w:tcBorders>
              <w:top w:val="single" w:sz="4" w:space="0" w:color="auto"/>
              <w:left w:val="single" w:sz="4" w:space="0" w:color="auto"/>
              <w:bottom w:val="single" w:sz="4" w:space="0" w:color="auto"/>
              <w:right w:val="single" w:sz="4" w:space="0" w:color="auto"/>
            </w:tcBorders>
            <w:shd w:val="clear" w:color="auto" w:fill="FFC000"/>
            <w:vAlign w:val="center"/>
          </w:tcPr>
          <w:p w14:paraId="5E35594C" w14:textId="4CB4DE81" w:rsidR="009F5739" w:rsidRPr="0066123E" w:rsidRDefault="00244040" w:rsidP="00B2096F">
            <w:pPr>
              <w:pStyle w:val="Maintext"/>
              <w:jc w:val="center"/>
              <w:rPr>
                <w:color w:val="auto"/>
              </w:rPr>
            </w:pPr>
            <w:r>
              <w:rPr>
                <w:color w:val="auto"/>
              </w:rPr>
              <w:t>M</w:t>
            </w:r>
          </w:p>
        </w:tc>
      </w:tr>
      <w:tr w:rsidR="009F5739" w:rsidRPr="0066123E" w14:paraId="3D5BAA54" w14:textId="77777777" w:rsidTr="00B2096F">
        <w:trPr>
          <w:cnfStyle w:val="000000010000" w:firstRow="0" w:lastRow="0" w:firstColumn="0" w:lastColumn="0" w:oddVBand="0" w:evenVBand="0" w:oddHBand="0" w:evenHBand="1" w:firstRowFirstColumn="0" w:firstRowLastColumn="0" w:lastRowFirstColumn="0" w:lastRowLastColumn="0"/>
          <w:trHeight w:val="41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4CBCF" w14:textId="77777777" w:rsidR="009F5739" w:rsidRPr="0066123E" w:rsidRDefault="009F5739" w:rsidP="00B2096F">
            <w:pPr>
              <w:pStyle w:val="Maintext"/>
              <w:rPr>
                <w:color w:val="auto"/>
              </w:rPr>
            </w:pPr>
            <w:r w:rsidRPr="0066123E">
              <w:rPr>
                <w:b/>
                <w:bCs/>
                <w:color w:val="auto"/>
                <w:sz w:val="20"/>
                <w:szCs w:val="20"/>
              </w:rPr>
              <w:t>3.5</w:t>
            </w:r>
            <w:r w:rsidRPr="0066123E">
              <w:rPr>
                <w:color w:val="auto"/>
                <w:sz w:val="20"/>
                <w:szCs w:val="20"/>
              </w:rPr>
              <w:t xml:space="preserve"> </w:t>
            </w:r>
            <w:r>
              <w:rPr>
                <w:b/>
                <w:bCs/>
                <w:color w:val="auto"/>
                <w:sz w:val="20"/>
                <w:szCs w:val="20"/>
              </w:rPr>
              <w:t>Isolation room</w:t>
            </w:r>
            <w:r w:rsidRPr="0066123E">
              <w:rPr>
                <w:b/>
                <w:bCs/>
                <w:color w:val="auto"/>
                <w:sz w:val="20"/>
                <w:szCs w:val="20"/>
              </w:rPr>
              <w:t>, withdrawal of pupils to small groups and detentions</w:t>
            </w:r>
          </w:p>
        </w:tc>
      </w:tr>
      <w:tr w:rsidR="009F5739" w:rsidRPr="0066123E" w14:paraId="211F2C18" w14:textId="77777777" w:rsidTr="00244040">
        <w:trPr>
          <w:cnfStyle w:val="000000100000" w:firstRow="0" w:lastRow="0" w:firstColumn="0" w:lastColumn="0" w:oddVBand="0" w:evenVBand="0" w:oddHBand="1" w:evenHBand="0" w:firstRowFirstColumn="0" w:firstRowLastColumn="0" w:lastRowFirstColumn="0" w:lastRowLastColumn="0"/>
          <w:trHeight w:val="58"/>
        </w:trPr>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14:paraId="00A22219" w14:textId="77777777" w:rsidR="009F5739" w:rsidRPr="0066123E" w:rsidRDefault="009F5739" w:rsidP="00B2096F">
            <w:pPr>
              <w:rPr>
                <w:rFonts w:cs="Arial"/>
                <w:b/>
                <w:bCs/>
                <w:color w:val="auto"/>
                <w:sz w:val="17"/>
                <w:szCs w:val="17"/>
              </w:rPr>
            </w:pPr>
            <w:r w:rsidRPr="0066123E">
              <w:rPr>
                <w:rFonts w:cs="Arial"/>
                <w:b/>
                <w:bCs/>
                <w:color w:val="auto"/>
                <w:sz w:val="17"/>
                <w:szCs w:val="17"/>
              </w:rPr>
              <w:t xml:space="preserve">The use of spaces for inclusion/withdrawal of </w:t>
            </w:r>
            <w:r w:rsidRPr="0066123E">
              <w:rPr>
                <w:rFonts w:cs="Arial"/>
                <w:b/>
                <w:bCs/>
                <w:color w:val="auto"/>
                <w:sz w:val="17"/>
                <w:szCs w:val="17"/>
              </w:rPr>
              <w:lastRenderedPageBreak/>
              <w:t>pupils/ detentions risks the spread of infection</w:t>
            </w:r>
          </w:p>
        </w:tc>
        <w:tc>
          <w:tcPr>
            <w:tcW w:w="480" w:type="pct"/>
            <w:tcBorders>
              <w:top w:val="single" w:sz="4" w:space="0" w:color="auto"/>
              <w:left w:val="single" w:sz="4" w:space="0" w:color="auto"/>
              <w:bottom w:val="single" w:sz="4" w:space="0" w:color="auto"/>
              <w:right w:val="single" w:sz="4" w:space="0" w:color="auto"/>
            </w:tcBorders>
            <w:shd w:val="clear" w:color="auto" w:fill="FF0000"/>
            <w:vAlign w:val="center"/>
          </w:tcPr>
          <w:p w14:paraId="6702DACB" w14:textId="10B8BF8B" w:rsidR="009F5739" w:rsidRPr="0066123E" w:rsidRDefault="003211EE" w:rsidP="00B2096F">
            <w:pPr>
              <w:pStyle w:val="Maintext"/>
              <w:jc w:val="center"/>
              <w:rPr>
                <w:color w:val="auto"/>
              </w:rPr>
            </w:pPr>
            <w:r>
              <w:rPr>
                <w:color w:val="auto"/>
              </w:rPr>
              <w:lastRenderedPageBreak/>
              <w:t>H</w:t>
            </w:r>
          </w:p>
        </w:tc>
        <w:tc>
          <w:tcPr>
            <w:tcW w:w="1990" w:type="pct"/>
            <w:tcBorders>
              <w:top w:val="single" w:sz="4" w:space="0" w:color="auto"/>
              <w:left w:val="single" w:sz="4" w:space="0" w:color="auto"/>
              <w:bottom w:val="single" w:sz="4" w:space="0" w:color="auto"/>
              <w:right w:val="single" w:sz="4" w:space="0" w:color="auto"/>
            </w:tcBorders>
            <w:shd w:val="clear" w:color="auto" w:fill="auto"/>
            <w:vAlign w:val="center"/>
          </w:tcPr>
          <w:p w14:paraId="4B434522" w14:textId="77777777" w:rsidR="009F5739" w:rsidRPr="0066123E" w:rsidRDefault="009F5739" w:rsidP="00B2096F">
            <w:pPr>
              <w:pStyle w:val="NormalWeb"/>
              <w:numPr>
                <w:ilvl w:val="0"/>
                <w:numId w:val="31"/>
              </w:numPr>
              <w:spacing w:before="120" w:beforeAutospacing="0" w:after="120" w:afterAutospacing="0"/>
              <w:contextualSpacing/>
              <w:rPr>
                <w:rFonts w:ascii="Arial" w:eastAsiaTheme="minorHAnsi" w:hAnsi="Arial" w:cs="Arial"/>
                <w:sz w:val="17"/>
                <w:szCs w:val="17"/>
                <w:lang w:eastAsia="en-US"/>
              </w:rPr>
            </w:pPr>
            <w:r>
              <w:rPr>
                <w:rFonts w:ascii="Arial" w:eastAsiaTheme="minorHAnsi" w:hAnsi="Arial" w:cs="Arial"/>
                <w:sz w:val="17"/>
                <w:szCs w:val="17"/>
                <w:lang w:eastAsia="en-US"/>
              </w:rPr>
              <w:t>Detentions will be completed in cohorts i.e. Y7/</w:t>
            </w:r>
            <w:proofErr w:type="gramStart"/>
            <w:r>
              <w:rPr>
                <w:rFonts w:ascii="Arial" w:eastAsiaTheme="minorHAnsi" w:hAnsi="Arial" w:cs="Arial"/>
                <w:sz w:val="17"/>
                <w:szCs w:val="17"/>
                <w:lang w:eastAsia="en-US"/>
              </w:rPr>
              <w:t>8 ,</w:t>
            </w:r>
            <w:proofErr w:type="gramEnd"/>
            <w:r>
              <w:rPr>
                <w:rFonts w:ascii="Arial" w:eastAsiaTheme="minorHAnsi" w:hAnsi="Arial" w:cs="Arial"/>
                <w:sz w:val="17"/>
                <w:szCs w:val="17"/>
                <w:lang w:eastAsia="en-US"/>
              </w:rPr>
              <w:t xml:space="preserve"> Y9,10 and Y11</w:t>
            </w:r>
          </w:p>
          <w:p w14:paraId="6EBFF9D2" w14:textId="77777777" w:rsidR="009F5739" w:rsidRPr="00D75C76" w:rsidRDefault="009F5739" w:rsidP="00B2096F">
            <w:pPr>
              <w:pStyle w:val="NormalWeb"/>
              <w:numPr>
                <w:ilvl w:val="0"/>
                <w:numId w:val="31"/>
              </w:numPr>
              <w:spacing w:before="120" w:beforeAutospacing="0" w:after="120" w:afterAutospacing="0"/>
              <w:contextualSpacing/>
              <w:rPr>
                <w:rFonts w:ascii="Arial" w:eastAsiaTheme="minorHAnsi" w:hAnsi="Arial" w:cs="Arial"/>
                <w:sz w:val="17"/>
                <w:szCs w:val="17"/>
                <w:lang w:eastAsia="en-US"/>
              </w:rPr>
            </w:pPr>
            <w:r w:rsidRPr="0066123E">
              <w:rPr>
                <w:rFonts w:ascii="Arial" w:eastAsiaTheme="minorHAnsi" w:hAnsi="Arial" w:cs="Arial"/>
                <w:sz w:val="17"/>
                <w:szCs w:val="17"/>
                <w:lang w:eastAsia="en-US"/>
              </w:rPr>
              <w:t>Spaces are cleaned after use</w:t>
            </w:r>
            <w:r>
              <w:rPr>
                <w:rFonts w:ascii="Arial" w:eastAsiaTheme="minorHAnsi" w:hAnsi="Arial" w:cs="Arial"/>
                <w:sz w:val="17"/>
                <w:szCs w:val="17"/>
                <w:lang w:eastAsia="en-US"/>
              </w:rPr>
              <w:t>.</w:t>
            </w:r>
          </w:p>
          <w:p w14:paraId="55DFF0A3" w14:textId="77777777" w:rsidR="009F5739" w:rsidRDefault="009F5739" w:rsidP="00B2096F">
            <w:pPr>
              <w:pStyle w:val="NormalWeb"/>
              <w:spacing w:before="120" w:beforeAutospacing="0" w:after="120" w:afterAutospacing="0"/>
              <w:ind w:left="227"/>
              <w:contextualSpacing/>
              <w:rPr>
                <w:rFonts w:ascii="Arial" w:eastAsiaTheme="minorHAnsi" w:hAnsi="Arial" w:cs="Arial"/>
                <w:sz w:val="17"/>
                <w:szCs w:val="17"/>
                <w:lang w:eastAsia="en-US"/>
              </w:rPr>
            </w:pPr>
          </w:p>
          <w:p w14:paraId="0B1F8718" w14:textId="77777777" w:rsidR="009F5739" w:rsidRPr="0066123E" w:rsidRDefault="009F5739" w:rsidP="00B2096F">
            <w:pPr>
              <w:pStyle w:val="NormalWeb"/>
              <w:spacing w:before="120" w:beforeAutospacing="0" w:after="120" w:afterAutospacing="0"/>
              <w:ind w:left="227"/>
              <w:contextualSpacing/>
              <w:rPr>
                <w:rFonts w:ascii="Arial" w:eastAsiaTheme="minorHAnsi" w:hAnsi="Arial" w:cs="Arial"/>
                <w:sz w:val="17"/>
                <w:szCs w:val="17"/>
                <w:lang w:eastAsia="en-US"/>
              </w:rPr>
            </w:pP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14:paraId="538E4A15" w14:textId="77777777" w:rsidR="009F5739" w:rsidRPr="0066123E" w:rsidRDefault="009F5739" w:rsidP="00B2096F">
            <w:pPr>
              <w:pStyle w:val="Maintext"/>
              <w:jc w:val="center"/>
              <w:rPr>
                <w:color w:val="auto"/>
              </w:rPr>
            </w:pPr>
            <w:r>
              <w:rPr>
                <w:color w:val="auto"/>
              </w:rPr>
              <w:lastRenderedPageBreak/>
              <w:t>YES</w:t>
            </w:r>
          </w:p>
        </w:tc>
        <w:tc>
          <w:tcPr>
            <w:tcW w:w="971" w:type="pct"/>
            <w:tcBorders>
              <w:top w:val="single" w:sz="4" w:space="0" w:color="auto"/>
              <w:left w:val="single" w:sz="4" w:space="0" w:color="auto"/>
              <w:bottom w:val="single" w:sz="4" w:space="0" w:color="auto"/>
              <w:right w:val="single" w:sz="4" w:space="0" w:color="auto"/>
            </w:tcBorders>
            <w:shd w:val="clear" w:color="auto" w:fill="auto"/>
            <w:vAlign w:val="center"/>
          </w:tcPr>
          <w:p w14:paraId="14BCE179" w14:textId="77777777" w:rsidR="009F5739" w:rsidRPr="0066123E" w:rsidRDefault="009F5739" w:rsidP="009F5739">
            <w:pPr>
              <w:pStyle w:val="ListParagraph"/>
              <w:spacing w:after="0" w:line="240" w:lineRule="auto"/>
              <w:rPr>
                <w:color w:val="auto"/>
              </w:rPr>
            </w:pPr>
          </w:p>
        </w:tc>
        <w:tc>
          <w:tcPr>
            <w:tcW w:w="437" w:type="pct"/>
            <w:tcBorders>
              <w:top w:val="single" w:sz="4" w:space="0" w:color="auto"/>
              <w:left w:val="single" w:sz="4" w:space="0" w:color="auto"/>
              <w:bottom w:val="single" w:sz="4" w:space="0" w:color="auto"/>
              <w:right w:val="single" w:sz="4" w:space="0" w:color="auto"/>
            </w:tcBorders>
            <w:shd w:val="clear" w:color="auto" w:fill="92D050"/>
            <w:vAlign w:val="center"/>
          </w:tcPr>
          <w:p w14:paraId="2D228A44" w14:textId="1A98EC06" w:rsidR="009F5739" w:rsidRPr="0066123E" w:rsidRDefault="003211EE" w:rsidP="00B2096F">
            <w:pPr>
              <w:pStyle w:val="Maintext"/>
              <w:jc w:val="center"/>
              <w:rPr>
                <w:color w:val="auto"/>
              </w:rPr>
            </w:pPr>
            <w:r>
              <w:rPr>
                <w:color w:val="auto"/>
              </w:rPr>
              <w:t>L</w:t>
            </w:r>
          </w:p>
        </w:tc>
      </w:tr>
      <w:tr w:rsidR="009F5739" w:rsidRPr="0066123E" w14:paraId="383FA9AB"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43EB62F2" w14:textId="77777777" w:rsidR="009F5739" w:rsidRPr="00C91629" w:rsidRDefault="009F5739" w:rsidP="00B2096F">
            <w:pPr>
              <w:rPr>
                <w:b/>
                <w:bCs/>
                <w:color w:val="auto"/>
                <w:sz w:val="20"/>
                <w:szCs w:val="20"/>
              </w:rPr>
            </w:pPr>
            <w:r w:rsidRPr="00C91629">
              <w:rPr>
                <w:b/>
                <w:bCs/>
                <w:color w:val="auto"/>
                <w:sz w:val="20"/>
                <w:szCs w:val="20"/>
              </w:rPr>
              <w:t>3.6 Movement in corridors</w:t>
            </w:r>
          </w:p>
        </w:tc>
      </w:tr>
      <w:tr w:rsidR="009F5739" w:rsidRPr="0066123E" w14:paraId="66322585" w14:textId="77777777" w:rsidTr="006365CC">
        <w:trPr>
          <w:cnfStyle w:val="000000100000" w:firstRow="0" w:lastRow="0" w:firstColumn="0" w:lastColumn="0" w:oddVBand="0" w:evenVBand="0" w:oddHBand="1" w:evenHBand="0" w:firstRowFirstColumn="0" w:firstRowLastColumn="0" w:lastRowFirstColumn="0" w:lastRowLastColumn="0"/>
          <w:trHeight w:val="1689"/>
        </w:trPr>
        <w:tc>
          <w:tcPr>
            <w:tcW w:w="782" w:type="pct"/>
            <w:shd w:val="clear" w:color="auto" w:fill="auto"/>
            <w:vAlign w:val="center"/>
          </w:tcPr>
          <w:p w14:paraId="7D5CD118" w14:textId="17183C1A" w:rsidR="009F5739" w:rsidRPr="0066123E" w:rsidRDefault="00282574" w:rsidP="00B2096F">
            <w:pPr>
              <w:pStyle w:val="NormalWeb"/>
              <w:spacing w:before="0" w:beforeAutospacing="0" w:after="0" w:afterAutospacing="0"/>
              <w:rPr>
                <w:rFonts w:ascii="Arial" w:eastAsiaTheme="minorHAnsi" w:hAnsi="Arial" w:cs="Arial"/>
                <w:b/>
                <w:bCs/>
                <w:sz w:val="17"/>
                <w:szCs w:val="17"/>
                <w:lang w:eastAsia="en-US"/>
              </w:rPr>
            </w:pPr>
            <w:r>
              <w:rPr>
                <w:rFonts w:ascii="Arial" w:eastAsiaTheme="minorHAnsi" w:hAnsi="Arial" w:cs="Arial"/>
                <w:b/>
                <w:bCs/>
                <w:sz w:val="17"/>
                <w:szCs w:val="17"/>
                <w:lang w:eastAsia="en-US"/>
              </w:rPr>
              <w:t xml:space="preserve">Large groups of students moving to their sessions increases the risk of the spread of infection </w:t>
            </w:r>
          </w:p>
        </w:tc>
        <w:tc>
          <w:tcPr>
            <w:tcW w:w="480" w:type="pct"/>
            <w:shd w:val="clear" w:color="auto" w:fill="FFC000"/>
            <w:vAlign w:val="center"/>
          </w:tcPr>
          <w:p w14:paraId="6CCE8CF6" w14:textId="5823BD60" w:rsidR="009F5739" w:rsidRPr="0066123E" w:rsidRDefault="003211EE" w:rsidP="00B2096F">
            <w:pPr>
              <w:pStyle w:val="Maintext"/>
              <w:jc w:val="center"/>
              <w:rPr>
                <w:color w:val="auto"/>
              </w:rPr>
            </w:pPr>
            <w:r>
              <w:rPr>
                <w:color w:val="auto"/>
              </w:rPr>
              <w:t>M</w:t>
            </w:r>
          </w:p>
        </w:tc>
        <w:tc>
          <w:tcPr>
            <w:tcW w:w="1990" w:type="pct"/>
            <w:shd w:val="clear" w:color="auto" w:fill="auto"/>
          </w:tcPr>
          <w:p w14:paraId="4B02B453" w14:textId="77777777" w:rsidR="009F5739" w:rsidRPr="00D75C76" w:rsidRDefault="009F5739" w:rsidP="00B2096F">
            <w:pPr>
              <w:spacing w:before="20" w:after="120" w:line="240" w:lineRule="auto"/>
              <w:rPr>
                <w:rFonts w:cs="Arial"/>
                <w:color w:val="auto"/>
                <w:szCs w:val="17"/>
              </w:rPr>
            </w:pPr>
          </w:p>
          <w:p w14:paraId="41CCB0D7" w14:textId="77777777" w:rsidR="009F5739" w:rsidRDefault="009F5739" w:rsidP="009F5739">
            <w:pPr>
              <w:pStyle w:val="ListParagraph"/>
              <w:numPr>
                <w:ilvl w:val="0"/>
                <w:numId w:val="32"/>
              </w:numPr>
              <w:spacing w:before="120" w:after="120" w:line="240" w:lineRule="auto"/>
              <w:rPr>
                <w:rFonts w:cs="Arial"/>
                <w:color w:val="auto"/>
                <w:szCs w:val="17"/>
              </w:rPr>
            </w:pPr>
            <w:r>
              <w:rPr>
                <w:rFonts w:cs="Arial"/>
                <w:color w:val="auto"/>
                <w:szCs w:val="17"/>
              </w:rPr>
              <w:t>Sessions are</w:t>
            </w:r>
            <w:r w:rsidRPr="0066123E">
              <w:rPr>
                <w:rFonts w:cs="Arial"/>
                <w:color w:val="auto"/>
                <w:szCs w:val="17"/>
              </w:rPr>
              <w:t xml:space="preserve"> timetabled to avoid different </w:t>
            </w:r>
            <w:r>
              <w:rPr>
                <w:rFonts w:cs="Arial"/>
                <w:color w:val="auto"/>
                <w:szCs w:val="17"/>
              </w:rPr>
              <w:t xml:space="preserve">cohorts </w:t>
            </w:r>
            <w:r w:rsidRPr="0066123E">
              <w:rPr>
                <w:rFonts w:cs="Arial"/>
                <w:color w:val="auto"/>
                <w:szCs w:val="17"/>
              </w:rPr>
              <w:t>coming in to contact with each other</w:t>
            </w:r>
            <w:r>
              <w:rPr>
                <w:rFonts w:cs="Arial"/>
                <w:color w:val="auto"/>
                <w:szCs w:val="17"/>
              </w:rPr>
              <w:t xml:space="preserve">. </w:t>
            </w:r>
          </w:p>
          <w:p w14:paraId="64A8F607" w14:textId="77777777" w:rsidR="009F5739" w:rsidRDefault="009F5739" w:rsidP="009F5739">
            <w:pPr>
              <w:pStyle w:val="ListParagraph"/>
              <w:numPr>
                <w:ilvl w:val="0"/>
                <w:numId w:val="32"/>
              </w:numPr>
              <w:spacing w:before="120" w:after="120" w:line="240" w:lineRule="auto"/>
              <w:rPr>
                <w:rFonts w:cs="Arial"/>
                <w:color w:val="auto"/>
                <w:szCs w:val="17"/>
              </w:rPr>
            </w:pPr>
            <w:r>
              <w:rPr>
                <w:rFonts w:cs="Arial"/>
                <w:color w:val="auto"/>
                <w:szCs w:val="17"/>
              </w:rPr>
              <w:t>All students and staff will wear face coverings on corridors</w:t>
            </w:r>
          </w:p>
          <w:p w14:paraId="40F36726" w14:textId="77777777" w:rsidR="009F5739" w:rsidRPr="0066123E" w:rsidRDefault="009F5739" w:rsidP="009F5739">
            <w:pPr>
              <w:pStyle w:val="ListParagraph"/>
              <w:numPr>
                <w:ilvl w:val="0"/>
                <w:numId w:val="32"/>
              </w:numPr>
              <w:spacing w:before="120" w:after="120" w:line="240" w:lineRule="auto"/>
              <w:rPr>
                <w:rFonts w:cs="Arial"/>
                <w:color w:val="auto"/>
                <w:szCs w:val="17"/>
              </w:rPr>
            </w:pPr>
            <w:r>
              <w:rPr>
                <w:rFonts w:cs="Arial"/>
                <w:color w:val="auto"/>
                <w:szCs w:val="17"/>
              </w:rPr>
              <w:t xml:space="preserve">Students will be escorted to sessions, break and lunch by teachers </w:t>
            </w:r>
          </w:p>
          <w:p w14:paraId="7838EBEB" w14:textId="77777777" w:rsidR="009F5739" w:rsidRPr="0066123E" w:rsidRDefault="009F5739" w:rsidP="009F5739">
            <w:pPr>
              <w:pStyle w:val="ListParagraph"/>
              <w:numPr>
                <w:ilvl w:val="0"/>
                <w:numId w:val="32"/>
              </w:numPr>
              <w:spacing w:before="120" w:after="120" w:line="240" w:lineRule="auto"/>
              <w:rPr>
                <w:rFonts w:cs="Arial"/>
                <w:color w:val="auto"/>
                <w:szCs w:val="17"/>
              </w:rPr>
            </w:pPr>
            <w:r w:rsidRPr="0066123E">
              <w:rPr>
                <w:rFonts w:cs="Arial"/>
                <w:color w:val="auto"/>
                <w:szCs w:val="17"/>
              </w:rPr>
              <w:t>Any pinch points/bottle necks are identified and managed accordingly.</w:t>
            </w:r>
          </w:p>
          <w:p w14:paraId="3ABF8052" w14:textId="77777777" w:rsidR="009F5739" w:rsidRPr="0066123E" w:rsidRDefault="009F5739" w:rsidP="009F5739">
            <w:pPr>
              <w:pStyle w:val="ListParagraph"/>
              <w:numPr>
                <w:ilvl w:val="0"/>
                <w:numId w:val="32"/>
              </w:numPr>
              <w:spacing w:before="120" w:after="120" w:line="240" w:lineRule="auto"/>
              <w:rPr>
                <w:rFonts w:cs="Arial"/>
                <w:color w:val="auto"/>
                <w:szCs w:val="17"/>
              </w:rPr>
            </w:pPr>
            <w:r w:rsidRPr="0066123E">
              <w:rPr>
                <w:rFonts w:cs="Arial"/>
                <w:color w:val="auto"/>
                <w:szCs w:val="17"/>
              </w:rPr>
              <w:t>Appropriate supervision levels are in place.</w:t>
            </w:r>
          </w:p>
        </w:tc>
        <w:tc>
          <w:tcPr>
            <w:tcW w:w="340" w:type="pct"/>
            <w:shd w:val="clear" w:color="auto" w:fill="auto"/>
            <w:vAlign w:val="center"/>
          </w:tcPr>
          <w:p w14:paraId="5FAA9DA2"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2F6E3382"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31BACC08" w14:textId="6E24FA04" w:rsidR="009F5739" w:rsidRPr="0066123E" w:rsidRDefault="003211EE" w:rsidP="00B2096F">
            <w:pPr>
              <w:pStyle w:val="Maintext"/>
              <w:jc w:val="center"/>
              <w:rPr>
                <w:color w:val="auto"/>
              </w:rPr>
            </w:pPr>
            <w:r>
              <w:rPr>
                <w:color w:val="auto"/>
              </w:rPr>
              <w:t>L</w:t>
            </w:r>
          </w:p>
        </w:tc>
      </w:tr>
      <w:tr w:rsidR="009F5739" w:rsidRPr="0066123E" w14:paraId="36F8C48B"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2CD65E9F" w14:textId="77777777" w:rsidR="009F5739" w:rsidRPr="0066123E" w:rsidRDefault="009F5739" w:rsidP="00B2096F">
            <w:pPr>
              <w:rPr>
                <w:b/>
                <w:bCs/>
                <w:color w:val="auto"/>
              </w:rPr>
            </w:pPr>
            <w:bookmarkStart w:id="23" w:name="_Toc39315807"/>
            <w:r w:rsidRPr="0066123E">
              <w:rPr>
                <w:b/>
                <w:bCs/>
                <w:color w:val="auto"/>
                <w:sz w:val="20"/>
                <w:szCs w:val="20"/>
              </w:rPr>
              <w:t xml:space="preserve">3.7 </w:t>
            </w:r>
            <w:bookmarkEnd w:id="23"/>
            <w:r w:rsidRPr="0066123E">
              <w:rPr>
                <w:b/>
                <w:bCs/>
                <w:color w:val="auto"/>
                <w:sz w:val="20"/>
                <w:szCs w:val="20"/>
              </w:rPr>
              <w:t>Break times</w:t>
            </w:r>
          </w:p>
        </w:tc>
      </w:tr>
      <w:tr w:rsidR="009F5739" w:rsidRPr="0066123E" w14:paraId="023CFF7B" w14:textId="77777777" w:rsidTr="006365CC">
        <w:trPr>
          <w:cnfStyle w:val="000000100000" w:firstRow="0" w:lastRow="0" w:firstColumn="0" w:lastColumn="0" w:oddVBand="0" w:evenVBand="0" w:oddHBand="1" w:evenHBand="0" w:firstRowFirstColumn="0" w:firstRowLastColumn="0" w:lastRowFirstColumn="0" w:lastRowLastColumn="0"/>
          <w:trHeight w:val="543"/>
        </w:trPr>
        <w:tc>
          <w:tcPr>
            <w:tcW w:w="782" w:type="pct"/>
            <w:shd w:val="clear" w:color="auto" w:fill="auto"/>
            <w:vAlign w:val="center"/>
          </w:tcPr>
          <w:p w14:paraId="0098C69E" w14:textId="337EAC45" w:rsidR="009F5739" w:rsidRPr="0066123E" w:rsidRDefault="00282574" w:rsidP="00B2096F">
            <w:pPr>
              <w:rPr>
                <w:rFonts w:cs="Arial"/>
                <w:b/>
                <w:bCs/>
                <w:color w:val="auto"/>
                <w:sz w:val="17"/>
                <w:szCs w:val="17"/>
              </w:rPr>
            </w:pPr>
            <w:r>
              <w:rPr>
                <w:rFonts w:cs="Arial"/>
                <w:b/>
                <w:bCs/>
                <w:color w:val="auto"/>
                <w:sz w:val="17"/>
                <w:szCs w:val="17"/>
              </w:rPr>
              <w:t xml:space="preserve">Large groups of students </w:t>
            </w:r>
            <w:r w:rsidR="009F5739" w:rsidRPr="0066123E">
              <w:rPr>
                <w:rFonts w:cs="Arial"/>
                <w:b/>
                <w:bCs/>
                <w:color w:val="auto"/>
                <w:sz w:val="17"/>
                <w:szCs w:val="17"/>
              </w:rPr>
              <w:t>may mix at break times</w:t>
            </w:r>
          </w:p>
        </w:tc>
        <w:tc>
          <w:tcPr>
            <w:tcW w:w="480" w:type="pct"/>
            <w:shd w:val="clear" w:color="auto" w:fill="FFC000"/>
            <w:vAlign w:val="center"/>
          </w:tcPr>
          <w:p w14:paraId="00083EC5" w14:textId="1B986C1C" w:rsidR="009F5739" w:rsidRPr="0066123E" w:rsidRDefault="003211EE" w:rsidP="00B2096F">
            <w:pPr>
              <w:pStyle w:val="Maintext"/>
              <w:jc w:val="center"/>
              <w:rPr>
                <w:color w:val="auto"/>
              </w:rPr>
            </w:pPr>
            <w:r>
              <w:rPr>
                <w:color w:val="auto"/>
              </w:rPr>
              <w:t>M</w:t>
            </w:r>
          </w:p>
        </w:tc>
        <w:tc>
          <w:tcPr>
            <w:tcW w:w="1990" w:type="pct"/>
            <w:shd w:val="clear" w:color="auto" w:fill="auto"/>
            <w:vAlign w:val="center"/>
          </w:tcPr>
          <w:p w14:paraId="575CB4DA" w14:textId="77777777" w:rsidR="009F5739" w:rsidRPr="0066123E" w:rsidRDefault="009F5739" w:rsidP="009F5739">
            <w:pPr>
              <w:pStyle w:val="ListParagraph"/>
              <w:numPr>
                <w:ilvl w:val="0"/>
                <w:numId w:val="33"/>
              </w:numPr>
              <w:spacing w:before="20" w:after="120" w:line="240" w:lineRule="auto"/>
              <w:rPr>
                <w:rFonts w:cs="Arial"/>
                <w:color w:val="auto"/>
                <w:szCs w:val="17"/>
              </w:rPr>
            </w:pPr>
            <w:r w:rsidRPr="0066123E">
              <w:rPr>
                <w:rFonts w:cs="Arial"/>
                <w:color w:val="auto"/>
                <w:szCs w:val="17"/>
              </w:rPr>
              <w:t>Break times are staggered.</w:t>
            </w:r>
          </w:p>
          <w:p w14:paraId="1A92F7C2" w14:textId="77777777" w:rsidR="009F5739" w:rsidRPr="0066123E" w:rsidRDefault="009F5739" w:rsidP="009F5739">
            <w:pPr>
              <w:pStyle w:val="ListParagraph"/>
              <w:numPr>
                <w:ilvl w:val="0"/>
                <w:numId w:val="33"/>
              </w:numPr>
              <w:spacing w:before="20" w:after="120" w:line="240" w:lineRule="auto"/>
              <w:rPr>
                <w:rFonts w:cs="Arial"/>
                <w:color w:val="auto"/>
                <w:szCs w:val="17"/>
              </w:rPr>
            </w:pPr>
            <w:r>
              <w:rPr>
                <w:rFonts w:cs="Arial"/>
                <w:color w:val="auto"/>
                <w:szCs w:val="17"/>
              </w:rPr>
              <w:t>Students</w:t>
            </w:r>
            <w:r w:rsidRPr="0066123E">
              <w:rPr>
                <w:rFonts w:cs="Arial"/>
                <w:color w:val="auto"/>
                <w:szCs w:val="17"/>
              </w:rPr>
              <w:t xml:space="preserve"> are kept within their assigned ‘bubbles’ </w:t>
            </w:r>
            <w:r>
              <w:rPr>
                <w:rFonts w:cs="Arial"/>
                <w:color w:val="auto"/>
                <w:szCs w:val="17"/>
              </w:rPr>
              <w:t xml:space="preserve">in their dedicated areas </w:t>
            </w:r>
            <w:r w:rsidRPr="0066123E">
              <w:rPr>
                <w:rFonts w:cs="Arial"/>
                <w:color w:val="auto"/>
                <w:szCs w:val="17"/>
              </w:rPr>
              <w:t>during social times.</w:t>
            </w:r>
          </w:p>
          <w:p w14:paraId="133791AA" w14:textId="77777777" w:rsidR="009F5739" w:rsidRPr="0066123E" w:rsidRDefault="009F5739" w:rsidP="009F5739">
            <w:pPr>
              <w:pStyle w:val="ListParagraph"/>
              <w:numPr>
                <w:ilvl w:val="0"/>
                <w:numId w:val="33"/>
              </w:numPr>
              <w:spacing w:before="120" w:after="120" w:line="240" w:lineRule="auto"/>
              <w:rPr>
                <w:rFonts w:cs="Arial"/>
                <w:color w:val="auto"/>
                <w:szCs w:val="17"/>
              </w:rPr>
            </w:pPr>
            <w:r w:rsidRPr="0066123E">
              <w:rPr>
                <w:rFonts w:cs="Arial"/>
                <w:color w:val="auto"/>
                <w:szCs w:val="17"/>
              </w:rPr>
              <w:t>External areas are designated for different groups.</w:t>
            </w:r>
          </w:p>
          <w:p w14:paraId="55DBE579" w14:textId="77777777" w:rsidR="009F5739" w:rsidRPr="0066123E" w:rsidRDefault="009F5739" w:rsidP="009F5739">
            <w:pPr>
              <w:pStyle w:val="ListParagraph"/>
              <w:numPr>
                <w:ilvl w:val="0"/>
                <w:numId w:val="33"/>
              </w:numPr>
              <w:spacing w:before="120" w:after="120" w:line="240" w:lineRule="auto"/>
              <w:rPr>
                <w:rFonts w:cs="Arial"/>
                <w:color w:val="auto"/>
                <w:szCs w:val="17"/>
              </w:rPr>
            </w:pPr>
            <w:r>
              <w:rPr>
                <w:rFonts w:cs="Arial"/>
                <w:color w:val="auto"/>
                <w:szCs w:val="17"/>
              </w:rPr>
              <w:t>Students</w:t>
            </w:r>
            <w:r w:rsidRPr="0066123E">
              <w:rPr>
                <w:rFonts w:cs="Arial"/>
                <w:color w:val="auto"/>
                <w:szCs w:val="17"/>
              </w:rPr>
              <w:t xml:space="preserve"> are reminded about staying in their assigned ‘bubbles’ as break times begin.</w:t>
            </w:r>
          </w:p>
          <w:p w14:paraId="6FFF2E11" w14:textId="77777777" w:rsidR="009F5739" w:rsidRPr="0066123E" w:rsidRDefault="009F5739" w:rsidP="009F5739">
            <w:pPr>
              <w:pStyle w:val="ListParagraph"/>
              <w:numPr>
                <w:ilvl w:val="0"/>
                <w:numId w:val="33"/>
              </w:numPr>
              <w:spacing w:before="120" w:after="0" w:line="240" w:lineRule="auto"/>
              <w:rPr>
                <w:rFonts w:cs="Arial"/>
                <w:color w:val="auto"/>
                <w:szCs w:val="17"/>
              </w:rPr>
            </w:pPr>
            <w:r w:rsidRPr="0066123E">
              <w:rPr>
                <w:rFonts w:cs="Arial"/>
                <w:color w:val="auto"/>
                <w:szCs w:val="17"/>
              </w:rPr>
              <w:t>Appropriate signage is in place around the school and in key areas.</w:t>
            </w:r>
          </w:p>
          <w:p w14:paraId="2B973D96" w14:textId="77777777" w:rsidR="009F5739" w:rsidRPr="0066123E" w:rsidRDefault="009F5739" w:rsidP="00B2096F">
            <w:pPr>
              <w:pStyle w:val="NormalWeb"/>
              <w:numPr>
                <w:ilvl w:val="0"/>
                <w:numId w:val="34"/>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Supervision levels have been enhanced</w:t>
            </w:r>
            <w:r>
              <w:rPr>
                <w:rFonts w:ascii="Arial" w:eastAsiaTheme="minorHAnsi" w:hAnsi="Arial" w:cs="Arial"/>
                <w:sz w:val="17"/>
                <w:szCs w:val="17"/>
                <w:lang w:eastAsia="en-US"/>
              </w:rPr>
              <w:t>.</w:t>
            </w:r>
          </w:p>
        </w:tc>
        <w:tc>
          <w:tcPr>
            <w:tcW w:w="340" w:type="pct"/>
            <w:shd w:val="clear" w:color="auto" w:fill="auto"/>
            <w:vAlign w:val="center"/>
          </w:tcPr>
          <w:p w14:paraId="64225D43"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1560AEE8"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3922AC69" w14:textId="41781D01" w:rsidR="009F5739" w:rsidRPr="0066123E" w:rsidRDefault="003211EE" w:rsidP="00B2096F">
            <w:pPr>
              <w:pStyle w:val="Maintext"/>
              <w:jc w:val="center"/>
              <w:rPr>
                <w:color w:val="auto"/>
              </w:rPr>
            </w:pPr>
            <w:r>
              <w:rPr>
                <w:color w:val="auto"/>
              </w:rPr>
              <w:t>L</w:t>
            </w:r>
          </w:p>
        </w:tc>
      </w:tr>
      <w:tr w:rsidR="009F5739" w:rsidRPr="0066123E" w14:paraId="1F228CBE"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921C229" w14:textId="77777777" w:rsidR="009F5739" w:rsidRPr="0066123E" w:rsidRDefault="009F5739" w:rsidP="00B2096F">
            <w:pPr>
              <w:rPr>
                <w:b/>
                <w:bCs/>
                <w:color w:val="auto"/>
              </w:rPr>
            </w:pPr>
            <w:bookmarkStart w:id="24" w:name="_Toc39315808"/>
            <w:r w:rsidRPr="0066123E">
              <w:rPr>
                <w:b/>
                <w:bCs/>
                <w:color w:val="auto"/>
                <w:sz w:val="20"/>
                <w:szCs w:val="20"/>
              </w:rPr>
              <w:t xml:space="preserve">3.8 </w:t>
            </w:r>
            <w:bookmarkEnd w:id="24"/>
            <w:r w:rsidRPr="0066123E">
              <w:rPr>
                <w:b/>
                <w:bCs/>
                <w:color w:val="auto"/>
                <w:sz w:val="20"/>
                <w:szCs w:val="20"/>
              </w:rPr>
              <w:t>Lunch times</w:t>
            </w:r>
          </w:p>
        </w:tc>
      </w:tr>
      <w:tr w:rsidR="009F5739" w:rsidRPr="0066123E" w14:paraId="45B67B85" w14:textId="77777777" w:rsidTr="006365CC">
        <w:trPr>
          <w:cnfStyle w:val="000000100000" w:firstRow="0" w:lastRow="0" w:firstColumn="0" w:lastColumn="0" w:oddVBand="0" w:evenVBand="0" w:oddHBand="1" w:evenHBand="0" w:firstRowFirstColumn="0" w:firstRowLastColumn="0" w:lastRowFirstColumn="0" w:lastRowLastColumn="0"/>
          <w:trHeight w:val="70"/>
        </w:trPr>
        <w:tc>
          <w:tcPr>
            <w:tcW w:w="782" w:type="pct"/>
            <w:shd w:val="clear" w:color="auto" w:fill="auto"/>
            <w:vAlign w:val="center"/>
          </w:tcPr>
          <w:p w14:paraId="0B7E2A85" w14:textId="77777777" w:rsidR="009F5739" w:rsidRPr="0066123E" w:rsidRDefault="009F5739" w:rsidP="00B2096F">
            <w:pPr>
              <w:rPr>
                <w:rFonts w:cs="Arial"/>
                <w:b/>
                <w:bCs/>
                <w:color w:val="auto"/>
                <w:sz w:val="17"/>
                <w:szCs w:val="17"/>
              </w:rPr>
            </w:pPr>
            <w:r w:rsidRPr="0066123E">
              <w:rPr>
                <w:rFonts w:cs="Arial"/>
                <w:b/>
                <w:bCs/>
                <w:color w:val="auto"/>
                <w:sz w:val="17"/>
                <w:szCs w:val="17"/>
              </w:rPr>
              <w:t>Year groups may mix at lunch times</w:t>
            </w:r>
          </w:p>
        </w:tc>
        <w:tc>
          <w:tcPr>
            <w:tcW w:w="480" w:type="pct"/>
            <w:shd w:val="clear" w:color="auto" w:fill="FFC000"/>
            <w:vAlign w:val="center"/>
          </w:tcPr>
          <w:p w14:paraId="0231ED76" w14:textId="37FD76FF" w:rsidR="009F5739" w:rsidRPr="0066123E" w:rsidRDefault="003211EE" w:rsidP="00B2096F">
            <w:pPr>
              <w:pStyle w:val="Maintext"/>
              <w:jc w:val="center"/>
              <w:rPr>
                <w:color w:val="auto"/>
              </w:rPr>
            </w:pPr>
            <w:r>
              <w:rPr>
                <w:color w:val="auto"/>
              </w:rPr>
              <w:t>M</w:t>
            </w:r>
          </w:p>
        </w:tc>
        <w:tc>
          <w:tcPr>
            <w:tcW w:w="1990" w:type="pct"/>
            <w:shd w:val="clear" w:color="auto" w:fill="auto"/>
            <w:vAlign w:val="center"/>
          </w:tcPr>
          <w:p w14:paraId="506F83BC" w14:textId="77777777" w:rsidR="009F5739" w:rsidRPr="0066123E" w:rsidRDefault="009F5739" w:rsidP="009F5739">
            <w:pPr>
              <w:pStyle w:val="ListParagraph"/>
              <w:numPr>
                <w:ilvl w:val="0"/>
                <w:numId w:val="35"/>
              </w:numPr>
              <w:spacing w:before="20" w:after="120" w:line="240" w:lineRule="auto"/>
              <w:rPr>
                <w:rFonts w:cs="Arial"/>
                <w:color w:val="auto"/>
                <w:szCs w:val="17"/>
              </w:rPr>
            </w:pPr>
            <w:r w:rsidRPr="0066123E">
              <w:rPr>
                <w:rFonts w:cs="Arial"/>
                <w:color w:val="auto"/>
                <w:szCs w:val="17"/>
              </w:rPr>
              <w:t>Lunch times are staggered</w:t>
            </w:r>
            <w:r>
              <w:rPr>
                <w:rFonts w:cs="Arial"/>
                <w:color w:val="auto"/>
                <w:szCs w:val="17"/>
              </w:rPr>
              <w:t>.</w:t>
            </w:r>
          </w:p>
          <w:p w14:paraId="611DA228" w14:textId="77777777" w:rsidR="009F5739" w:rsidRDefault="009F5739" w:rsidP="009F5739">
            <w:pPr>
              <w:pStyle w:val="ListParagraph"/>
              <w:numPr>
                <w:ilvl w:val="0"/>
                <w:numId w:val="35"/>
              </w:numPr>
              <w:spacing w:before="20" w:after="120" w:line="240" w:lineRule="auto"/>
              <w:rPr>
                <w:rFonts w:cs="Arial"/>
                <w:color w:val="auto"/>
                <w:szCs w:val="17"/>
              </w:rPr>
            </w:pPr>
            <w:r>
              <w:rPr>
                <w:rFonts w:cs="Arial"/>
                <w:color w:val="auto"/>
                <w:szCs w:val="17"/>
              </w:rPr>
              <w:t xml:space="preserve">Students </w:t>
            </w:r>
            <w:r w:rsidRPr="0066123E">
              <w:rPr>
                <w:rFonts w:cs="Arial"/>
                <w:color w:val="auto"/>
                <w:szCs w:val="17"/>
              </w:rPr>
              <w:t>are reminded about staying in their assigned bubbles as lunch times begin.</w:t>
            </w:r>
          </w:p>
          <w:p w14:paraId="48E2C7BA" w14:textId="77777777" w:rsidR="009F5739" w:rsidRDefault="009F5739" w:rsidP="009F5739">
            <w:pPr>
              <w:pStyle w:val="ListParagraph"/>
              <w:numPr>
                <w:ilvl w:val="0"/>
                <w:numId w:val="35"/>
              </w:numPr>
              <w:spacing w:before="20" w:after="120" w:line="240" w:lineRule="auto"/>
              <w:rPr>
                <w:rFonts w:cs="Arial"/>
                <w:color w:val="auto"/>
                <w:szCs w:val="17"/>
              </w:rPr>
            </w:pPr>
            <w:r>
              <w:rPr>
                <w:rFonts w:cs="Arial"/>
                <w:color w:val="auto"/>
                <w:szCs w:val="17"/>
              </w:rPr>
              <w:t>Students must wear face covering in the canteen.  They can remove them when eating but must put them back on once they have finished</w:t>
            </w:r>
          </w:p>
          <w:p w14:paraId="3F14F353" w14:textId="77777777" w:rsidR="009F5739" w:rsidRPr="0066123E" w:rsidRDefault="009F5739" w:rsidP="009F5739">
            <w:pPr>
              <w:pStyle w:val="ListParagraph"/>
              <w:numPr>
                <w:ilvl w:val="0"/>
                <w:numId w:val="35"/>
              </w:numPr>
              <w:spacing w:before="20" w:after="120" w:line="240" w:lineRule="auto"/>
              <w:rPr>
                <w:rFonts w:cs="Arial"/>
                <w:color w:val="auto"/>
                <w:szCs w:val="17"/>
              </w:rPr>
            </w:pPr>
            <w:r>
              <w:rPr>
                <w:rFonts w:cs="Arial"/>
                <w:color w:val="auto"/>
                <w:szCs w:val="17"/>
              </w:rPr>
              <w:t>Students will only enter the canteen one year group bubble at a time</w:t>
            </w:r>
          </w:p>
          <w:p w14:paraId="21C79F4E" w14:textId="77777777" w:rsidR="009F5739" w:rsidRPr="0066123E" w:rsidRDefault="009F5739" w:rsidP="009F5739">
            <w:pPr>
              <w:pStyle w:val="ListParagraph"/>
              <w:numPr>
                <w:ilvl w:val="0"/>
                <w:numId w:val="35"/>
              </w:numPr>
              <w:spacing w:before="120" w:after="120" w:line="240" w:lineRule="auto"/>
              <w:rPr>
                <w:rFonts w:cs="Arial"/>
                <w:color w:val="auto"/>
                <w:szCs w:val="17"/>
              </w:rPr>
            </w:pPr>
            <w:r>
              <w:rPr>
                <w:rFonts w:cs="Arial"/>
                <w:color w:val="auto"/>
                <w:szCs w:val="17"/>
              </w:rPr>
              <w:t>Students</w:t>
            </w:r>
            <w:r w:rsidRPr="0066123E">
              <w:rPr>
                <w:rFonts w:cs="Arial"/>
                <w:color w:val="auto"/>
                <w:szCs w:val="17"/>
              </w:rPr>
              <w:t xml:space="preserve"> wash their hands before and after eating.</w:t>
            </w:r>
          </w:p>
          <w:p w14:paraId="02373940" w14:textId="77777777" w:rsidR="009F5739" w:rsidRPr="0066123E" w:rsidRDefault="009F5739" w:rsidP="009F5739">
            <w:pPr>
              <w:pStyle w:val="ListParagraph"/>
              <w:numPr>
                <w:ilvl w:val="0"/>
                <w:numId w:val="35"/>
              </w:numPr>
              <w:spacing w:before="120" w:after="120" w:line="240" w:lineRule="auto"/>
              <w:rPr>
                <w:rFonts w:cs="Arial"/>
                <w:color w:val="auto"/>
                <w:szCs w:val="17"/>
              </w:rPr>
            </w:pPr>
            <w:r w:rsidRPr="0066123E">
              <w:rPr>
                <w:rFonts w:cs="Arial"/>
                <w:color w:val="auto"/>
                <w:szCs w:val="17"/>
              </w:rPr>
              <w:t xml:space="preserve">Dining areas are cleaned before and after each </w:t>
            </w:r>
            <w:r>
              <w:rPr>
                <w:rFonts w:cs="Arial"/>
                <w:color w:val="auto"/>
                <w:szCs w:val="17"/>
              </w:rPr>
              <w:t>cohort</w:t>
            </w:r>
            <w:r w:rsidRPr="0066123E">
              <w:rPr>
                <w:rFonts w:cs="Arial"/>
                <w:color w:val="auto"/>
                <w:szCs w:val="17"/>
              </w:rPr>
              <w:t xml:space="preserve"> has used them. </w:t>
            </w:r>
          </w:p>
          <w:p w14:paraId="1B9BEB6C" w14:textId="77777777" w:rsidR="009F5739" w:rsidRPr="0066123E" w:rsidRDefault="009F5739" w:rsidP="009F5739">
            <w:pPr>
              <w:pStyle w:val="ListParagraph"/>
              <w:numPr>
                <w:ilvl w:val="0"/>
                <w:numId w:val="35"/>
              </w:numPr>
              <w:spacing w:before="120" w:after="120" w:line="240" w:lineRule="auto"/>
              <w:rPr>
                <w:rFonts w:cs="Arial"/>
                <w:color w:val="auto"/>
                <w:szCs w:val="17"/>
              </w:rPr>
            </w:pPr>
            <w:r w:rsidRPr="0066123E">
              <w:rPr>
                <w:rFonts w:cs="Arial"/>
                <w:color w:val="auto"/>
                <w:szCs w:val="17"/>
              </w:rPr>
              <w:t>Tables and chairs have been cordoned off where necessary.</w:t>
            </w:r>
          </w:p>
          <w:p w14:paraId="47A3574B" w14:textId="77777777" w:rsidR="009F5739" w:rsidRPr="0066123E" w:rsidRDefault="009F5739" w:rsidP="009F5739">
            <w:pPr>
              <w:pStyle w:val="ListParagraph"/>
              <w:numPr>
                <w:ilvl w:val="0"/>
                <w:numId w:val="35"/>
              </w:numPr>
              <w:spacing w:before="120" w:after="120" w:line="240" w:lineRule="auto"/>
              <w:rPr>
                <w:rFonts w:cs="Arial"/>
                <w:color w:val="auto"/>
                <w:szCs w:val="17"/>
              </w:rPr>
            </w:pPr>
            <w:r w:rsidRPr="0066123E">
              <w:rPr>
                <w:rFonts w:cs="Arial"/>
                <w:color w:val="auto"/>
                <w:szCs w:val="17"/>
              </w:rPr>
              <w:lastRenderedPageBreak/>
              <w:t>Floor markings are used to manage queues and enable social distancing.</w:t>
            </w:r>
          </w:p>
          <w:p w14:paraId="6058A68B" w14:textId="77777777" w:rsidR="009F5739" w:rsidRPr="0066123E" w:rsidRDefault="009F5739" w:rsidP="009F5739">
            <w:pPr>
              <w:pStyle w:val="ListParagraph"/>
              <w:numPr>
                <w:ilvl w:val="0"/>
                <w:numId w:val="35"/>
              </w:numPr>
              <w:spacing w:before="120" w:after="120" w:line="240" w:lineRule="auto"/>
              <w:rPr>
                <w:rFonts w:cs="Arial"/>
                <w:color w:val="auto"/>
                <w:szCs w:val="17"/>
              </w:rPr>
            </w:pPr>
            <w:r>
              <w:rPr>
                <w:rFonts w:cs="Arial"/>
                <w:color w:val="auto"/>
                <w:szCs w:val="17"/>
              </w:rPr>
              <w:t>Students</w:t>
            </w:r>
            <w:r w:rsidRPr="0066123E">
              <w:rPr>
                <w:rFonts w:cs="Arial"/>
                <w:color w:val="auto"/>
                <w:szCs w:val="17"/>
              </w:rPr>
              <w:t xml:space="preserve"> eat lunch with others in their bubble.</w:t>
            </w:r>
            <w:r>
              <w:rPr>
                <w:rFonts w:cs="Arial"/>
                <w:color w:val="auto"/>
                <w:szCs w:val="17"/>
              </w:rPr>
              <w:t xml:space="preserve"> But will share the dining room socially distant from students in their cohort when they transition to and from the canteen.   This will help reduce mixing when Year group bubbles arrive and depart the canteen. </w:t>
            </w:r>
          </w:p>
          <w:p w14:paraId="43FA1B95" w14:textId="77777777" w:rsidR="009F5739" w:rsidRPr="004239A5" w:rsidRDefault="009F5739" w:rsidP="009F5739">
            <w:pPr>
              <w:pStyle w:val="ListParagraph"/>
              <w:numPr>
                <w:ilvl w:val="0"/>
                <w:numId w:val="35"/>
              </w:numPr>
              <w:spacing w:before="120" w:after="120" w:line="240" w:lineRule="auto"/>
              <w:rPr>
                <w:rFonts w:cs="Arial"/>
                <w:color w:val="auto"/>
                <w:szCs w:val="17"/>
              </w:rPr>
            </w:pPr>
            <w:r>
              <w:rPr>
                <w:rFonts w:cs="Arial"/>
                <w:color w:val="auto"/>
                <w:szCs w:val="17"/>
              </w:rPr>
              <w:t xml:space="preserve">Extra staff will be on duty to ensure once students have finished </w:t>
            </w:r>
            <w:proofErr w:type="gramStart"/>
            <w:r>
              <w:rPr>
                <w:rFonts w:cs="Arial"/>
                <w:color w:val="auto"/>
                <w:szCs w:val="17"/>
              </w:rPr>
              <w:t>eating</w:t>
            </w:r>
            <w:proofErr w:type="gramEnd"/>
            <w:r>
              <w:rPr>
                <w:rFonts w:cs="Arial"/>
                <w:color w:val="auto"/>
                <w:szCs w:val="17"/>
              </w:rPr>
              <w:t xml:space="preserve"> they place their face coverings on and move to their designated Year group bubble area outside</w:t>
            </w:r>
          </w:p>
        </w:tc>
        <w:tc>
          <w:tcPr>
            <w:tcW w:w="340" w:type="pct"/>
            <w:shd w:val="clear" w:color="auto" w:fill="auto"/>
            <w:vAlign w:val="center"/>
          </w:tcPr>
          <w:p w14:paraId="6D00EAFC" w14:textId="77777777" w:rsidR="009F5739" w:rsidRPr="0066123E" w:rsidRDefault="009F5739" w:rsidP="00B2096F">
            <w:pPr>
              <w:pStyle w:val="Maintext"/>
              <w:jc w:val="center"/>
              <w:rPr>
                <w:color w:val="auto"/>
              </w:rPr>
            </w:pPr>
            <w:r>
              <w:rPr>
                <w:color w:val="auto"/>
              </w:rPr>
              <w:lastRenderedPageBreak/>
              <w:t>YES</w:t>
            </w:r>
          </w:p>
        </w:tc>
        <w:tc>
          <w:tcPr>
            <w:tcW w:w="971" w:type="pct"/>
            <w:shd w:val="clear" w:color="auto" w:fill="auto"/>
            <w:vAlign w:val="center"/>
          </w:tcPr>
          <w:p w14:paraId="5743A6CD" w14:textId="77777777" w:rsidR="009F5739" w:rsidRPr="0066123E" w:rsidRDefault="009F5739" w:rsidP="009F5739">
            <w:pPr>
              <w:pStyle w:val="ListParagraph"/>
              <w:spacing w:after="0" w:line="240" w:lineRule="auto"/>
              <w:rPr>
                <w:color w:val="auto"/>
              </w:rPr>
            </w:pPr>
            <w:r>
              <w:rPr>
                <w:color w:val="auto"/>
              </w:rPr>
              <w:t>There may be some mixing of year group bubbles as students enter and leave the canteen area.  Year group bubbles will be given separate eating zones within the canteen which will be socially distanced.</w:t>
            </w:r>
          </w:p>
        </w:tc>
        <w:tc>
          <w:tcPr>
            <w:tcW w:w="437" w:type="pct"/>
            <w:shd w:val="clear" w:color="auto" w:fill="92D050"/>
            <w:vAlign w:val="center"/>
          </w:tcPr>
          <w:p w14:paraId="5962FDFB" w14:textId="11CAE0FE" w:rsidR="009F5739" w:rsidRPr="0066123E" w:rsidRDefault="003211EE" w:rsidP="00B2096F">
            <w:pPr>
              <w:pStyle w:val="Maintext"/>
              <w:jc w:val="center"/>
              <w:rPr>
                <w:color w:val="auto"/>
              </w:rPr>
            </w:pPr>
            <w:r>
              <w:rPr>
                <w:color w:val="auto"/>
              </w:rPr>
              <w:t>L</w:t>
            </w:r>
          </w:p>
        </w:tc>
      </w:tr>
      <w:tr w:rsidR="009F5739" w:rsidRPr="0066123E" w14:paraId="10562D76"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4AD8865" w14:textId="77777777" w:rsidR="009F5739" w:rsidRPr="0066123E" w:rsidRDefault="009F5739" w:rsidP="00B2096F">
            <w:pPr>
              <w:rPr>
                <w:b/>
                <w:bCs/>
                <w:color w:val="auto"/>
                <w:sz w:val="20"/>
                <w:szCs w:val="20"/>
              </w:rPr>
            </w:pPr>
            <w:r w:rsidRPr="0066123E">
              <w:rPr>
                <w:b/>
                <w:bCs/>
                <w:color w:val="auto"/>
                <w:sz w:val="20"/>
                <w:szCs w:val="20"/>
              </w:rPr>
              <w:t>3.9 Toilets</w:t>
            </w:r>
          </w:p>
        </w:tc>
      </w:tr>
      <w:tr w:rsidR="009F5739" w:rsidRPr="0066123E" w14:paraId="72F2C3BB" w14:textId="77777777" w:rsidTr="006365CC">
        <w:trPr>
          <w:cnfStyle w:val="000000100000" w:firstRow="0" w:lastRow="0" w:firstColumn="0" w:lastColumn="0" w:oddVBand="0" w:evenVBand="0" w:oddHBand="1" w:evenHBand="0" w:firstRowFirstColumn="0" w:firstRowLastColumn="0" w:lastRowFirstColumn="0" w:lastRowLastColumn="0"/>
          <w:trHeight w:val="3304"/>
        </w:trPr>
        <w:tc>
          <w:tcPr>
            <w:tcW w:w="782" w:type="pct"/>
            <w:shd w:val="clear" w:color="auto" w:fill="auto"/>
            <w:vAlign w:val="center"/>
          </w:tcPr>
          <w:p w14:paraId="551AC622" w14:textId="5297975E" w:rsidR="009F5739" w:rsidRPr="0066123E" w:rsidRDefault="009F5739" w:rsidP="00B2096F">
            <w:pPr>
              <w:rPr>
                <w:rFonts w:cs="Arial"/>
                <w:b/>
                <w:bCs/>
                <w:color w:val="auto"/>
                <w:sz w:val="17"/>
                <w:szCs w:val="17"/>
              </w:rPr>
            </w:pPr>
            <w:r w:rsidRPr="0066123E">
              <w:rPr>
                <w:rFonts w:cs="Arial"/>
                <w:b/>
                <w:bCs/>
                <w:color w:val="auto"/>
                <w:sz w:val="17"/>
                <w:szCs w:val="17"/>
              </w:rPr>
              <w:t>Queues for toilets and</w:t>
            </w:r>
            <w:r w:rsidR="009C2CFE">
              <w:rPr>
                <w:rFonts w:cs="Arial"/>
                <w:b/>
                <w:bCs/>
                <w:color w:val="auto"/>
                <w:sz w:val="17"/>
                <w:szCs w:val="17"/>
              </w:rPr>
              <w:t xml:space="preserve"> large gatherings while students wait for the toilet risks increasing the spread of the virus </w:t>
            </w:r>
          </w:p>
        </w:tc>
        <w:tc>
          <w:tcPr>
            <w:tcW w:w="480" w:type="pct"/>
            <w:shd w:val="clear" w:color="auto" w:fill="FFC000"/>
            <w:vAlign w:val="center"/>
          </w:tcPr>
          <w:p w14:paraId="7F2FDE04" w14:textId="2E58CF7D" w:rsidR="009F5739" w:rsidRPr="0066123E" w:rsidRDefault="003211EE" w:rsidP="00B2096F">
            <w:pPr>
              <w:pStyle w:val="Maintext"/>
              <w:jc w:val="center"/>
              <w:rPr>
                <w:color w:val="auto"/>
              </w:rPr>
            </w:pPr>
            <w:r>
              <w:rPr>
                <w:color w:val="auto"/>
              </w:rPr>
              <w:t>M</w:t>
            </w:r>
          </w:p>
        </w:tc>
        <w:tc>
          <w:tcPr>
            <w:tcW w:w="1990" w:type="pct"/>
            <w:shd w:val="clear" w:color="auto" w:fill="auto"/>
          </w:tcPr>
          <w:p w14:paraId="2256EE08" w14:textId="43F6C3C0" w:rsidR="009C2CFE" w:rsidRDefault="009C2CFE" w:rsidP="009F5739">
            <w:pPr>
              <w:pStyle w:val="ListParagraph"/>
              <w:numPr>
                <w:ilvl w:val="0"/>
                <w:numId w:val="36"/>
              </w:numPr>
              <w:spacing w:before="120" w:after="120" w:line="240" w:lineRule="auto"/>
              <w:rPr>
                <w:rFonts w:cs="Arial"/>
                <w:color w:val="auto"/>
                <w:szCs w:val="17"/>
              </w:rPr>
            </w:pPr>
            <w:r>
              <w:rPr>
                <w:rFonts w:cs="Arial"/>
                <w:color w:val="auto"/>
                <w:szCs w:val="17"/>
              </w:rPr>
              <w:t xml:space="preserve">Toilets are supervised and crowds are dispersed </w:t>
            </w:r>
          </w:p>
          <w:p w14:paraId="26BC5678" w14:textId="5F621C55" w:rsidR="009C2CFE" w:rsidRDefault="009C2CFE" w:rsidP="009F5739">
            <w:pPr>
              <w:pStyle w:val="ListParagraph"/>
              <w:numPr>
                <w:ilvl w:val="0"/>
                <w:numId w:val="36"/>
              </w:numPr>
              <w:spacing w:before="120" w:after="120" w:line="240" w:lineRule="auto"/>
              <w:rPr>
                <w:rFonts w:cs="Arial"/>
                <w:color w:val="auto"/>
                <w:szCs w:val="17"/>
              </w:rPr>
            </w:pPr>
            <w:r>
              <w:rPr>
                <w:rFonts w:cs="Arial"/>
                <w:color w:val="auto"/>
                <w:szCs w:val="17"/>
              </w:rPr>
              <w:t xml:space="preserve">Split beaks and lunches </w:t>
            </w:r>
            <w:proofErr w:type="gramStart"/>
            <w:r>
              <w:rPr>
                <w:rFonts w:cs="Arial"/>
                <w:color w:val="auto"/>
                <w:szCs w:val="17"/>
              </w:rPr>
              <w:t>reduces</w:t>
            </w:r>
            <w:proofErr w:type="gramEnd"/>
            <w:r>
              <w:rPr>
                <w:rFonts w:cs="Arial"/>
                <w:color w:val="auto"/>
                <w:szCs w:val="17"/>
              </w:rPr>
              <w:t xml:space="preserve"> the number of students using the toilets at Breaks and lunch times</w:t>
            </w:r>
          </w:p>
          <w:p w14:paraId="1E4C11E5" w14:textId="16CF1B4C" w:rsidR="009F5739" w:rsidRPr="0066123E" w:rsidRDefault="009F5739" w:rsidP="009F5739">
            <w:pPr>
              <w:pStyle w:val="ListParagraph"/>
              <w:numPr>
                <w:ilvl w:val="0"/>
                <w:numId w:val="36"/>
              </w:numPr>
              <w:spacing w:before="120" w:after="120" w:line="240" w:lineRule="auto"/>
              <w:rPr>
                <w:rFonts w:cs="Arial"/>
                <w:color w:val="auto"/>
                <w:szCs w:val="17"/>
              </w:rPr>
            </w:pPr>
            <w:r w:rsidRPr="0066123E">
              <w:rPr>
                <w:rFonts w:cs="Arial"/>
                <w:color w:val="auto"/>
                <w:szCs w:val="17"/>
              </w:rPr>
              <w:t>The toilets are cleaned frequently.</w:t>
            </w:r>
          </w:p>
          <w:p w14:paraId="67573A5B" w14:textId="77777777" w:rsidR="009F5739" w:rsidRPr="0066123E" w:rsidRDefault="009F5739" w:rsidP="009F5739">
            <w:pPr>
              <w:pStyle w:val="ListParagraph"/>
              <w:numPr>
                <w:ilvl w:val="0"/>
                <w:numId w:val="36"/>
              </w:numPr>
              <w:spacing w:before="120" w:after="120" w:line="240" w:lineRule="auto"/>
              <w:rPr>
                <w:rFonts w:cs="Arial"/>
                <w:color w:val="auto"/>
                <w:szCs w:val="17"/>
              </w:rPr>
            </w:pPr>
            <w:r w:rsidRPr="0066123E">
              <w:rPr>
                <w:rFonts w:cs="Arial"/>
                <w:color w:val="auto"/>
                <w:szCs w:val="17"/>
              </w:rPr>
              <w:t>Monitoring ensures a constant supply of soap</w:t>
            </w:r>
            <w:r>
              <w:rPr>
                <w:rFonts w:cs="Arial"/>
                <w:color w:val="auto"/>
                <w:szCs w:val="17"/>
              </w:rPr>
              <w:t>,</w:t>
            </w:r>
            <w:r w:rsidRPr="0066123E">
              <w:rPr>
                <w:rFonts w:cs="Arial"/>
                <w:color w:val="auto"/>
                <w:szCs w:val="17"/>
              </w:rPr>
              <w:t xml:space="preserve"> paper towels</w:t>
            </w:r>
            <w:r>
              <w:rPr>
                <w:rFonts w:cs="Arial"/>
                <w:color w:val="auto"/>
                <w:szCs w:val="17"/>
              </w:rPr>
              <w:t xml:space="preserve"> and hand sanitiser</w:t>
            </w:r>
            <w:r w:rsidRPr="0066123E">
              <w:rPr>
                <w:rFonts w:cs="Arial"/>
                <w:color w:val="auto"/>
                <w:szCs w:val="17"/>
              </w:rPr>
              <w:t>.</w:t>
            </w:r>
          </w:p>
          <w:p w14:paraId="1866AFCB" w14:textId="77777777" w:rsidR="009F5739" w:rsidRPr="0066123E" w:rsidRDefault="009F5739" w:rsidP="009F5739">
            <w:pPr>
              <w:pStyle w:val="ListParagraph"/>
              <w:numPr>
                <w:ilvl w:val="0"/>
                <w:numId w:val="36"/>
              </w:numPr>
              <w:spacing w:before="120" w:after="120" w:line="240" w:lineRule="auto"/>
              <w:rPr>
                <w:rFonts w:cs="Arial"/>
                <w:color w:val="auto"/>
                <w:szCs w:val="17"/>
              </w:rPr>
            </w:pPr>
            <w:r w:rsidRPr="0066123E">
              <w:rPr>
                <w:rFonts w:cs="Arial"/>
                <w:color w:val="auto"/>
                <w:szCs w:val="17"/>
              </w:rPr>
              <w:t xml:space="preserve">Bins are emptied regularly. </w:t>
            </w:r>
          </w:p>
          <w:p w14:paraId="3672C674" w14:textId="77777777" w:rsidR="009F5739" w:rsidRPr="0066123E" w:rsidRDefault="009F5739" w:rsidP="009F5739">
            <w:pPr>
              <w:pStyle w:val="ListParagraph"/>
              <w:numPr>
                <w:ilvl w:val="0"/>
                <w:numId w:val="36"/>
              </w:numPr>
              <w:spacing w:before="120" w:after="120" w:line="240" w:lineRule="auto"/>
              <w:rPr>
                <w:rFonts w:cs="Arial"/>
                <w:color w:val="auto"/>
                <w:szCs w:val="17"/>
              </w:rPr>
            </w:pPr>
            <w:r>
              <w:rPr>
                <w:rFonts w:cs="Arial"/>
                <w:color w:val="auto"/>
                <w:szCs w:val="17"/>
              </w:rPr>
              <w:t xml:space="preserve">Students </w:t>
            </w:r>
            <w:r w:rsidRPr="0066123E">
              <w:rPr>
                <w:rFonts w:cs="Arial"/>
                <w:color w:val="auto"/>
                <w:szCs w:val="17"/>
              </w:rPr>
              <w:t>are reminded regularly on how to wash hands.</w:t>
            </w:r>
          </w:p>
        </w:tc>
        <w:tc>
          <w:tcPr>
            <w:tcW w:w="340" w:type="pct"/>
            <w:shd w:val="clear" w:color="auto" w:fill="auto"/>
            <w:vAlign w:val="center"/>
          </w:tcPr>
          <w:p w14:paraId="6C342375"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27413F1C"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0D1ED58A" w14:textId="201CA7E2" w:rsidR="009F5739" w:rsidRPr="0066123E" w:rsidRDefault="003211EE" w:rsidP="00B2096F">
            <w:pPr>
              <w:pStyle w:val="Maintext"/>
              <w:jc w:val="center"/>
              <w:rPr>
                <w:color w:val="auto"/>
              </w:rPr>
            </w:pPr>
            <w:r>
              <w:rPr>
                <w:color w:val="auto"/>
              </w:rPr>
              <w:t>L</w:t>
            </w:r>
          </w:p>
        </w:tc>
      </w:tr>
      <w:tr w:rsidR="009F5739" w:rsidRPr="0066123E" w14:paraId="04A0B9CC"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664BCA67" w14:textId="77777777" w:rsidR="009F5739" w:rsidRPr="0066123E" w:rsidRDefault="009F5739" w:rsidP="00B2096F">
            <w:pPr>
              <w:rPr>
                <w:b/>
                <w:bCs/>
                <w:color w:val="auto"/>
                <w:sz w:val="20"/>
                <w:szCs w:val="20"/>
              </w:rPr>
            </w:pPr>
            <w:r w:rsidRPr="0066123E">
              <w:rPr>
                <w:b/>
                <w:bCs/>
                <w:color w:val="auto"/>
                <w:sz w:val="20"/>
                <w:szCs w:val="20"/>
              </w:rPr>
              <w:t xml:space="preserve">3.10 </w:t>
            </w:r>
            <w:r w:rsidRPr="0066123E">
              <w:rPr>
                <w:rFonts w:cs="Arial"/>
                <w:b/>
                <w:bCs/>
                <w:color w:val="auto"/>
                <w:sz w:val="20"/>
                <w:szCs w:val="20"/>
              </w:rPr>
              <w:t>Medical Rooms</w:t>
            </w:r>
          </w:p>
        </w:tc>
      </w:tr>
      <w:tr w:rsidR="009F5739" w:rsidRPr="0066123E" w14:paraId="02282F24" w14:textId="77777777" w:rsidTr="006365CC">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auto"/>
            <w:vAlign w:val="center"/>
          </w:tcPr>
          <w:p w14:paraId="25047B90" w14:textId="77777777" w:rsidR="009F5739" w:rsidRPr="0066123E" w:rsidRDefault="009F5739" w:rsidP="00B2096F">
            <w:pPr>
              <w:rPr>
                <w:rFonts w:cs="Arial"/>
                <w:b/>
                <w:bCs/>
                <w:color w:val="auto"/>
                <w:sz w:val="17"/>
                <w:szCs w:val="17"/>
              </w:rPr>
            </w:pPr>
            <w:r w:rsidRPr="0066123E">
              <w:rPr>
                <w:rFonts w:cs="Arial"/>
                <w:b/>
                <w:bCs/>
                <w:color w:val="auto"/>
                <w:sz w:val="17"/>
                <w:szCs w:val="17"/>
              </w:rPr>
              <w:t>The configuration of medical rooms may compromise social distancing measures</w:t>
            </w:r>
          </w:p>
        </w:tc>
        <w:tc>
          <w:tcPr>
            <w:tcW w:w="480" w:type="pct"/>
            <w:shd w:val="clear" w:color="auto" w:fill="FF0000"/>
            <w:vAlign w:val="center"/>
          </w:tcPr>
          <w:p w14:paraId="3804FC7C" w14:textId="6F27CD41"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4B8AE32A" w14:textId="77777777" w:rsidR="009F5739" w:rsidRPr="0066123E" w:rsidRDefault="009F5739" w:rsidP="00B2096F">
            <w:pPr>
              <w:pStyle w:val="NormalWeb"/>
              <w:numPr>
                <w:ilvl w:val="0"/>
                <w:numId w:val="37"/>
              </w:numPr>
              <w:spacing w:before="0" w:after="0"/>
              <w:rPr>
                <w:rFonts w:ascii="Arial" w:hAnsi="Arial" w:cs="Arial"/>
                <w:sz w:val="17"/>
                <w:szCs w:val="17"/>
              </w:rPr>
            </w:pPr>
            <w:r w:rsidRPr="0066123E">
              <w:rPr>
                <w:rFonts w:ascii="Arial" w:hAnsi="Arial" w:cs="Arial"/>
                <w:sz w:val="17"/>
                <w:szCs w:val="17"/>
              </w:rPr>
              <w:t>Additional rooms are designated for pupils with suspected COVID-19 whilst collection is arranged.</w:t>
            </w:r>
          </w:p>
          <w:p w14:paraId="2A39ACF5" w14:textId="77777777" w:rsidR="009F5739" w:rsidRPr="0066123E" w:rsidRDefault="009F5739" w:rsidP="00B2096F">
            <w:pPr>
              <w:pStyle w:val="NormalWeb"/>
              <w:numPr>
                <w:ilvl w:val="0"/>
                <w:numId w:val="37"/>
              </w:numPr>
              <w:spacing w:after="0" w:afterAutospacing="0"/>
              <w:rPr>
                <w:rFonts w:ascii="Arial" w:hAnsi="Arial" w:cs="Arial"/>
                <w:sz w:val="17"/>
                <w:szCs w:val="17"/>
              </w:rPr>
            </w:pPr>
            <w:r w:rsidRPr="0066123E">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auto"/>
            <w:vAlign w:val="center"/>
          </w:tcPr>
          <w:p w14:paraId="01ACFFA9"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64D8A2E6"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65EE4DB6" w14:textId="64FA1B8A" w:rsidR="009F5739" w:rsidRPr="0066123E" w:rsidRDefault="003211EE" w:rsidP="00B2096F">
            <w:pPr>
              <w:pStyle w:val="Maintext"/>
              <w:jc w:val="center"/>
              <w:rPr>
                <w:color w:val="auto"/>
              </w:rPr>
            </w:pPr>
            <w:r>
              <w:rPr>
                <w:color w:val="auto"/>
              </w:rPr>
              <w:t>L</w:t>
            </w:r>
          </w:p>
        </w:tc>
      </w:tr>
      <w:tr w:rsidR="009F5739" w:rsidRPr="0066123E" w14:paraId="0AF275E1"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AA51A65" w14:textId="77777777" w:rsidR="009F5739" w:rsidRPr="0066123E" w:rsidRDefault="009F5739" w:rsidP="00B2096F">
            <w:pPr>
              <w:rPr>
                <w:b/>
                <w:bCs/>
                <w:color w:val="auto"/>
              </w:rPr>
            </w:pPr>
            <w:bookmarkStart w:id="25" w:name="_Toc39315811"/>
            <w:r w:rsidRPr="0066123E">
              <w:rPr>
                <w:b/>
                <w:bCs/>
                <w:color w:val="auto"/>
                <w:sz w:val="20"/>
                <w:szCs w:val="20"/>
              </w:rPr>
              <w:t>3.11 Reception area</w:t>
            </w:r>
            <w:bookmarkEnd w:id="25"/>
          </w:p>
        </w:tc>
      </w:tr>
      <w:tr w:rsidR="009F5739" w:rsidRPr="0066123E" w14:paraId="430B1030" w14:textId="77777777" w:rsidTr="006365CC">
        <w:trPr>
          <w:cnfStyle w:val="000000100000" w:firstRow="0" w:lastRow="0" w:firstColumn="0" w:lastColumn="0" w:oddVBand="0" w:evenVBand="0" w:oddHBand="1" w:evenHBand="0" w:firstRowFirstColumn="0" w:firstRowLastColumn="0" w:lastRowFirstColumn="0" w:lastRowLastColumn="0"/>
          <w:trHeight w:val="1266"/>
        </w:trPr>
        <w:tc>
          <w:tcPr>
            <w:tcW w:w="782" w:type="pct"/>
            <w:shd w:val="clear" w:color="auto" w:fill="auto"/>
            <w:vAlign w:val="center"/>
          </w:tcPr>
          <w:p w14:paraId="12A0F369" w14:textId="076B6E6B" w:rsidR="009F5739" w:rsidRPr="0066123E" w:rsidRDefault="009F5739" w:rsidP="00B2096F">
            <w:pPr>
              <w:rPr>
                <w:rFonts w:cs="Arial"/>
                <w:b/>
                <w:bCs/>
                <w:color w:val="auto"/>
                <w:sz w:val="17"/>
                <w:szCs w:val="17"/>
              </w:rPr>
            </w:pPr>
            <w:r w:rsidRPr="0066123E">
              <w:rPr>
                <w:rFonts w:cs="Arial"/>
                <w:b/>
                <w:bCs/>
                <w:color w:val="auto"/>
                <w:sz w:val="17"/>
                <w:szCs w:val="17"/>
              </w:rPr>
              <w:lastRenderedPageBreak/>
              <w:t xml:space="preserve">Groups of people gather in reception (parents, visitors, deliveries) which risks </w:t>
            </w:r>
            <w:r w:rsidR="009C2CFE">
              <w:rPr>
                <w:rFonts w:cs="Arial"/>
                <w:b/>
                <w:bCs/>
                <w:color w:val="auto"/>
                <w:sz w:val="17"/>
                <w:szCs w:val="17"/>
              </w:rPr>
              <w:t>the spread of infection</w:t>
            </w:r>
          </w:p>
        </w:tc>
        <w:tc>
          <w:tcPr>
            <w:tcW w:w="480" w:type="pct"/>
            <w:shd w:val="clear" w:color="auto" w:fill="FF0000"/>
            <w:vAlign w:val="center"/>
          </w:tcPr>
          <w:p w14:paraId="43A6BF3D" w14:textId="69FF70BF"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6DCFE423" w14:textId="3F77A802" w:rsidR="009F5739" w:rsidRDefault="009F5739" w:rsidP="00B2096F">
            <w:pPr>
              <w:pStyle w:val="NormalWeb"/>
              <w:numPr>
                <w:ilvl w:val="0"/>
                <w:numId w:val="38"/>
              </w:numPr>
              <w:spacing w:before="0" w:beforeAutospacing="0" w:after="0" w:afterAutospacing="0"/>
              <w:rPr>
                <w:rFonts w:ascii="Arial" w:hAnsi="Arial" w:cs="Arial"/>
                <w:sz w:val="17"/>
                <w:szCs w:val="17"/>
              </w:rPr>
            </w:pPr>
            <w:r>
              <w:rPr>
                <w:rFonts w:ascii="Arial" w:hAnsi="Arial" w:cs="Arial"/>
                <w:sz w:val="17"/>
                <w:szCs w:val="17"/>
              </w:rPr>
              <w:t xml:space="preserve">No parents are allowed on site without first making an appointment.  Parents will only be seen for </w:t>
            </w:r>
            <w:proofErr w:type="gramStart"/>
            <w:r>
              <w:rPr>
                <w:rFonts w:ascii="Arial" w:hAnsi="Arial" w:cs="Arial"/>
                <w:sz w:val="17"/>
                <w:szCs w:val="17"/>
              </w:rPr>
              <w:t>face to face</w:t>
            </w:r>
            <w:proofErr w:type="gramEnd"/>
            <w:r>
              <w:rPr>
                <w:rFonts w:ascii="Arial" w:hAnsi="Arial" w:cs="Arial"/>
                <w:sz w:val="17"/>
                <w:szCs w:val="17"/>
              </w:rPr>
              <w:t xml:space="preserve"> meetings if it is essential and the meeting cannot be conducted remotely</w:t>
            </w:r>
          </w:p>
          <w:p w14:paraId="6C7523D9" w14:textId="1E6E4437" w:rsidR="009C2CFE" w:rsidRPr="0066123E" w:rsidRDefault="009C2CFE" w:rsidP="00B2096F">
            <w:pPr>
              <w:pStyle w:val="NormalWeb"/>
              <w:numPr>
                <w:ilvl w:val="0"/>
                <w:numId w:val="38"/>
              </w:numPr>
              <w:spacing w:before="0" w:beforeAutospacing="0" w:after="0" w:afterAutospacing="0"/>
              <w:rPr>
                <w:rFonts w:ascii="Arial" w:hAnsi="Arial" w:cs="Arial"/>
                <w:sz w:val="17"/>
                <w:szCs w:val="17"/>
              </w:rPr>
            </w:pPr>
            <w:r>
              <w:rPr>
                <w:rFonts w:ascii="Arial" w:hAnsi="Arial" w:cs="Arial"/>
                <w:sz w:val="17"/>
                <w:szCs w:val="17"/>
              </w:rPr>
              <w:t>All visitors to the school must show evidence of a negative LFD test before they are allowed on site</w:t>
            </w:r>
          </w:p>
          <w:p w14:paraId="71D4B850" w14:textId="220013FB" w:rsidR="009F5739" w:rsidRPr="009C2CFE" w:rsidRDefault="009F5739" w:rsidP="009C2CFE">
            <w:pPr>
              <w:pStyle w:val="NormalWeb"/>
              <w:numPr>
                <w:ilvl w:val="0"/>
                <w:numId w:val="38"/>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Non-essential deliveries and visitors to school are minimised.</w:t>
            </w:r>
          </w:p>
        </w:tc>
        <w:tc>
          <w:tcPr>
            <w:tcW w:w="340" w:type="pct"/>
            <w:shd w:val="clear" w:color="auto" w:fill="auto"/>
            <w:vAlign w:val="center"/>
          </w:tcPr>
          <w:p w14:paraId="08AFC994"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5AD4F7A0"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372C8C31" w14:textId="079533A5" w:rsidR="009F5739" w:rsidRPr="0066123E" w:rsidRDefault="003211EE" w:rsidP="00B2096F">
            <w:pPr>
              <w:pStyle w:val="Maintext"/>
              <w:jc w:val="center"/>
              <w:rPr>
                <w:color w:val="auto"/>
              </w:rPr>
            </w:pPr>
            <w:r>
              <w:rPr>
                <w:color w:val="auto"/>
              </w:rPr>
              <w:t>L</w:t>
            </w:r>
          </w:p>
        </w:tc>
      </w:tr>
      <w:tr w:rsidR="009F5739" w:rsidRPr="0066123E" w14:paraId="294A66EC"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A78D9DB" w14:textId="77777777" w:rsidR="009F5739" w:rsidRPr="0066123E" w:rsidRDefault="009F5739" w:rsidP="00B2096F">
            <w:pPr>
              <w:rPr>
                <w:b/>
                <w:bCs/>
                <w:color w:val="auto"/>
                <w:sz w:val="20"/>
                <w:szCs w:val="20"/>
              </w:rPr>
            </w:pPr>
            <w:r w:rsidRPr="0066123E">
              <w:rPr>
                <w:b/>
                <w:bCs/>
                <w:color w:val="auto"/>
                <w:sz w:val="20"/>
                <w:szCs w:val="20"/>
              </w:rPr>
              <w:t>3.12 Arrival and departure from school</w:t>
            </w:r>
          </w:p>
        </w:tc>
      </w:tr>
      <w:tr w:rsidR="009F5739" w:rsidRPr="0066123E" w14:paraId="6B67944B" w14:textId="77777777" w:rsidTr="006365CC">
        <w:trPr>
          <w:cnfStyle w:val="000000100000" w:firstRow="0" w:lastRow="0" w:firstColumn="0" w:lastColumn="0" w:oddVBand="0" w:evenVBand="0" w:oddHBand="1" w:evenHBand="0" w:firstRowFirstColumn="0" w:firstRowLastColumn="0" w:lastRowFirstColumn="0" w:lastRowLastColumn="0"/>
          <w:trHeight w:val="1276"/>
        </w:trPr>
        <w:tc>
          <w:tcPr>
            <w:tcW w:w="782" w:type="pct"/>
            <w:shd w:val="clear" w:color="auto" w:fill="auto"/>
            <w:vAlign w:val="center"/>
          </w:tcPr>
          <w:p w14:paraId="265B46B3" w14:textId="77777777" w:rsidR="009F5739" w:rsidRPr="0066123E" w:rsidRDefault="009F5739" w:rsidP="00B2096F">
            <w:pPr>
              <w:rPr>
                <w:rFonts w:cs="Arial"/>
                <w:b/>
                <w:bCs/>
                <w:color w:val="auto"/>
                <w:sz w:val="17"/>
                <w:szCs w:val="17"/>
              </w:rPr>
            </w:pPr>
            <w:r w:rsidRPr="0066123E">
              <w:rPr>
                <w:rFonts w:cs="Arial"/>
                <w:b/>
                <w:bCs/>
                <w:color w:val="auto"/>
                <w:sz w:val="17"/>
                <w:szCs w:val="17"/>
              </w:rPr>
              <w:t>Pupils and parents congregate at exits and entrances, making social distancing measures difficult to apply and risking pupils from different year groups mixing</w:t>
            </w:r>
          </w:p>
        </w:tc>
        <w:tc>
          <w:tcPr>
            <w:tcW w:w="480" w:type="pct"/>
            <w:shd w:val="clear" w:color="auto" w:fill="FF0000"/>
            <w:vAlign w:val="center"/>
          </w:tcPr>
          <w:p w14:paraId="16B40823" w14:textId="01EAF5C5"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51F22283" w14:textId="77777777" w:rsidR="009F5739" w:rsidRPr="0066123E" w:rsidRDefault="009F5739" w:rsidP="00B2096F">
            <w:pPr>
              <w:pStyle w:val="NormalWeb"/>
              <w:numPr>
                <w:ilvl w:val="0"/>
                <w:numId w:val="39"/>
              </w:numPr>
              <w:spacing w:before="0" w:beforeAutospacing="0" w:after="0" w:afterAutospacing="0"/>
              <w:rPr>
                <w:rFonts w:ascii="Arial" w:hAnsi="Arial" w:cs="Arial"/>
                <w:sz w:val="17"/>
                <w:szCs w:val="17"/>
              </w:rPr>
            </w:pPr>
            <w:r>
              <w:rPr>
                <w:rFonts w:ascii="Arial" w:hAnsi="Arial" w:cs="Arial"/>
                <w:sz w:val="17"/>
                <w:szCs w:val="17"/>
              </w:rPr>
              <w:t>Class teachers will escort their class off the school premises at their designated staggered departure time</w:t>
            </w:r>
          </w:p>
          <w:p w14:paraId="41DB3DB1" w14:textId="77777777" w:rsidR="009F5739" w:rsidRPr="0066123E" w:rsidRDefault="009F5739" w:rsidP="00B2096F">
            <w:pPr>
              <w:pStyle w:val="NormalWeb"/>
              <w:numPr>
                <w:ilvl w:val="0"/>
                <w:numId w:val="39"/>
              </w:numPr>
              <w:spacing w:before="0" w:beforeAutospacing="0" w:after="0" w:afterAutospacing="0"/>
              <w:rPr>
                <w:rFonts w:ascii="Arial" w:hAnsi="Arial" w:cs="Arial"/>
                <w:sz w:val="17"/>
                <w:szCs w:val="17"/>
              </w:rPr>
            </w:pPr>
            <w:r>
              <w:rPr>
                <w:rFonts w:ascii="Arial" w:hAnsi="Arial" w:cs="Arial"/>
                <w:sz w:val="17"/>
                <w:szCs w:val="17"/>
              </w:rPr>
              <w:t xml:space="preserve">Parents will not </w:t>
            </w:r>
            <w:proofErr w:type="gramStart"/>
            <w:r>
              <w:rPr>
                <w:rFonts w:ascii="Arial" w:hAnsi="Arial" w:cs="Arial"/>
                <w:sz w:val="17"/>
                <w:szCs w:val="17"/>
              </w:rPr>
              <w:t>allowed</w:t>
            </w:r>
            <w:proofErr w:type="gramEnd"/>
            <w:r>
              <w:rPr>
                <w:rFonts w:ascii="Arial" w:hAnsi="Arial" w:cs="Arial"/>
                <w:sz w:val="17"/>
                <w:szCs w:val="17"/>
              </w:rPr>
              <w:t xml:space="preserve"> on the school site at the start or the end of the day</w:t>
            </w:r>
          </w:p>
          <w:p w14:paraId="12DA85EC" w14:textId="780B4A63" w:rsidR="009F5739" w:rsidRPr="0066123E" w:rsidRDefault="009F5739" w:rsidP="009C2CFE">
            <w:pPr>
              <w:pStyle w:val="NormalWeb"/>
              <w:spacing w:before="0" w:beforeAutospacing="0" w:after="0" w:afterAutospacing="0"/>
              <w:rPr>
                <w:rFonts w:ascii="Arial" w:hAnsi="Arial" w:cs="Arial"/>
                <w:sz w:val="17"/>
                <w:szCs w:val="17"/>
              </w:rPr>
            </w:pPr>
          </w:p>
        </w:tc>
        <w:tc>
          <w:tcPr>
            <w:tcW w:w="340" w:type="pct"/>
            <w:shd w:val="clear" w:color="auto" w:fill="auto"/>
            <w:vAlign w:val="center"/>
          </w:tcPr>
          <w:p w14:paraId="6450614F"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7AB204D6"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1A709096" w14:textId="2DE33C37" w:rsidR="009F5739" w:rsidRPr="0066123E" w:rsidRDefault="003211EE" w:rsidP="00B2096F">
            <w:pPr>
              <w:pStyle w:val="Maintext"/>
              <w:jc w:val="center"/>
              <w:rPr>
                <w:color w:val="auto"/>
              </w:rPr>
            </w:pPr>
            <w:r>
              <w:rPr>
                <w:color w:val="auto"/>
              </w:rPr>
              <w:t>L</w:t>
            </w:r>
          </w:p>
        </w:tc>
      </w:tr>
      <w:tr w:rsidR="009F5739" w:rsidRPr="0066123E" w14:paraId="4415D003"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7FB0FE39" w14:textId="77777777" w:rsidR="009F5739" w:rsidRPr="0066123E" w:rsidRDefault="009F5739" w:rsidP="00B2096F">
            <w:pPr>
              <w:rPr>
                <w:b/>
                <w:bCs/>
                <w:color w:val="auto"/>
                <w:sz w:val="20"/>
                <w:szCs w:val="20"/>
              </w:rPr>
            </w:pPr>
            <w:r w:rsidRPr="0066123E">
              <w:rPr>
                <w:b/>
                <w:bCs/>
                <w:color w:val="auto"/>
                <w:sz w:val="20"/>
                <w:szCs w:val="20"/>
              </w:rPr>
              <w:t>3.13 Transport</w:t>
            </w:r>
          </w:p>
        </w:tc>
      </w:tr>
      <w:tr w:rsidR="009F5739" w:rsidRPr="0066123E" w14:paraId="65AEC5CD" w14:textId="77777777" w:rsidTr="006365CC">
        <w:trPr>
          <w:cnfStyle w:val="000000100000" w:firstRow="0" w:lastRow="0" w:firstColumn="0" w:lastColumn="0" w:oddVBand="0" w:evenVBand="0" w:oddHBand="1" w:evenHBand="0" w:firstRowFirstColumn="0" w:firstRowLastColumn="0" w:lastRowFirstColumn="0" w:lastRowLastColumn="0"/>
          <w:trHeight w:val="1778"/>
        </w:trPr>
        <w:tc>
          <w:tcPr>
            <w:tcW w:w="782" w:type="pct"/>
            <w:shd w:val="clear" w:color="auto" w:fill="auto"/>
            <w:vAlign w:val="center"/>
          </w:tcPr>
          <w:p w14:paraId="13D9CDF2" w14:textId="77777777" w:rsidR="009F5739" w:rsidRPr="0066123E" w:rsidRDefault="009F5739" w:rsidP="00B2096F">
            <w:pPr>
              <w:rPr>
                <w:rFonts w:cs="Arial"/>
                <w:b/>
                <w:bCs/>
                <w:color w:val="auto"/>
                <w:sz w:val="17"/>
                <w:szCs w:val="17"/>
              </w:rPr>
            </w:pPr>
            <w:r w:rsidRPr="0066123E">
              <w:rPr>
                <w:rFonts w:cs="Arial"/>
                <w:b/>
                <w:bCs/>
                <w:color w:val="auto"/>
                <w:sz w:val="17"/>
                <w:szCs w:val="17"/>
              </w:rPr>
              <w:t>The use of designated school transport and public transport by pupils poses risks in terms of social distancing</w:t>
            </w:r>
          </w:p>
        </w:tc>
        <w:tc>
          <w:tcPr>
            <w:tcW w:w="480" w:type="pct"/>
            <w:shd w:val="clear" w:color="auto" w:fill="FF0000"/>
            <w:vAlign w:val="center"/>
          </w:tcPr>
          <w:p w14:paraId="25BE8200" w14:textId="0189E5ED"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188DFF9C" w14:textId="77777777" w:rsidR="009F5739" w:rsidRPr="0066123E" w:rsidRDefault="009F5739" w:rsidP="009F5739">
            <w:pPr>
              <w:pStyle w:val="ListParagraph"/>
              <w:numPr>
                <w:ilvl w:val="0"/>
                <w:numId w:val="40"/>
              </w:numPr>
              <w:spacing w:before="120" w:after="120" w:line="240" w:lineRule="auto"/>
              <w:rPr>
                <w:rFonts w:cs="Arial"/>
                <w:color w:val="auto"/>
                <w:szCs w:val="17"/>
              </w:rPr>
            </w:pPr>
            <w:r w:rsidRPr="0066123E">
              <w:rPr>
                <w:rFonts w:cs="Arial"/>
                <w:color w:val="auto"/>
                <w:szCs w:val="17"/>
              </w:rPr>
              <w:t>Agreement has been reached with companies operating designated school transport on the optimum arrangements possible to minimise the risk of spreading the virus</w:t>
            </w:r>
            <w:r>
              <w:rPr>
                <w:rFonts w:cs="Arial"/>
                <w:color w:val="auto"/>
                <w:szCs w:val="17"/>
              </w:rPr>
              <w:t>.</w:t>
            </w:r>
          </w:p>
          <w:p w14:paraId="1A93D3B3" w14:textId="6431BFBC" w:rsidR="009F5739" w:rsidRPr="0066123E" w:rsidRDefault="009F5739" w:rsidP="009F5739">
            <w:pPr>
              <w:pStyle w:val="ListParagraph"/>
              <w:numPr>
                <w:ilvl w:val="0"/>
                <w:numId w:val="40"/>
              </w:numPr>
              <w:spacing w:before="120" w:after="120" w:line="240" w:lineRule="auto"/>
              <w:rPr>
                <w:rFonts w:cs="Arial"/>
                <w:color w:val="auto"/>
                <w:szCs w:val="17"/>
              </w:rPr>
            </w:pPr>
            <w:r w:rsidRPr="0066123E">
              <w:rPr>
                <w:rFonts w:cs="Arial"/>
                <w:color w:val="auto"/>
                <w:szCs w:val="17"/>
              </w:rPr>
              <w:t xml:space="preserve">Revised guidance is in place for pupils and parents on the new arrangements for pupils travelling on designated school transport, including advice on the use of face coverings </w:t>
            </w:r>
          </w:p>
          <w:p w14:paraId="342D2D34" w14:textId="77777777" w:rsidR="009F5739" w:rsidRPr="0066123E" w:rsidRDefault="009F5739" w:rsidP="009F5739">
            <w:pPr>
              <w:pStyle w:val="ListParagraph"/>
              <w:numPr>
                <w:ilvl w:val="0"/>
                <w:numId w:val="40"/>
              </w:numPr>
              <w:spacing w:before="120" w:after="120" w:line="240" w:lineRule="auto"/>
              <w:rPr>
                <w:rFonts w:cs="Arial"/>
                <w:color w:val="auto"/>
                <w:szCs w:val="17"/>
              </w:rPr>
            </w:pPr>
            <w:r w:rsidRPr="0066123E">
              <w:rPr>
                <w:rFonts w:cs="Arial"/>
                <w:color w:val="auto"/>
                <w:szCs w:val="17"/>
              </w:rPr>
              <w:t>Discussions have been held with the relevant public transport authority, with the local authority and with bus companies on whether journey times can be staggered to avoid peak times.</w:t>
            </w:r>
          </w:p>
          <w:p w14:paraId="442C000D" w14:textId="77777777" w:rsidR="009F5739" w:rsidRPr="0066123E" w:rsidRDefault="009F5739" w:rsidP="009F5739">
            <w:pPr>
              <w:pStyle w:val="ListParagraph"/>
              <w:numPr>
                <w:ilvl w:val="0"/>
                <w:numId w:val="40"/>
              </w:numPr>
              <w:spacing w:before="120" w:after="120" w:line="240" w:lineRule="auto"/>
              <w:rPr>
                <w:rFonts w:cs="Arial"/>
                <w:color w:val="auto"/>
                <w:szCs w:val="17"/>
              </w:rPr>
            </w:pPr>
            <w:r w:rsidRPr="0066123E">
              <w:rPr>
                <w:rFonts w:cs="Arial"/>
                <w:color w:val="auto"/>
                <w:szCs w:val="17"/>
              </w:rPr>
              <w:t>Other ways for pupils to travel to and from school, such as walking and cycling, have been explored with parents</w:t>
            </w:r>
            <w:r>
              <w:rPr>
                <w:rFonts w:cs="Arial"/>
                <w:color w:val="auto"/>
                <w:szCs w:val="17"/>
              </w:rPr>
              <w:t>.</w:t>
            </w:r>
          </w:p>
        </w:tc>
        <w:tc>
          <w:tcPr>
            <w:tcW w:w="340" w:type="pct"/>
            <w:shd w:val="clear" w:color="auto" w:fill="auto"/>
            <w:vAlign w:val="center"/>
          </w:tcPr>
          <w:p w14:paraId="670ADC98"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26BDA64F" w14:textId="77777777" w:rsidR="009F5739" w:rsidRPr="0066123E" w:rsidRDefault="009F5739" w:rsidP="009F5739">
            <w:pPr>
              <w:pStyle w:val="ListParagraph"/>
              <w:spacing w:after="0" w:line="240" w:lineRule="auto"/>
              <w:rPr>
                <w:color w:val="auto"/>
              </w:rPr>
            </w:pPr>
          </w:p>
        </w:tc>
        <w:tc>
          <w:tcPr>
            <w:tcW w:w="437" w:type="pct"/>
            <w:shd w:val="clear" w:color="auto" w:fill="FFC000"/>
            <w:vAlign w:val="center"/>
          </w:tcPr>
          <w:p w14:paraId="54A1FE8A" w14:textId="22465458" w:rsidR="009F5739" w:rsidRPr="0066123E" w:rsidRDefault="003211EE" w:rsidP="00B2096F">
            <w:pPr>
              <w:pStyle w:val="Maintext"/>
              <w:jc w:val="center"/>
              <w:rPr>
                <w:color w:val="auto"/>
              </w:rPr>
            </w:pPr>
            <w:r>
              <w:rPr>
                <w:color w:val="auto"/>
              </w:rPr>
              <w:t>M</w:t>
            </w:r>
          </w:p>
        </w:tc>
      </w:tr>
      <w:tr w:rsidR="009F5739" w:rsidRPr="0066123E" w14:paraId="3D16AA72" w14:textId="77777777" w:rsidTr="006365CC">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00B0F0"/>
            <w:vAlign w:val="center"/>
          </w:tcPr>
          <w:p w14:paraId="53FD724C" w14:textId="77777777" w:rsidR="009F5739" w:rsidRPr="0066123E" w:rsidRDefault="009F5739" w:rsidP="00B2096F">
            <w:pPr>
              <w:rPr>
                <w:b/>
                <w:bCs/>
                <w:color w:val="auto"/>
              </w:rPr>
            </w:pPr>
            <w:bookmarkStart w:id="26" w:name="_Toc39315816"/>
            <w:r w:rsidRPr="0066123E">
              <w:rPr>
                <w:b/>
                <w:bCs/>
                <w:color w:val="FFFFFF" w:themeColor="background1"/>
              </w:rPr>
              <w:t xml:space="preserve">4. </w:t>
            </w:r>
            <w:bookmarkEnd w:id="26"/>
            <w:r w:rsidRPr="0066123E">
              <w:rPr>
                <w:b/>
                <w:bCs/>
                <w:color w:val="FFFFFF" w:themeColor="background1"/>
              </w:rPr>
              <w:t>Continuing enhanced protection for children and staff with underlying health conditions</w:t>
            </w:r>
          </w:p>
        </w:tc>
      </w:tr>
      <w:tr w:rsidR="009F5739" w:rsidRPr="0066123E" w14:paraId="6F0B78CA" w14:textId="77777777" w:rsidTr="006365CC">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995B347" w14:textId="77777777" w:rsidR="009F5739" w:rsidRPr="0066123E" w:rsidRDefault="009F5739" w:rsidP="00B2096F">
            <w:pPr>
              <w:rPr>
                <w:b/>
                <w:bCs/>
                <w:color w:val="auto"/>
              </w:rPr>
            </w:pPr>
            <w:bookmarkStart w:id="27" w:name="_Toc39315817"/>
            <w:r w:rsidRPr="0066123E">
              <w:rPr>
                <w:b/>
                <w:bCs/>
                <w:color w:val="auto"/>
                <w:sz w:val="20"/>
                <w:szCs w:val="20"/>
              </w:rPr>
              <w:t>4.1 Pupils with underlying health issues</w:t>
            </w:r>
            <w:bookmarkEnd w:id="27"/>
          </w:p>
        </w:tc>
      </w:tr>
      <w:tr w:rsidR="009F5739" w:rsidRPr="0066123E" w14:paraId="10DD9E88" w14:textId="77777777" w:rsidTr="006365CC">
        <w:trPr>
          <w:cnfStyle w:val="000000010000" w:firstRow="0" w:lastRow="0" w:firstColumn="0" w:lastColumn="0" w:oddVBand="0" w:evenVBand="0" w:oddHBand="0" w:evenHBand="1" w:firstRowFirstColumn="0" w:firstRowLastColumn="0" w:lastRowFirstColumn="0" w:lastRowLastColumn="0"/>
          <w:trHeight w:val="3425"/>
        </w:trPr>
        <w:tc>
          <w:tcPr>
            <w:tcW w:w="782" w:type="pct"/>
            <w:shd w:val="clear" w:color="auto" w:fill="auto"/>
            <w:vAlign w:val="center"/>
          </w:tcPr>
          <w:p w14:paraId="2625E0F5" w14:textId="77777777" w:rsidR="009F5739" w:rsidRPr="0066123E" w:rsidRDefault="009F5739" w:rsidP="00B2096F">
            <w:pPr>
              <w:rPr>
                <w:rFonts w:cs="Arial"/>
                <w:b/>
                <w:bCs/>
                <w:color w:val="auto"/>
                <w:sz w:val="17"/>
                <w:szCs w:val="17"/>
              </w:rPr>
            </w:pPr>
            <w:r w:rsidRPr="0066123E">
              <w:rPr>
                <w:rFonts w:cs="Arial"/>
                <w:b/>
                <w:bCs/>
                <w:color w:val="auto"/>
                <w:sz w:val="17"/>
                <w:szCs w:val="17"/>
              </w:rPr>
              <w:lastRenderedPageBreak/>
              <w:t>Pupils who are clinically vulnerable or clinically extremely vulnerable do not attend school even though it is deemed safe to do so</w:t>
            </w:r>
          </w:p>
        </w:tc>
        <w:tc>
          <w:tcPr>
            <w:tcW w:w="480" w:type="pct"/>
            <w:shd w:val="clear" w:color="auto" w:fill="FFC000"/>
            <w:vAlign w:val="center"/>
          </w:tcPr>
          <w:p w14:paraId="1633EF59" w14:textId="1FA5C3FD" w:rsidR="009F5739" w:rsidRPr="0066123E" w:rsidRDefault="003211EE" w:rsidP="00B2096F">
            <w:pPr>
              <w:pStyle w:val="Maintext"/>
              <w:jc w:val="center"/>
              <w:rPr>
                <w:color w:val="auto"/>
              </w:rPr>
            </w:pPr>
            <w:r>
              <w:rPr>
                <w:color w:val="auto"/>
              </w:rPr>
              <w:t>M</w:t>
            </w:r>
          </w:p>
        </w:tc>
        <w:tc>
          <w:tcPr>
            <w:tcW w:w="1990" w:type="pct"/>
            <w:shd w:val="clear" w:color="auto" w:fill="auto"/>
            <w:vAlign w:val="center"/>
          </w:tcPr>
          <w:p w14:paraId="6171E2BA" w14:textId="77777777" w:rsidR="009F5739" w:rsidRPr="0066123E" w:rsidRDefault="009F5739" w:rsidP="00B2096F">
            <w:pPr>
              <w:pStyle w:val="NormalWeb"/>
              <w:numPr>
                <w:ilvl w:val="0"/>
                <w:numId w:val="42"/>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Parents of pupils with underlying health conditions have been provided with updated guidance and discussions have been held with them on a case by case basis regarding attendance at school from September.</w:t>
            </w:r>
          </w:p>
          <w:p w14:paraId="6913D8A7" w14:textId="77777777" w:rsidR="009F5739" w:rsidRPr="0066123E" w:rsidRDefault="009F5739" w:rsidP="00B2096F">
            <w:pPr>
              <w:pStyle w:val="NormalWeb"/>
              <w:numPr>
                <w:ilvl w:val="0"/>
                <w:numId w:val="42"/>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14:paraId="396B6BC4" w14:textId="77777777" w:rsidR="009F5739" w:rsidRPr="0066123E" w:rsidRDefault="009F5739" w:rsidP="00B2096F">
            <w:pPr>
              <w:pStyle w:val="NormalWeb"/>
              <w:numPr>
                <w:ilvl w:val="0"/>
                <w:numId w:val="42"/>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 xml:space="preserve">The school, and parents are clear about the definitions and associated mitigating strategies </w:t>
            </w:r>
            <w:r>
              <w:rPr>
                <w:rFonts w:ascii="Arial" w:eastAsiaTheme="minorHAnsi" w:hAnsi="Arial" w:cs="Arial"/>
                <w:sz w:val="17"/>
                <w:szCs w:val="17"/>
                <w:lang w:eastAsia="en-US"/>
              </w:rPr>
              <w:t xml:space="preserve">in </w:t>
            </w:r>
            <w:r w:rsidRPr="0066123E">
              <w:rPr>
                <w:rFonts w:ascii="Arial" w:eastAsiaTheme="minorHAnsi" w:hAnsi="Arial" w:cs="Arial"/>
                <w:sz w:val="17"/>
                <w:szCs w:val="17"/>
                <w:lang w:eastAsia="en-US"/>
              </w:rPr>
              <w:t xml:space="preserve">relation to people who are classed </w:t>
            </w:r>
            <w:r w:rsidRPr="00F234E0">
              <w:rPr>
                <w:rFonts w:ascii="Arial" w:eastAsiaTheme="minorHAnsi" w:hAnsi="Arial" w:cs="Arial"/>
                <w:sz w:val="17"/>
                <w:szCs w:val="17"/>
                <w:lang w:eastAsia="en-US"/>
              </w:rPr>
              <w:t>as clinically vulnerable and clinically extremely vulnerable</w:t>
            </w:r>
            <w:r w:rsidRPr="0066123E">
              <w:rPr>
                <w:rFonts w:ascii="Arial" w:eastAsiaTheme="minorHAnsi" w:hAnsi="Arial" w:cs="Arial"/>
                <w:sz w:val="17"/>
                <w:szCs w:val="17"/>
                <w:lang w:eastAsia="en-US"/>
              </w:rPr>
              <w:t xml:space="preserve"> as set out in the latest government guidance.</w:t>
            </w:r>
          </w:p>
          <w:p w14:paraId="691203A9" w14:textId="77777777" w:rsidR="009F5739" w:rsidRPr="0066123E" w:rsidRDefault="009F5739" w:rsidP="00B2096F">
            <w:pPr>
              <w:pStyle w:val="NormalWeb"/>
              <w:numPr>
                <w:ilvl w:val="0"/>
                <w:numId w:val="42"/>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The </w:t>
            </w:r>
            <w:r w:rsidRPr="0066123E">
              <w:rPr>
                <w:rFonts w:ascii="Arial" w:eastAsiaTheme="minorHAnsi" w:hAnsi="Arial" w:cs="Arial"/>
                <w:sz w:val="17"/>
                <w:szCs w:val="17"/>
                <w:lang w:eastAsia="en-US"/>
              </w:rPr>
              <w:t xml:space="preserve">register of </w:t>
            </w:r>
            <w:r>
              <w:rPr>
                <w:rFonts w:ascii="Arial" w:eastAsiaTheme="minorHAnsi" w:hAnsi="Arial" w:cs="Arial"/>
                <w:sz w:val="17"/>
                <w:szCs w:val="17"/>
                <w:lang w:eastAsia="en-US"/>
              </w:rPr>
              <w:t>students</w:t>
            </w:r>
            <w:r w:rsidRPr="0066123E">
              <w:rPr>
                <w:rFonts w:ascii="Arial" w:eastAsiaTheme="minorHAnsi" w:hAnsi="Arial" w:cs="Arial"/>
                <w:sz w:val="17"/>
                <w:szCs w:val="17"/>
                <w:lang w:eastAsia="en-US"/>
              </w:rPr>
              <w:t xml:space="preserve"> with underlying health conditions</w:t>
            </w:r>
            <w:r>
              <w:rPr>
                <w:rFonts w:ascii="Arial" w:eastAsiaTheme="minorHAnsi" w:hAnsi="Arial" w:cs="Arial"/>
                <w:sz w:val="17"/>
                <w:szCs w:val="17"/>
                <w:lang w:eastAsia="en-US"/>
              </w:rPr>
              <w:t xml:space="preserve"> is regularly updated</w:t>
            </w:r>
            <w:r w:rsidRPr="0066123E">
              <w:rPr>
                <w:rFonts w:ascii="Arial" w:eastAsiaTheme="minorHAnsi" w:hAnsi="Arial" w:cs="Arial"/>
                <w:sz w:val="17"/>
                <w:szCs w:val="17"/>
                <w:lang w:eastAsia="en-US"/>
              </w:rPr>
              <w:t>.</w:t>
            </w:r>
          </w:p>
          <w:p w14:paraId="732352D7" w14:textId="63956E3B" w:rsidR="009F5739" w:rsidRPr="0066123E" w:rsidRDefault="009F5739" w:rsidP="009C2CFE">
            <w:pPr>
              <w:pStyle w:val="NormalWeb"/>
              <w:spacing w:before="0" w:beforeAutospacing="0" w:after="0" w:afterAutospacing="0"/>
              <w:rPr>
                <w:rFonts w:ascii="Arial" w:eastAsiaTheme="minorHAnsi" w:hAnsi="Arial" w:cs="Arial"/>
                <w:sz w:val="17"/>
                <w:szCs w:val="17"/>
                <w:lang w:eastAsia="en-US"/>
              </w:rPr>
            </w:pPr>
          </w:p>
        </w:tc>
        <w:tc>
          <w:tcPr>
            <w:tcW w:w="340" w:type="pct"/>
            <w:shd w:val="clear" w:color="auto" w:fill="auto"/>
            <w:vAlign w:val="center"/>
          </w:tcPr>
          <w:p w14:paraId="2D2E0A40"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5A4C14BC"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33C4682F" w14:textId="355C7C1B" w:rsidR="009F5739" w:rsidRPr="0066123E" w:rsidRDefault="003211EE" w:rsidP="00B2096F">
            <w:pPr>
              <w:pStyle w:val="Maintext"/>
              <w:jc w:val="center"/>
              <w:rPr>
                <w:color w:val="auto"/>
              </w:rPr>
            </w:pPr>
            <w:r>
              <w:rPr>
                <w:color w:val="auto"/>
              </w:rPr>
              <w:t>L</w:t>
            </w:r>
          </w:p>
        </w:tc>
      </w:tr>
      <w:tr w:rsidR="009F5739" w:rsidRPr="0066123E" w14:paraId="1C50A798" w14:textId="77777777" w:rsidTr="006365CC">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1177783" w14:textId="77777777" w:rsidR="009F5739" w:rsidRPr="0066123E" w:rsidRDefault="009F5739" w:rsidP="00B2096F">
            <w:pPr>
              <w:pStyle w:val="Maintext"/>
              <w:rPr>
                <w:color w:val="auto"/>
              </w:rPr>
            </w:pPr>
            <w:r w:rsidRPr="0066123E">
              <w:rPr>
                <w:b/>
                <w:bCs/>
                <w:color w:val="auto"/>
                <w:sz w:val="20"/>
                <w:szCs w:val="20"/>
              </w:rPr>
              <w:t>4.2 Staff with underlying health issues</w:t>
            </w:r>
          </w:p>
        </w:tc>
      </w:tr>
      <w:tr w:rsidR="009F5739" w:rsidRPr="0066123E" w14:paraId="4244F9C6" w14:textId="77777777" w:rsidTr="006365CC">
        <w:trPr>
          <w:cnfStyle w:val="000000010000" w:firstRow="0" w:lastRow="0" w:firstColumn="0" w:lastColumn="0" w:oddVBand="0" w:evenVBand="0" w:oddHBand="0" w:evenHBand="1" w:firstRowFirstColumn="0" w:firstRowLastColumn="0" w:lastRowFirstColumn="0" w:lastRowLastColumn="0"/>
          <w:trHeight w:val="827"/>
        </w:trPr>
        <w:tc>
          <w:tcPr>
            <w:tcW w:w="782" w:type="pct"/>
            <w:shd w:val="clear" w:color="auto" w:fill="auto"/>
            <w:vAlign w:val="center"/>
          </w:tcPr>
          <w:p w14:paraId="5D3A453D" w14:textId="77777777" w:rsidR="009F5739" w:rsidRPr="0066123E" w:rsidRDefault="009F5739" w:rsidP="00B2096F">
            <w:pPr>
              <w:rPr>
                <w:rFonts w:cs="Arial"/>
                <w:b/>
                <w:bCs/>
                <w:color w:val="auto"/>
                <w:sz w:val="17"/>
                <w:szCs w:val="17"/>
              </w:rPr>
            </w:pPr>
            <w:r w:rsidRPr="0066123E">
              <w:rPr>
                <w:rFonts w:cs="Arial"/>
                <w:b/>
                <w:bCs/>
                <w:color w:val="auto"/>
                <w:sz w:val="17"/>
                <w:szCs w:val="17"/>
              </w:rPr>
              <w:t>Staff who are clinically vulnerable or clinically extremely vulnerable do not return to work even though it is deemed safe to do so</w:t>
            </w:r>
          </w:p>
          <w:p w14:paraId="1F7F18E4" w14:textId="77777777" w:rsidR="009F5739" w:rsidRPr="0066123E" w:rsidRDefault="009F5739" w:rsidP="00B2096F">
            <w:pPr>
              <w:rPr>
                <w:rFonts w:cs="Arial"/>
                <w:b/>
                <w:bCs/>
                <w:color w:val="auto"/>
                <w:sz w:val="17"/>
                <w:szCs w:val="17"/>
              </w:rPr>
            </w:pPr>
          </w:p>
          <w:p w14:paraId="69EAB399" w14:textId="77777777" w:rsidR="009F5739" w:rsidRPr="0066123E" w:rsidRDefault="009F5739" w:rsidP="00B2096F">
            <w:pPr>
              <w:rPr>
                <w:rFonts w:cs="Arial"/>
                <w:b/>
                <w:bCs/>
                <w:color w:val="auto"/>
                <w:sz w:val="17"/>
                <w:szCs w:val="17"/>
              </w:rPr>
            </w:pPr>
          </w:p>
        </w:tc>
        <w:tc>
          <w:tcPr>
            <w:tcW w:w="480" w:type="pct"/>
            <w:shd w:val="clear" w:color="auto" w:fill="FFC000"/>
            <w:vAlign w:val="center"/>
          </w:tcPr>
          <w:p w14:paraId="6BF8ED70" w14:textId="7F1E83FD" w:rsidR="009F5739" w:rsidRPr="0066123E" w:rsidRDefault="003211EE" w:rsidP="00B2096F">
            <w:pPr>
              <w:pStyle w:val="Maintext"/>
              <w:jc w:val="center"/>
              <w:rPr>
                <w:color w:val="auto"/>
              </w:rPr>
            </w:pPr>
            <w:r>
              <w:rPr>
                <w:color w:val="auto"/>
              </w:rPr>
              <w:t>M</w:t>
            </w:r>
          </w:p>
        </w:tc>
        <w:tc>
          <w:tcPr>
            <w:tcW w:w="1990" w:type="pct"/>
            <w:shd w:val="clear" w:color="auto" w:fill="auto"/>
          </w:tcPr>
          <w:p w14:paraId="47B9E15D" w14:textId="77777777" w:rsidR="009F5739" w:rsidRPr="0066123E" w:rsidRDefault="009F5739" w:rsidP="00B2096F">
            <w:pPr>
              <w:pStyle w:val="NormalWeb"/>
              <w:numPr>
                <w:ilvl w:val="0"/>
                <w:numId w:val="42"/>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Staff with underlying health issues have been provided with updated guidance and discussions have been held with them regarding returning to work</w:t>
            </w:r>
            <w:r>
              <w:rPr>
                <w:rFonts w:ascii="Arial" w:eastAsiaTheme="minorHAnsi" w:hAnsi="Arial" w:cs="Arial"/>
                <w:sz w:val="17"/>
                <w:szCs w:val="17"/>
                <w:lang w:eastAsia="en-US"/>
              </w:rPr>
              <w:t>.</w:t>
            </w:r>
          </w:p>
          <w:p w14:paraId="41079A68" w14:textId="77777777" w:rsidR="009F5739" w:rsidRPr="0066123E" w:rsidRDefault="009F5739" w:rsidP="00B2096F">
            <w:pPr>
              <w:pStyle w:val="NormalWeb"/>
              <w:numPr>
                <w:ilvl w:val="0"/>
                <w:numId w:val="42"/>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All members of staff with underlying health issues, those within vulnerable groups or who are shielding have been instructed to make their condition or circumstances known to the school. Records are kept of this and regularly updated.</w:t>
            </w:r>
          </w:p>
          <w:p w14:paraId="5BBB57A7" w14:textId="77777777" w:rsidR="009F5739" w:rsidRPr="0066123E" w:rsidRDefault="009F5739" w:rsidP="00B2096F">
            <w:pPr>
              <w:pStyle w:val="NormalWeb"/>
              <w:numPr>
                <w:ilvl w:val="0"/>
                <w:numId w:val="42"/>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Members of staff with underlying health conditions have been asked to seek and act on the advice of their GP/consultant/midwife or current government advice.</w:t>
            </w:r>
          </w:p>
          <w:p w14:paraId="3D1E93A2" w14:textId="77777777" w:rsidR="009F5739" w:rsidRPr="0066123E" w:rsidRDefault="009F5739" w:rsidP="00B2096F">
            <w:pPr>
              <w:pStyle w:val="NormalWeb"/>
              <w:numPr>
                <w:ilvl w:val="0"/>
                <w:numId w:val="42"/>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 xml:space="preserve">Staff are clear about the definitions and associated mitigating strategies </w:t>
            </w:r>
            <w:r>
              <w:rPr>
                <w:rFonts w:ascii="Arial" w:eastAsiaTheme="minorHAnsi" w:hAnsi="Arial" w:cs="Arial"/>
                <w:sz w:val="17"/>
                <w:szCs w:val="17"/>
                <w:lang w:eastAsia="en-US"/>
              </w:rPr>
              <w:t xml:space="preserve">in </w:t>
            </w:r>
            <w:r w:rsidRPr="0066123E">
              <w:rPr>
                <w:rFonts w:ascii="Arial" w:eastAsiaTheme="minorHAnsi" w:hAnsi="Arial" w:cs="Arial"/>
                <w:sz w:val="17"/>
                <w:szCs w:val="17"/>
                <w:lang w:eastAsia="en-US"/>
              </w:rPr>
              <w:t xml:space="preserve">relation to people who are classed as </w:t>
            </w:r>
            <w:r w:rsidRPr="00F234E0">
              <w:rPr>
                <w:rFonts w:ascii="Arial" w:eastAsiaTheme="minorHAnsi" w:hAnsi="Arial" w:cs="Arial"/>
                <w:sz w:val="17"/>
                <w:szCs w:val="17"/>
                <w:lang w:eastAsia="en-US"/>
              </w:rPr>
              <w:t>clinically vulnerable and clinically extremely vulnerable as</w:t>
            </w:r>
            <w:r w:rsidRPr="0066123E">
              <w:rPr>
                <w:rFonts w:ascii="Arial" w:eastAsiaTheme="minorHAnsi" w:hAnsi="Arial" w:cs="Arial"/>
                <w:sz w:val="17"/>
                <w:szCs w:val="17"/>
                <w:lang w:eastAsia="en-US"/>
              </w:rPr>
              <w:t xml:space="preserve"> set out in the latest government guidance.</w:t>
            </w:r>
          </w:p>
          <w:p w14:paraId="59129241" w14:textId="77777777" w:rsidR="009F5739" w:rsidRPr="0066123E" w:rsidRDefault="009F5739" w:rsidP="00B2096F">
            <w:pPr>
              <w:pStyle w:val="NormalWeb"/>
              <w:numPr>
                <w:ilvl w:val="0"/>
                <w:numId w:val="42"/>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Leaders are cognisant of additional contextual factors that may make staff more susceptible to poor outcomes should they become infected with COVID-19. These include ethnicity and age. BAME staff and those over 55 years of age may be at heightened risk. Leaders take account of this in their risk assessments.</w:t>
            </w:r>
          </w:p>
          <w:p w14:paraId="3881B0BD" w14:textId="77777777" w:rsidR="009F5739" w:rsidRPr="0066123E" w:rsidRDefault="009F5739" w:rsidP="00B2096F">
            <w:pPr>
              <w:pStyle w:val="NormalWeb"/>
              <w:numPr>
                <w:ilvl w:val="0"/>
                <w:numId w:val="42"/>
              </w:numPr>
              <w:spacing w:before="0" w:beforeAutospacing="0" w:after="0" w:afterAutospacing="0"/>
              <w:rPr>
                <w:rFonts w:ascii="Arial" w:eastAsiaTheme="minorHAnsi" w:hAnsi="Arial" w:cs="Arial"/>
                <w:sz w:val="17"/>
                <w:szCs w:val="17"/>
                <w:lang w:eastAsia="en-US"/>
              </w:rPr>
            </w:pPr>
            <w:r w:rsidRPr="0066123E">
              <w:rPr>
                <w:rFonts w:ascii="Arial" w:eastAsiaTheme="minorHAnsi" w:hAnsi="Arial" w:cs="Arial"/>
                <w:sz w:val="17"/>
                <w:szCs w:val="17"/>
                <w:lang w:eastAsia="en-US"/>
              </w:rPr>
              <w:t>Current government guidance is being applied.</w:t>
            </w:r>
          </w:p>
          <w:p w14:paraId="6266166E" w14:textId="77777777" w:rsidR="009F5739" w:rsidRPr="0066123E" w:rsidRDefault="009F5739" w:rsidP="00B2096F">
            <w:pPr>
              <w:pStyle w:val="NormalWeb"/>
              <w:spacing w:before="0" w:beforeAutospacing="0" w:after="0" w:afterAutospacing="0"/>
              <w:ind w:left="227"/>
              <w:rPr>
                <w:rFonts w:ascii="Arial" w:eastAsiaTheme="minorHAnsi" w:hAnsi="Arial" w:cs="Arial"/>
                <w:sz w:val="17"/>
                <w:szCs w:val="17"/>
                <w:lang w:eastAsia="en-US"/>
              </w:rPr>
            </w:pPr>
          </w:p>
        </w:tc>
        <w:tc>
          <w:tcPr>
            <w:tcW w:w="340" w:type="pct"/>
            <w:shd w:val="clear" w:color="auto" w:fill="auto"/>
            <w:vAlign w:val="center"/>
          </w:tcPr>
          <w:p w14:paraId="017756A7" w14:textId="77777777" w:rsidR="009F5739" w:rsidRPr="0066123E" w:rsidRDefault="009F5739" w:rsidP="00B2096F">
            <w:pPr>
              <w:pStyle w:val="Maintext"/>
              <w:jc w:val="center"/>
              <w:rPr>
                <w:color w:val="auto"/>
              </w:rPr>
            </w:pPr>
            <w:r>
              <w:rPr>
                <w:color w:val="auto"/>
              </w:rPr>
              <w:lastRenderedPageBreak/>
              <w:t>YES</w:t>
            </w:r>
          </w:p>
        </w:tc>
        <w:tc>
          <w:tcPr>
            <w:tcW w:w="971" w:type="pct"/>
            <w:shd w:val="clear" w:color="auto" w:fill="auto"/>
            <w:vAlign w:val="center"/>
          </w:tcPr>
          <w:p w14:paraId="5A43EC3B"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7ACA69AD" w14:textId="50BA8C50" w:rsidR="009F5739" w:rsidRPr="0066123E" w:rsidRDefault="003211EE" w:rsidP="00B2096F">
            <w:pPr>
              <w:pStyle w:val="Maintext"/>
              <w:jc w:val="center"/>
              <w:rPr>
                <w:color w:val="auto"/>
              </w:rPr>
            </w:pPr>
            <w:r>
              <w:rPr>
                <w:color w:val="auto"/>
              </w:rPr>
              <w:t>L</w:t>
            </w:r>
          </w:p>
        </w:tc>
      </w:tr>
      <w:tr w:rsidR="009F5739" w:rsidRPr="0066123E" w14:paraId="03FB2D61" w14:textId="77777777" w:rsidTr="006365CC">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00B0F0"/>
            <w:vAlign w:val="center"/>
          </w:tcPr>
          <w:p w14:paraId="6B2EF85E" w14:textId="77777777" w:rsidR="009F5739" w:rsidRPr="0066123E" w:rsidRDefault="009F5739" w:rsidP="00B2096F">
            <w:pPr>
              <w:rPr>
                <w:b/>
                <w:bCs/>
                <w:color w:val="FFFFFF" w:themeColor="background1"/>
              </w:rPr>
            </w:pPr>
            <w:bookmarkStart w:id="28" w:name="_Toc39315821"/>
            <w:r w:rsidRPr="0066123E">
              <w:rPr>
                <w:b/>
                <w:bCs/>
                <w:color w:val="FFFFFF" w:themeColor="background1"/>
              </w:rPr>
              <w:t>5. Enhancing mental health support for pupils and staff</w:t>
            </w:r>
            <w:bookmarkEnd w:id="28"/>
          </w:p>
        </w:tc>
      </w:tr>
      <w:tr w:rsidR="009F5739" w:rsidRPr="0066123E" w14:paraId="24DCC2B4"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608A632" w14:textId="77777777" w:rsidR="009F5739" w:rsidRPr="0066123E" w:rsidRDefault="009F5739" w:rsidP="00B2096F">
            <w:pPr>
              <w:rPr>
                <w:b/>
                <w:bCs/>
                <w:color w:val="auto"/>
              </w:rPr>
            </w:pPr>
            <w:bookmarkStart w:id="29" w:name="_Toc39315822"/>
            <w:r w:rsidRPr="0066123E">
              <w:rPr>
                <w:b/>
                <w:bCs/>
                <w:color w:val="auto"/>
                <w:sz w:val="20"/>
                <w:szCs w:val="20"/>
              </w:rPr>
              <w:t>5.1 Mental health concerns – pupils</w:t>
            </w:r>
            <w:bookmarkEnd w:id="29"/>
          </w:p>
        </w:tc>
      </w:tr>
      <w:tr w:rsidR="009F5739" w:rsidRPr="0066123E" w14:paraId="080C10CB" w14:textId="77777777" w:rsidTr="006365CC">
        <w:trPr>
          <w:cnfStyle w:val="000000100000" w:firstRow="0" w:lastRow="0" w:firstColumn="0" w:lastColumn="0" w:oddVBand="0" w:evenVBand="0" w:oddHBand="1" w:evenHBand="0" w:firstRowFirstColumn="0" w:firstRowLastColumn="0" w:lastRowFirstColumn="0" w:lastRowLastColumn="0"/>
          <w:trHeight w:val="1507"/>
        </w:trPr>
        <w:tc>
          <w:tcPr>
            <w:tcW w:w="782" w:type="pct"/>
            <w:shd w:val="clear" w:color="auto" w:fill="auto"/>
            <w:vAlign w:val="center"/>
          </w:tcPr>
          <w:p w14:paraId="44263481" w14:textId="77777777" w:rsidR="009F5739" w:rsidRPr="0066123E" w:rsidRDefault="009F5739" w:rsidP="00B2096F">
            <w:pPr>
              <w:rPr>
                <w:rFonts w:cs="Arial"/>
                <w:b/>
                <w:bCs/>
                <w:color w:val="auto"/>
                <w:sz w:val="17"/>
                <w:szCs w:val="17"/>
              </w:rPr>
            </w:pPr>
            <w:r w:rsidRPr="0066123E">
              <w:rPr>
                <w:rFonts w:cs="Arial"/>
                <w:b/>
                <w:bCs/>
                <w:color w:val="auto"/>
                <w:sz w:val="17"/>
                <w:szCs w:val="17"/>
              </w:rPr>
              <w:t>Pupils’ mental health has been adversely affected during the period that the school has been closed and by the COVID-19 crisis in general</w:t>
            </w:r>
          </w:p>
        </w:tc>
        <w:tc>
          <w:tcPr>
            <w:tcW w:w="480" w:type="pct"/>
            <w:shd w:val="clear" w:color="auto" w:fill="FFC000"/>
            <w:vAlign w:val="center"/>
          </w:tcPr>
          <w:p w14:paraId="08B90CC9" w14:textId="3811DE51" w:rsidR="009F5739" w:rsidRPr="0066123E" w:rsidRDefault="003211EE" w:rsidP="00B2096F">
            <w:pPr>
              <w:pStyle w:val="Maintext"/>
              <w:jc w:val="center"/>
              <w:rPr>
                <w:color w:val="auto"/>
              </w:rPr>
            </w:pPr>
            <w:r>
              <w:rPr>
                <w:color w:val="auto"/>
              </w:rPr>
              <w:t>M</w:t>
            </w:r>
          </w:p>
        </w:tc>
        <w:tc>
          <w:tcPr>
            <w:tcW w:w="1990" w:type="pct"/>
            <w:shd w:val="clear" w:color="auto" w:fill="auto"/>
            <w:vAlign w:val="center"/>
          </w:tcPr>
          <w:p w14:paraId="428472D7" w14:textId="77777777" w:rsidR="009F5739" w:rsidRPr="0066123E" w:rsidRDefault="009F5739" w:rsidP="009F5739">
            <w:pPr>
              <w:pStyle w:val="ListParagraph"/>
              <w:numPr>
                <w:ilvl w:val="0"/>
                <w:numId w:val="43"/>
              </w:numPr>
              <w:spacing w:after="120" w:line="240" w:lineRule="auto"/>
              <w:rPr>
                <w:rFonts w:cs="Arial"/>
                <w:color w:val="auto"/>
                <w:szCs w:val="17"/>
              </w:rPr>
            </w:pPr>
            <w:r w:rsidRPr="0066123E">
              <w:rPr>
                <w:rFonts w:cs="Arial"/>
                <w:color w:val="auto"/>
                <w:szCs w:val="17"/>
              </w:rPr>
              <w:t xml:space="preserve">There are sufficient numbers of trained staff available to support </w:t>
            </w:r>
            <w:proofErr w:type="gramStart"/>
            <w:r>
              <w:rPr>
                <w:rFonts w:cs="Arial"/>
                <w:color w:val="auto"/>
                <w:szCs w:val="17"/>
              </w:rPr>
              <w:t>students’</w:t>
            </w:r>
            <w:proofErr w:type="gramEnd"/>
            <w:r w:rsidRPr="0066123E">
              <w:rPr>
                <w:rFonts w:cs="Arial"/>
                <w:color w:val="auto"/>
                <w:szCs w:val="17"/>
              </w:rPr>
              <w:t xml:space="preserve"> with mental health issues.</w:t>
            </w:r>
          </w:p>
          <w:p w14:paraId="6E367918" w14:textId="77777777" w:rsidR="009F5739" w:rsidRPr="0066123E" w:rsidRDefault="009F5739" w:rsidP="009F5739">
            <w:pPr>
              <w:pStyle w:val="ListParagraph"/>
              <w:numPr>
                <w:ilvl w:val="0"/>
                <w:numId w:val="43"/>
              </w:numPr>
              <w:spacing w:after="120" w:line="240" w:lineRule="auto"/>
              <w:rPr>
                <w:rFonts w:cs="Arial"/>
                <w:color w:val="auto"/>
                <w:szCs w:val="17"/>
              </w:rPr>
            </w:pPr>
            <w:r w:rsidRPr="0066123E">
              <w:rPr>
                <w:rFonts w:cs="Arial"/>
                <w:color w:val="auto"/>
                <w:szCs w:val="17"/>
              </w:rPr>
              <w:t xml:space="preserve">There is access to designated staff for all </w:t>
            </w:r>
            <w:r>
              <w:rPr>
                <w:rFonts w:cs="Arial"/>
                <w:color w:val="auto"/>
                <w:szCs w:val="17"/>
              </w:rPr>
              <w:t>student</w:t>
            </w:r>
            <w:r w:rsidRPr="0066123E">
              <w:rPr>
                <w:rFonts w:cs="Arial"/>
                <w:color w:val="auto"/>
                <w:szCs w:val="17"/>
              </w:rPr>
              <w:t>s who wish to talk to someone about wellbeing/mental health.</w:t>
            </w:r>
          </w:p>
          <w:p w14:paraId="3AD08980" w14:textId="5AE03B84" w:rsidR="009F5739" w:rsidRPr="0066123E" w:rsidRDefault="009F5739" w:rsidP="009F5739">
            <w:pPr>
              <w:pStyle w:val="ListParagraph"/>
              <w:numPr>
                <w:ilvl w:val="0"/>
                <w:numId w:val="43"/>
              </w:numPr>
              <w:spacing w:after="120" w:line="240" w:lineRule="auto"/>
              <w:rPr>
                <w:rFonts w:cs="Arial"/>
                <w:color w:val="auto"/>
                <w:szCs w:val="17"/>
              </w:rPr>
            </w:pPr>
            <w:r w:rsidRPr="0066123E">
              <w:rPr>
                <w:rFonts w:cs="Arial"/>
                <w:color w:val="auto"/>
                <w:szCs w:val="17"/>
              </w:rPr>
              <w:t xml:space="preserve">Wellbeing/mental health is discussed regularly in </w:t>
            </w:r>
            <w:r w:rsidR="001D02D5">
              <w:rPr>
                <w:rFonts w:cs="Arial"/>
                <w:color w:val="auto"/>
                <w:szCs w:val="17"/>
              </w:rPr>
              <w:t>LIFE / PREP</w:t>
            </w:r>
            <w:r>
              <w:rPr>
                <w:rFonts w:cs="Arial"/>
                <w:color w:val="auto"/>
                <w:szCs w:val="17"/>
              </w:rPr>
              <w:t xml:space="preserve"> time</w:t>
            </w:r>
            <w:r w:rsidRPr="0066123E">
              <w:rPr>
                <w:rFonts w:cs="Arial"/>
                <w:color w:val="auto"/>
                <w:szCs w:val="17"/>
              </w:rPr>
              <w:t xml:space="preserve"> briefing</w:t>
            </w:r>
            <w:r>
              <w:rPr>
                <w:rFonts w:cs="Arial"/>
                <w:color w:val="auto"/>
                <w:szCs w:val="17"/>
              </w:rPr>
              <w:t>s</w:t>
            </w:r>
            <w:r w:rsidRPr="0066123E">
              <w:rPr>
                <w:rFonts w:cs="Arial"/>
                <w:color w:val="auto"/>
                <w:szCs w:val="17"/>
              </w:rPr>
              <w:t>.</w:t>
            </w:r>
          </w:p>
          <w:p w14:paraId="6D37D009" w14:textId="77777777" w:rsidR="009F5739" w:rsidRPr="0066123E" w:rsidRDefault="009F5739" w:rsidP="009F5739">
            <w:pPr>
              <w:pStyle w:val="ListParagraph"/>
              <w:numPr>
                <w:ilvl w:val="0"/>
                <w:numId w:val="43"/>
              </w:numPr>
              <w:spacing w:after="40" w:line="240" w:lineRule="auto"/>
              <w:rPr>
                <w:rFonts w:cs="Arial"/>
                <w:color w:val="auto"/>
                <w:szCs w:val="17"/>
              </w:rPr>
            </w:pPr>
            <w:r w:rsidRPr="0066123E">
              <w:rPr>
                <w:rFonts w:cs="Arial"/>
                <w:color w:val="auto"/>
                <w:szCs w:val="17"/>
              </w:rPr>
              <w:t xml:space="preserve">Resources/websites to support the mental health of </w:t>
            </w:r>
            <w:r>
              <w:rPr>
                <w:rFonts w:cs="Arial"/>
                <w:color w:val="auto"/>
                <w:szCs w:val="17"/>
              </w:rPr>
              <w:t>students</w:t>
            </w:r>
            <w:r w:rsidRPr="0066123E">
              <w:rPr>
                <w:rFonts w:cs="Arial"/>
                <w:color w:val="auto"/>
                <w:szCs w:val="17"/>
              </w:rPr>
              <w:t xml:space="preserve"> are provided. </w:t>
            </w:r>
          </w:p>
        </w:tc>
        <w:tc>
          <w:tcPr>
            <w:tcW w:w="340" w:type="pct"/>
            <w:shd w:val="clear" w:color="auto" w:fill="auto"/>
            <w:vAlign w:val="center"/>
          </w:tcPr>
          <w:p w14:paraId="1134CFA0"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320DE566"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5A263D57" w14:textId="208AA058" w:rsidR="009F5739" w:rsidRPr="0066123E" w:rsidRDefault="003211EE" w:rsidP="00B2096F">
            <w:pPr>
              <w:pStyle w:val="Maintext"/>
              <w:jc w:val="center"/>
              <w:rPr>
                <w:color w:val="auto"/>
              </w:rPr>
            </w:pPr>
            <w:r>
              <w:rPr>
                <w:color w:val="auto"/>
              </w:rPr>
              <w:t>L</w:t>
            </w:r>
          </w:p>
        </w:tc>
      </w:tr>
      <w:tr w:rsidR="009F5739" w:rsidRPr="0066123E" w14:paraId="0B7C7A0B"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1ECFB96" w14:textId="77777777" w:rsidR="009F5739" w:rsidRPr="0066123E" w:rsidRDefault="009F5739" w:rsidP="00B2096F">
            <w:pPr>
              <w:rPr>
                <w:b/>
                <w:bCs/>
                <w:color w:val="auto"/>
              </w:rPr>
            </w:pPr>
            <w:bookmarkStart w:id="30" w:name="_Toc39315823"/>
            <w:r w:rsidRPr="0066123E">
              <w:rPr>
                <w:b/>
                <w:bCs/>
                <w:color w:val="auto"/>
                <w:sz w:val="20"/>
                <w:szCs w:val="20"/>
              </w:rPr>
              <w:t>5.2 Mental health concerns – staff</w:t>
            </w:r>
            <w:bookmarkEnd w:id="30"/>
          </w:p>
        </w:tc>
      </w:tr>
      <w:tr w:rsidR="009F5739" w:rsidRPr="0066123E" w14:paraId="34141C9F" w14:textId="77777777" w:rsidTr="006365CC">
        <w:trPr>
          <w:cnfStyle w:val="000000100000" w:firstRow="0" w:lastRow="0" w:firstColumn="0" w:lastColumn="0" w:oddVBand="0" w:evenVBand="0" w:oddHBand="1" w:evenHBand="0" w:firstRowFirstColumn="0" w:firstRowLastColumn="0" w:lastRowFirstColumn="0" w:lastRowLastColumn="0"/>
          <w:trHeight w:val="1396"/>
        </w:trPr>
        <w:tc>
          <w:tcPr>
            <w:tcW w:w="782" w:type="pct"/>
            <w:shd w:val="clear" w:color="auto" w:fill="auto"/>
            <w:vAlign w:val="center"/>
          </w:tcPr>
          <w:p w14:paraId="4162B596" w14:textId="77777777" w:rsidR="009F5739" w:rsidRPr="0066123E" w:rsidRDefault="009F5739" w:rsidP="00B2096F">
            <w:pPr>
              <w:rPr>
                <w:rFonts w:cs="Arial"/>
                <w:b/>
                <w:bCs/>
                <w:color w:val="auto"/>
                <w:sz w:val="17"/>
                <w:szCs w:val="17"/>
              </w:rPr>
            </w:pPr>
            <w:r w:rsidRPr="0066123E">
              <w:rPr>
                <w:rFonts w:cs="Arial"/>
                <w:b/>
                <w:bCs/>
                <w:color w:val="auto"/>
                <w:sz w:val="17"/>
                <w:szCs w:val="17"/>
              </w:rPr>
              <w:t>The mental health of staff has been adversely affected during the period that the school has been closed and by the COVID-19 crisis in general</w:t>
            </w:r>
          </w:p>
        </w:tc>
        <w:tc>
          <w:tcPr>
            <w:tcW w:w="480" w:type="pct"/>
            <w:shd w:val="clear" w:color="auto" w:fill="FFC000"/>
            <w:vAlign w:val="center"/>
          </w:tcPr>
          <w:p w14:paraId="02DD212D" w14:textId="01361E6C" w:rsidR="009F5739" w:rsidRPr="0066123E" w:rsidRDefault="003211EE" w:rsidP="00B2096F">
            <w:pPr>
              <w:pStyle w:val="Maintext"/>
              <w:jc w:val="center"/>
              <w:rPr>
                <w:color w:val="auto"/>
              </w:rPr>
            </w:pPr>
            <w:r>
              <w:rPr>
                <w:color w:val="auto"/>
              </w:rPr>
              <w:t>M</w:t>
            </w:r>
          </w:p>
        </w:tc>
        <w:tc>
          <w:tcPr>
            <w:tcW w:w="1990" w:type="pct"/>
            <w:shd w:val="clear" w:color="auto" w:fill="auto"/>
            <w:vAlign w:val="center"/>
          </w:tcPr>
          <w:p w14:paraId="784E5B1D" w14:textId="77777777" w:rsidR="009F5739" w:rsidRPr="0066123E" w:rsidRDefault="009F5739" w:rsidP="009F5739">
            <w:pPr>
              <w:pStyle w:val="ListParagraph"/>
              <w:numPr>
                <w:ilvl w:val="0"/>
                <w:numId w:val="44"/>
              </w:numPr>
              <w:spacing w:after="120" w:line="240" w:lineRule="auto"/>
              <w:rPr>
                <w:rFonts w:cs="Arial"/>
                <w:color w:val="auto"/>
                <w:szCs w:val="17"/>
              </w:rPr>
            </w:pPr>
            <w:r w:rsidRPr="0066123E">
              <w:rPr>
                <w:rFonts w:cs="Arial"/>
                <w:color w:val="auto"/>
                <w:szCs w:val="17"/>
              </w:rPr>
              <w:t>Staff are encouraged to focus on their wellbeing.</w:t>
            </w:r>
          </w:p>
          <w:p w14:paraId="710A6856" w14:textId="77777777" w:rsidR="009F5739" w:rsidRPr="0066123E" w:rsidRDefault="009F5739" w:rsidP="009F5739">
            <w:pPr>
              <w:pStyle w:val="ListParagraph"/>
              <w:numPr>
                <w:ilvl w:val="0"/>
                <w:numId w:val="44"/>
              </w:numPr>
              <w:spacing w:after="120" w:line="240" w:lineRule="auto"/>
              <w:rPr>
                <w:rFonts w:cs="Arial"/>
                <w:color w:val="auto"/>
                <w:szCs w:val="17"/>
              </w:rPr>
            </w:pPr>
            <w:r w:rsidRPr="0066123E">
              <w:rPr>
                <w:rFonts w:cs="Arial"/>
                <w:color w:val="auto"/>
                <w:szCs w:val="17"/>
              </w:rPr>
              <w:t>Line managers are proactive in discussing wellbeing with the staff that they manage, including their workload.</w:t>
            </w:r>
          </w:p>
          <w:p w14:paraId="3751A54D" w14:textId="77777777" w:rsidR="009F5739" w:rsidRPr="0066123E" w:rsidRDefault="009F5739" w:rsidP="009F5739">
            <w:pPr>
              <w:pStyle w:val="ListParagraph"/>
              <w:numPr>
                <w:ilvl w:val="0"/>
                <w:numId w:val="44"/>
              </w:numPr>
              <w:spacing w:after="120" w:line="240" w:lineRule="auto"/>
              <w:rPr>
                <w:rFonts w:cs="Arial"/>
                <w:color w:val="auto"/>
                <w:szCs w:val="17"/>
              </w:rPr>
            </w:pPr>
            <w:r w:rsidRPr="0066123E">
              <w:rPr>
                <w:rFonts w:cs="Arial"/>
                <w:color w:val="auto"/>
                <w:szCs w:val="17"/>
              </w:rPr>
              <w:t>Staff briefings and training have included content on wellbeing.</w:t>
            </w:r>
          </w:p>
          <w:p w14:paraId="523F50C4" w14:textId="77777777" w:rsidR="009F5739" w:rsidRDefault="009F5739" w:rsidP="009F5739">
            <w:pPr>
              <w:pStyle w:val="ListParagraph"/>
              <w:numPr>
                <w:ilvl w:val="0"/>
                <w:numId w:val="44"/>
              </w:numPr>
              <w:spacing w:after="120" w:line="240" w:lineRule="auto"/>
              <w:rPr>
                <w:rFonts w:cs="Arial"/>
                <w:color w:val="auto"/>
                <w:szCs w:val="17"/>
              </w:rPr>
            </w:pPr>
            <w:r w:rsidRPr="0066123E">
              <w:rPr>
                <w:rFonts w:cs="Arial"/>
                <w:color w:val="auto"/>
                <w:szCs w:val="17"/>
              </w:rPr>
              <w:t>Staff have been signposted to useful websites and resources.</w:t>
            </w:r>
          </w:p>
          <w:p w14:paraId="620A4837" w14:textId="77777777" w:rsidR="009F5739" w:rsidRPr="0066123E" w:rsidRDefault="009F5739" w:rsidP="009F5739">
            <w:pPr>
              <w:pStyle w:val="ListParagraph"/>
              <w:numPr>
                <w:ilvl w:val="0"/>
                <w:numId w:val="44"/>
              </w:numPr>
              <w:spacing w:after="120" w:line="240" w:lineRule="auto"/>
              <w:rPr>
                <w:rFonts w:cs="Arial"/>
                <w:color w:val="auto"/>
                <w:szCs w:val="17"/>
              </w:rPr>
            </w:pPr>
            <w:r>
              <w:rPr>
                <w:rFonts w:cs="Arial"/>
                <w:color w:val="auto"/>
                <w:szCs w:val="17"/>
              </w:rPr>
              <w:t>Wellbeing credits and the normal wellbeing procedures will be in place</w:t>
            </w:r>
          </w:p>
        </w:tc>
        <w:tc>
          <w:tcPr>
            <w:tcW w:w="340" w:type="pct"/>
            <w:shd w:val="clear" w:color="auto" w:fill="auto"/>
            <w:vAlign w:val="center"/>
          </w:tcPr>
          <w:p w14:paraId="3F815E17"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610378B6"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5D3ACE95" w14:textId="1439CF88" w:rsidR="009F5739" w:rsidRPr="0066123E" w:rsidRDefault="003211EE" w:rsidP="00B2096F">
            <w:pPr>
              <w:pStyle w:val="Maintext"/>
              <w:jc w:val="center"/>
              <w:rPr>
                <w:color w:val="auto"/>
              </w:rPr>
            </w:pPr>
            <w:r>
              <w:rPr>
                <w:color w:val="auto"/>
              </w:rPr>
              <w:t>L</w:t>
            </w:r>
          </w:p>
        </w:tc>
      </w:tr>
      <w:tr w:rsidR="009F5739" w:rsidRPr="0066123E" w14:paraId="06FFD8A0"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029AC839" w14:textId="77777777" w:rsidR="009F5739" w:rsidRPr="0066123E" w:rsidRDefault="009F5739" w:rsidP="00B2096F">
            <w:pPr>
              <w:rPr>
                <w:b/>
                <w:bCs/>
                <w:color w:val="auto"/>
              </w:rPr>
            </w:pPr>
            <w:bookmarkStart w:id="31" w:name="_Toc39315824"/>
            <w:r w:rsidRPr="0066123E">
              <w:rPr>
                <w:b/>
                <w:bCs/>
                <w:color w:val="auto"/>
                <w:sz w:val="20"/>
                <w:szCs w:val="20"/>
              </w:rPr>
              <w:t>5.3 Bereavement support</w:t>
            </w:r>
            <w:bookmarkEnd w:id="31"/>
          </w:p>
        </w:tc>
      </w:tr>
      <w:tr w:rsidR="009F5739" w:rsidRPr="0066123E" w14:paraId="539721E5" w14:textId="77777777" w:rsidTr="006365CC">
        <w:trPr>
          <w:cnfStyle w:val="000000100000" w:firstRow="0" w:lastRow="0" w:firstColumn="0" w:lastColumn="0" w:oddVBand="0" w:evenVBand="0" w:oddHBand="1" w:evenHBand="0" w:firstRowFirstColumn="0" w:firstRowLastColumn="0" w:lastRowFirstColumn="0" w:lastRowLastColumn="0"/>
          <w:trHeight w:val="1082"/>
        </w:trPr>
        <w:tc>
          <w:tcPr>
            <w:tcW w:w="782" w:type="pct"/>
            <w:shd w:val="clear" w:color="auto" w:fill="auto"/>
            <w:vAlign w:val="center"/>
          </w:tcPr>
          <w:p w14:paraId="20262229" w14:textId="77777777" w:rsidR="009F5739" w:rsidRPr="0066123E" w:rsidRDefault="009F5739" w:rsidP="00B2096F">
            <w:pPr>
              <w:rPr>
                <w:rFonts w:cs="Arial"/>
                <w:b/>
                <w:bCs/>
                <w:color w:val="auto"/>
                <w:sz w:val="17"/>
                <w:szCs w:val="17"/>
              </w:rPr>
            </w:pPr>
            <w:r w:rsidRPr="0066123E">
              <w:rPr>
                <w:rFonts w:cs="Arial"/>
                <w:b/>
                <w:bCs/>
                <w:color w:val="auto"/>
                <w:sz w:val="17"/>
                <w:szCs w:val="17"/>
              </w:rPr>
              <w:t>Pupils and staff are grieving because of loss of friends or family</w:t>
            </w:r>
          </w:p>
        </w:tc>
        <w:tc>
          <w:tcPr>
            <w:tcW w:w="480" w:type="pct"/>
            <w:shd w:val="clear" w:color="auto" w:fill="FFC000"/>
            <w:vAlign w:val="center"/>
          </w:tcPr>
          <w:p w14:paraId="71F9338F" w14:textId="08DB5406" w:rsidR="009F5739" w:rsidRPr="0066123E" w:rsidRDefault="003211EE" w:rsidP="00B2096F">
            <w:pPr>
              <w:pStyle w:val="Maintext"/>
              <w:jc w:val="center"/>
              <w:rPr>
                <w:color w:val="auto"/>
              </w:rPr>
            </w:pPr>
            <w:r>
              <w:rPr>
                <w:color w:val="auto"/>
              </w:rPr>
              <w:t>M</w:t>
            </w:r>
          </w:p>
        </w:tc>
        <w:tc>
          <w:tcPr>
            <w:tcW w:w="1990" w:type="pct"/>
            <w:shd w:val="clear" w:color="auto" w:fill="auto"/>
            <w:vAlign w:val="center"/>
          </w:tcPr>
          <w:p w14:paraId="003BDA25" w14:textId="77777777" w:rsidR="009F5739" w:rsidRPr="0066123E" w:rsidRDefault="009F5739" w:rsidP="009F5739">
            <w:pPr>
              <w:pStyle w:val="ListParagraph"/>
              <w:numPr>
                <w:ilvl w:val="0"/>
                <w:numId w:val="45"/>
              </w:numPr>
              <w:spacing w:after="120" w:line="240" w:lineRule="auto"/>
              <w:rPr>
                <w:rFonts w:cs="Arial"/>
                <w:color w:val="auto"/>
                <w:szCs w:val="17"/>
              </w:rPr>
            </w:pPr>
            <w:r w:rsidRPr="0066123E">
              <w:rPr>
                <w:rFonts w:cs="Arial"/>
                <w:color w:val="auto"/>
                <w:szCs w:val="17"/>
              </w:rPr>
              <w:t>The school has access to trained staff who can deliver bereavement counselling and support.</w:t>
            </w:r>
          </w:p>
          <w:p w14:paraId="132C6994" w14:textId="77777777" w:rsidR="009F5739" w:rsidRPr="00130EC3" w:rsidRDefault="009F5739" w:rsidP="009F5739">
            <w:pPr>
              <w:pStyle w:val="ListParagraph"/>
              <w:numPr>
                <w:ilvl w:val="0"/>
                <w:numId w:val="45"/>
              </w:numPr>
              <w:spacing w:after="120" w:line="240" w:lineRule="auto"/>
              <w:rPr>
                <w:rFonts w:cs="Arial"/>
                <w:color w:val="auto"/>
                <w:szCs w:val="17"/>
              </w:rPr>
            </w:pPr>
            <w:r w:rsidRPr="0066123E">
              <w:rPr>
                <w:rFonts w:cs="Arial"/>
                <w:color w:val="auto"/>
                <w:szCs w:val="17"/>
              </w:rPr>
              <w:t>Support is requested from other organisations when necessary.</w:t>
            </w:r>
          </w:p>
        </w:tc>
        <w:tc>
          <w:tcPr>
            <w:tcW w:w="340" w:type="pct"/>
            <w:shd w:val="clear" w:color="auto" w:fill="auto"/>
            <w:vAlign w:val="center"/>
          </w:tcPr>
          <w:p w14:paraId="29DB05B8" w14:textId="77777777" w:rsidR="009F5739" w:rsidRPr="0066123E" w:rsidRDefault="009F5739" w:rsidP="00B2096F">
            <w:pPr>
              <w:pStyle w:val="Maintext"/>
              <w:jc w:val="center"/>
              <w:rPr>
                <w:color w:val="auto"/>
              </w:rPr>
            </w:pPr>
            <w:r>
              <w:rPr>
                <w:color w:val="auto"/>
              </w:rPr>
              <w:t>YES</w:t>
            </w:r>
          </w:p>
        </w:tc>
        <w:tc>
          <w:tcPr>
            <w:tcW w:w="971" w:type="pct"/>
            <w:shd w:val="clear" w:color="auto" w:fill="auto"/>
            <w:vAlign w:val="center"/>
          </w:tcPr>
          <w:p w14:paraId="52773978"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42E4838A" w14:textId="61333153" w:rsidR="009F5739" w:rsidRPr="0066123E" w:rsidRDefault="003211EE" w:rsidP="00B2096F">
            <w:pPr>
              <w:pStyle w:val="Maintext"/>
              <w:jc w:val="center"/>
              <w:rPr>
                <w:color w:val="auto"/>
              </w:rPr>
            </w:pPr>
            <w:r>
              <w:rPr>
                <w:color w:val="auto"/>
              </w:rPr>
              <w:t>L</w:t>
            </w:r>
          </w:p>
        </w:tc>
      </w:tr>
      <w:tr w:rsidR="009F5739" w:rsidRPr="0066123E" w14:paraId="4EDAD51D" w14:textId="77777777" w:rsidTr="006365CC">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00B0F0"/>
            <w:vAlign w:val="center"/>
          </w:tcPr>
          <w:p w14:paraId="67FC2315" w14:textId="77777777" w:rsidR="009F5739" w:rsidRPr="0066123E" w:rsidRDefault="009F5739" w:rsidP="00B2096F">
            <w:pPr>
              <w:rPr>
                <w:b/>
                <w:bCs/>
                <w:color w:val="auto"/>
              </w:rPr>
            </w:pPr>
            <w:bookmarkStart w:id="32" w:name="_Toc39315825"/>
            <w:r w:rsidRPr="0066123E">
              <w:rPr>
                <w:b/>
                <w:bCs/>
                <w:color w:val="FFFFFF" w:themeColor="background1"/>
              </w:rPr>
              <w:t>6. Operational issues</w:t>
            </w:r>
            <w:bookmarkEnd w:id="32"/>
          </w:p>
        </w:tc>
      </w:tr>
      <w:tr w:rsidR="009F5739" w:rsidRPr="0066123E" w14:paraId="624B965F" w14:textId="77777777" w:rsidTr="006365CC">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3C2E965F" w14:textId="77777777" w:rsidR="009F5739" w:rsidRPr="0066123E" w:rsidRDefault="009F5739" w:rsidP="00B2096F">
            <w:pPr>
              <w:rPr>
                <w:b/>
                <w:bCs/>
                <w:color w:val="auto"/>
              </w:rPr>
            </w:pPr>
            <w:bookmarkStart w:id="33" w:name="_Toc39315826"/>
            <w:r w:rsidRPr="0066123E">
              <w:rPr>
                <w:b/>
                <w:bCs/>
                <w:color w:val="auto"/>
                <w:sz w:val="20"/>
                <w:szCs w:val="20"/>
              </w:rPr>
              <w:t>6.1 Review of fire procedures</w:t>
            </w:r>
            <w:bookmarkEnd w:id="33"/>
          </w:p>
        </w:tc>
      </w:tr>
      <w:tr w:rsidR="009F5739" w:rsidRPr="0066123E" w14:paraId="67955ECE" w14:textId="77777777" w:rsidTr="006365CC">
        <w:trPr>
          <w:cnfStyle w:val="000000010000" w:firstRow="0" w:lastRow="0" w:firstColumn="0" w:lastColumn="0" w:oddVBand="0" w:evenVBand="0" w:oddHBand="0" w:evenHBand="1" w:firstRowFirstColumn="0" w:firstRowLastColumn="0" w:lastRowFirstColumn="0" w:lastRowLastColumn="0"/>
          <w:trHeight w:val="1561"/>
        </w:trPr>
        <w:tc>
          <w:tcPr>
            <w:tcW w:w="782" w:type="pct"/>
            <w:shd w:val="clear" w:color="auto" w:fill="FFFFFF" w:themeFill="background1"/>
            <w:vAlign w:val="center"/>
          </w:tcPr>
          <w:p w14:paraId="08D4AEE1" w14:textId="77777777" w:rsidR="009F5739" w:rsidRPr="0066123E" w:rsidRDefault="009F5739" w:rsidP="00B2096F">
            <w:pPr>
              <w:rPr>
                <w:rFonts w:cs="Arial"/>
                <w:b/>
                <w:bCs/>
                <w:color w:val="auto"/>
                <w:sz w:val="17"/>
                <w:szCs w:val="17"/>
              </w:rPr>
            </w:pPr>
            <w:r w:rsidRPr="0066123E">
              <w:rPr>
                <w:rFonts w:cs="Arial"/>
                <w:b/>
                <w:bCs/>
                <w:color w:val="auto"/>
                <w:sz w:val="17"/>
                <w:szCs w:val="17"/>
              </w:rPr>
              <w:lastRenderedPageBreak/>
              <w:t>Fire procedures are not appropriate to cover new arrangements</w:t>
            </w:r>
          </w:p>
        </w:tc>
        <w:tc>
          <w:tcPr>
            <w:tcW w:w="480" w:type="pct"/>
            <w:shd w:val="clear" w:color="auto" w:fill="FF0000"/>
            <w:vAlign w:val="center"/>
          </w:tcPr>
          <w:p w14:paraId="6245A496" w14:textId="03F815C2" w:rsidR="009F5739" w:rsidRPr="0066123E" w:rsidRDefault="003211EE" w:rsidP="00B2096F">
            <w:pPr>
              <w:pStyle w:val="Maintext"/>
              <w:jc w:val="center"/>
              <w:rPr>
                <w:color w:val="auto"/>
              </w:rPr>
            </w:pPr>
            <w:r>
              <w:rPr>
                <w:color w:val="auto"/>
              </w:rPr>
              <w:t>H</w:t>
            </w:r>
          </w:p>
        </w:tc>
        <w:tc>
          <w:tcPr>
            <w:tcW w:w="1990" w:type="pct"/>
            <w:shd w:val="clear" w:color="auto" w:fill="FFFFFF" w:themeFill="background1"/>
          </w:tcPr>
          <w:p w14:paraId="24C7E6D6" w14:textId="77777777" w:rsidR="009F5739" w:rsidRPr="0066123E" w:rsidRDefault="009F5739" w:rsidP="009F5739">
            <w:pPr>
              <w:pStyle w:val="ListParagraph"/>
              <w:numPr>
                <w:ilvl w:val="0"/>
                <w:numId w:val="46"/>
              </w:numPr>
              <w:spacing w:after="120" w:line="240" w:lineRule="auto"/>
              <w:rPr>
                <w:rFonts w:cs="Arial"/>
                <w:color w:val="auto"/>
                <w:szCs w:val="17"/>
              </w:rPr>
            </w:pPr>
            <w:r w:rsidRPr="0066123E">
              <w:rPr>
                <w:rFonts w:cs="Arial"/>
                <w:color w:val="auto"/>
                <w:szCs w:val="17"/>
              </w:rPr>
              <w:t>Fire procedures have been reviewed and revised where required, due to:</w:t>
            </w:r>
          </w:p>
          <w:p w14:paraId="23EF5924" w14:textId="67580E64" w:rsidR="009F5739" w:rsidRPr="0066123E" w:rsidRDefault="009F5739" w:rsidP="009F5739">
            <w:pPr>
              <w:pStyle w:val="ListParagraph"/>
              <w:numPr>
                <w:ilvl w:val="0"/>
                <w:numId w:val="57"/>
              </w:numPr>
              <w:spacing w:after="120" w:line="240" w:lineRule="auto"/>
              <w:rPr>
                <w:rFonts w:cs="Arial"/>
                <w:color w:val="auto"/>
                <w:szCs w:val="17"/>
              </w:rPr>
            </w:pPr>
            <w:r>
              <w:rPr>
                <w:rFonts w:cs="Arial"/>
                <w:color w:val="auto"/>
                <w:szCs w:val="17"/>
              </w:rPr>
              <w:t>Students</w:t>
            </w:r>
            <w:r w:rsidRPr="0066123E">
              <w:rPr>
                <w:rFonts w:cs="Arial"/>
                <w:color w:val="auto"/>
                <w:szCs w:val="17"/>
              </w:rPr>
              <w:t xml:space="preserve"> operating in </w:t>
            </w:r>
            <w:r>
              <w:rPr>
                <w:rFonts w:cs="Arial"/>
                <w:color w:val="auto"/>
                <w:szCs w:val="17"/>
              </w:rPr>
              <w:t xml:space="preserve">cohorts </w:t>
            </w:r>
          </w:p>
          <w:p w14:paraId="303B72CD" w14:textId="77777777" w:rsidR="009F5739" w:rsidRPr="0066123E" w:rsidRDefault="009F5739" w:rsidP="009F5739">
            <w:pPr>
              <w:pStyle w:val="ListParagraph"/>
              <w:numPr>
                <w:ilvl w:val="0"/>
                <w:numId w:val="47"/>
              </w:numPr>
              <w:spacing w:after="120" w:line="240" w:lineRule="auto"/>
              <w:rPr>
                <w:rFonts w:cs="Arial"/>
                <w:color w:val="auto"/>
                <w:szCs w:val="17"/>
              </w:rPr>
            </w:pPr>
            <w:r w:rsidRPr="0066123E">
              <w:rPr>
                <w:rFonts w:cs="Arial"/>
                <w:color w:val="auto"/>
                <w:szCs w:val="17"/>
              </w:rPr>
              <w:t xml:space="preserve">Staff and </w:t>
            </w:r>
            <w:r>
              <w:rPr>
                <w:rFonts w:cs="Arial"/>
                <w:color w:val="auto"/>
                <w:szCs w:val="17"/>
              </w:rPr>
              <w:t>students</w:t>
            </w:r>
            <w:r w:rsidRPr="0066123E">
              <w:rPr>
                <w:rFonts w:cs="Arial"/>
                <w:color w:val="auto"/>
                <w:szCs w:val="17"/>
              </w:rPr>
              <w:t xml:space="preserve"> have been briefed on any new evacuation procedures.</w:t>
            </w:r>
          </w:p>
          <w:p w14:paraId="73AFE934" w14:textId="77777777" w:rsidR="009F5739" w:rsidRPr="0066123E" w:rsidRDefault="009F5739" w:rsidP="009F5739">
            <w:pPr>
              <w:pStyle w:val="ListParagraph"/>
              <w:numPr>
                <w:ilvl w:val="0"/>
                <w:numId w:val="48"/>
              </w:numPr>
              <w:spacing w:after="120" w:line="240" w:lineRule="auto"/>
              <w:rPr>
                <w:rFonts w:cs="Arial"/>
                <w:color w:val="auto"/>
                <w:szCs w:val="17"/>
              </w:rPr>
            </w:pPr>
            <w:r w:rsidRPr="0066123E">
              <w:rPr>
                <w:rFonts w:cs="Arial"/>
                <w:color w:val="auto"/>
                <w:szCs w:val="17"/>
              </w:rPr>
              <w:t>Incident controller and fire marshals have been trained and briefed appropriately.</w:t>
            </w:r>
          </w:p>
        </w:tc>
        <w:tc>
          <w:tcPr>
            <w:tcW w:w="340" w:type="pct"/>
            <w:shd w:val="clear" w:color="auto" w:fill="FFFFFF" w:themeFill="background1"/>
            <w:vAlign w:val="center"/>
          </w:tcPr>
          <w:p w14:paraId="3E925BB6"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0FD53DA5"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02AAA555" w14:textId="5F67721D" w:rsidR="009F5739" w:rsidRPr="0066123E" w:rsidRDefault="003211EE" w:rsidP="00B2096F">
            <w:pPr>
              <w:pStyle w:val="Maintext"/>
              <w:jc w:val="center"/>
              <w:rPr>
                <w:color w:val="auto"/>
              </w:rPr>
            </w:pPr>
            <w:r>
              <w:rPr>
                <w:color w:val="auto"/>
              </w:rPr>
              <w:t>L</w:t>
            </w:r>
          </w:p>
        </w:tc>
      </w:tr>
      <w:tr w:rsidR="009F5739" w:rsidRPr="0066123E" w14:paraId="0D4983C4" w14:textId="77777777" w:rsidTr="006365CC">
        <w:trPr>
          <w:cnfStyle w:val="000000100000" w:firstRow="0" w:lastRow="0" w:firstColumn="0" w:lastColumn="0" w:oddVBand="0" w:evenVBand="0" w:oddHBand="1" w:evenHBand="0" w:firstRowFirstColumn="0" w:firstRowLastColumn="0" w:lastRowFirstColumn="0" w:lastRowLastColumn="0"/>
          <w:trHeight w:val="934"/>
        </w:trPr>
        <w:tc>
          <w:tcPr>
            <w:tcW w:w="782" w:type="pct"/>
            <w:shd w:val="clear" w:color="auto" w:fill="auto"/>
            <w:vAlign w:val="center"/>
          </w:tcPr>
          <w:p w14:paraId="6862F621" w14:textId="77777777" w:rsidR="009F5739" w:rsidRPr="0066123E" w:rsidRDefault="009F5739" w:rsidP="00B2096F">
            <w:pPr>
              <w:rPr>
                <w:rFonts w:cs="Arial"/>
                <w:b/>
                <w:bCs/>
                <w:color w:val="auto"/>
                <w:sz w:val="17"/>
                <w:szCs w:val="17"/>
              </w:rPr>
            </w:pPr>
            <w:r w:rsidRPr="0066123E">
              <w:rPr>
                <w:rFonts w:cs="Arial"/>
                <w:b/>
                <w:bCs/>
                <w:color w:val="auto"/>
                <w:sz w:val="17"/>
                <w:szCs w:val="17"/>
              </w:rPr>
              <w:t>Fire evacuation drills - unable to apply social distancing effectively between discrete year group ‘bubbles’</w:t>
            </w:r>
          </w:p>
        </w:tc>
        <w:tc>
          <w:tcPr>
            <w:tcW w:w="480" w:type="pct"/>
            <w:shd w:val="clear" w:color="auto" w:fill="FF0000"/>
            <w:vAlign w:val="center"/>
          </w:tcPr>
          <w:p w14:paraId="3789330B" w14:textId="1E91BD0C" w:rsidR="009F5739" w:rsidRPr="0066123E" w:rsidRDefault="003211EE" w:rsidP="00B2096F">
            <w:pPr>
              <w:pStyle w:val="Maintext"/>
              <w:jc w:val="center"/>
              <w:rPr>
                <w:color w:val="auto"/>
              </w:rPr>
            </w:pPr>
            <w:r>
              <w:rPr>
                <w:color w:val="auto"/>
              </w:rPr>
              <w:t>H</w:t>
            </w:r>
          </w:p>
        </w:tc>
        <w:tc>
          <w:tcPr>
            <w:tcW w:w="1990" w:type="pct"/>
            <w:shd w:val="clear" w:color="auto" w:fill="auto"/>
            <w:vAlign w:val="center"/>
          </w:tcPr>
          <w:p w14:paraId="25780BC8" w14:textId="382D118F" w:rsidR="009F5739" w:rsidRPr="0066123E" w:rsidRDefault="009F5739" w:rsidP="009F5739">
            <w:pPr>
              <w:pStyle w:val="ListParagraph"/>
              <w:numPr>
                <w:ilvl w:val="0"/>
                <w:numId w:val="49"/>
              </w:numPr>
              <w:spacing w:after="120" w:line="240" w:lineRule="auto"/>
              <w:rPr>
                <w:rFonts w:cs="Arial"/>
                <w:color w:val="auto"/>
                <w:szCs w:val="17"/>
              </w:rPr>
            </w:pPr>
            <w:r w:rsidRPr="0066123E">
              <w:rPr>
                <w:rFonts w:cs="Arial"/>
                <w:color w:val="auto"/>
                <w:szCs w:val="17"/>
              </w:rPr>
              <w:t xml:space="preserve">Plans for fire evacuation drills are in place which take account of the new arrangements </w:t>
            </w:r>
          </w:p>
        </w:tc>
        <w:tc>
          <w:tcPr>
            <w:tcW w:w="340" w:type="pct"/>
            <w:shd w:val="clear" w:color="auto" w:fill="auto"/>
            <w:vAlign w:val="center"/>
          </w:tcPr>
          <w:p w14:paraId="0968C8E2" w14:textId="77777777" w:rsidR="009F5739" w:rsidRPr="0066123E" w:rsidRDefault="009F5739" w:rsidP="00B2096F">
            <w:pPr>
              <w:pStyle w:val="Maintext"/>
              <w:jc w:val="center"/>
              <w:rPr>
                <w:color w:val="auto"/>
              </w:rPr>
            </w:pPr>
          </w:p>
        </w:tc>
        <w:tc>
          <w:tcPr>
            <w:tcW w:w="971" w:type="pct"/>
            <w:shd w:val="clear" w:color="auto" w:fill="auto"/>
            <w:vAlign w:val="center"/>
          </w:tcPr>
          <w:p w14:paraId="13EF35AF" w14:textId="77777777" w:rsidR="009F5739" w:rsidRPr="0066123E" w:rsidRDefault="009F5739" w:rsidP="009F5739">
            <w:pPr>
              <w:pStyle w:val="ListParagraph"/>
              <w:spacing w:after="0" w:line="240" w:lineRule="auto"/>
              <w:rPr>
                <w:color w:val="auto"/>
              </w:rPr>
            </w:pPr>
          </w:p>
        </w:tc>
        <w:tc>
          <w:tcPr>
            <w:tcW w:w="437" w:type="pct"/>
            <w:shd w:val="clear" w:color="auto" w:fill="FFC000"/>
            <w:vAlign w:val="center"/>
          </w:tcPr>
          <w:p w14:paraId="5AEB3B29" w14:textId="3248E1E2" w:rsidR="009F5739" w:rsidRPr="0066123E" w:rsidRDefault="003211EE" w:rsidP="00B2096F">
            <w:pPr>
              <w:pStyle w:val="Maintext"/>
              <w:jc w:val="center"/>
              <w:rPr>
                <w:color w:val="auto"/>
              </w:rPr>
            </w:pPr>
            <w:r>
              <w:rPr>
                <w:color w:val="auto"/>
              </w:rPr>
              <w:t>M</w:t>
            </w:r>
          </w:p>
        </w:tc>
      </w:tr>
      <w:tr w:rsidR="009F5739" w:rsidRPr="0066123E" w14:paraId="2AA11D57"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5850B0F2" w14:textId="77777777" w:rsidR="009F5739" w:rsidRPr="0066123E" w:rsidRDefault="009F5739" w:rsidP="00B2096F">
            <w:pPr>
              <w:rPr>
                <w:b/>
                <w:bCs/>
                <w:color w:val="auto"/>
              </w:rPr>
            </w:pPr>
            <w:bookmarkStart w:id="34" w:name="_Toc39315827"/>
            <w:r w:rsidRPr="0066123E">
              <w:rPr>
                <w:b/>
                <w:bCs/>
                <w:color w:val="auto"/>
                <w:sz w:val="20"/>
                <w:szCs w:val="20"/>
              </w:rPr>
              <w:t>6.2 Managing premises on reopening after lengthy closure</w:t>
            </w:r>
            <w:bookmarkEnd w:id="34"/>
          </w:p>
        </w:tc>
      </w:tr>
      <w:tr w:rsidR="009F5739" w:rsidRPr="0066123E" w14:paraId="06653F09" w14:textId="77777777" w:rsidTr="006365CC">
        <w:trPr>
          <w:cnfStyle w:val="000000100000" w:firstRow="0" w:lastRow="0" w:firstColumn="0" w:lastColumn="0" w:oddVBand="0" w:evenVBand="0" w:oddHBand="1" w:evenHBand="0" w:firstRowFirstColumn="0" w:firstRowLastColumn="0" w:lastRowFirstColumn="0" w:lastRowLastColumn="0"/>
          <w:trHeight w:val="429"/>
        </w:trPr>
        <w:tc>
          <w:tcPr>
            <w:tcW w:w="782" w:type="pct"/>
            <w:shd w:val="clear" w:color="auto" w:fill="FFFFFF" w:themeFill="background1"/>
            <w:vAlign w:val="center"/>
          </w:tcPr>
          <w:p w14:paraId="01EF5BE4" w14:textId="77777777" w:rsidR="009F5739" w:rsidRPr="0066123E" w:rsidRDefault="009F5739" w:rsidP="00B2096F">
            <w:pPr>
              <w:rPr>
                <w:rFonts w:cs="Arial"/>
                <w:b/>
                <w:bCs/>
                <w:color w:val="auto"/>
                <w:sz w:val="17"/>
                <w:szCs w:val="17"/>
              </w:rPr>
            </w:pPr>
            <w:r w:rsidRPr="0066123E">
              <w:rPr>
                <w:rFonts w:cs="Arial"/>
                <w:b/>
                <w:bCs/>
                <w:color w:val="auto"/>
                <w:sz w:val="17"/>
                <w:szCs w:val="17"/>
              </w:rPr>
              <w:t>All systems may not be operational</w:t>
            </w:r>
          </w:p>
        </w:tc>
        <w:tc>
          <w:tcPr>
            <w:tcW w:w="480" w:type="pct"/>
            <w:shd w:val="clear" w:color="auto" w:fill="FF0000"/>
            <w:vAlign w:val="center"/>
          </w:tcPr>
          <w:p w14:paraId="56A4DFAA" w14:textId="310E65F5" w:rsidR="009F5739" w:rsidRPr="0066123E" w:rsidRDefault="003211EE" w:rsidP="00B2096F">
            <w:pPr>
              <w:pStyle w:val="Maintext"/>
              <w:jc w:val="center"/>
              <w:rPr>
                <w:color w:val="auto"/>
              </w:rPr>
            </w:pPr>
            <w:r>
              <w:rPr>
                <w:color w:val="auto"/>
              </w:rPr>
              <w:t>H</w:t>
            </w:r>
          </w:p>
        </w:tc>
        <w:tc>
          <w:tcPr>
            <w:tcW w:w="1990" w:type="pct"/>
            <w:shd w:val="clear" w:color="auto" w:fill="FFFFFF" w:themeFill="background1"/>
            <w:vAlign w:val="center"/>
          </w:tcPr>
          <w:p w14:paraId="0E25728D" w14:textId="77777777" w:rsidR="009F5739" w:rsidRPr="0066123E" w:rsidRDefault="009F5739" w:rsidP="009F5739">
            <w:pPr>
              <w:pStyle w:val="ListParagraph"/>
              <w:numPr>
                <w:ilvl w:val="0"/>
                <w:numId w:val="50"/>
              </w:numPr>
              <w:spacing w:after="120" w:line="240" w:lineRule="auto"/>
              <w:rPr>
                <w:rFonts w:cs="Arial"/>
                <w:color w:val="auto"/>
                <w:szCs w:val="17"/>
              </w:rPr>
            </w:pPr>
            <w:r w:rsidRPr="0066123E">
              <w:rPr>
                <w:rFonts w:cs="Arial"/>
                <w:color w:val="auto"/>
                <w:szCs w:val="17"/>
              </w:rPr>
              <w:t>Government guidance is being implemented where appropriate.</w:t>
            </w:r>
          </w:p>
          <w:p w14:paraId="4DA84405" w14:textId="77777777" w:rsidR="009F5739" w:rsidRPr="0066123E" w:rsidRDefault="009F5739" w:rsidP="009F5739">
            <w:pPr>
              <w:pStyle w:val="ListParagraph"/>
              <w:numPr>
                <w:ilvl w:val="0"/>
                <w:numId w:val="51"/>
              </w:numPr>
              <w:spacing w:after="120" w:line="240" w:lineRule="auto"/>
              <w:rPr>
                <w:rFonts w:cs="Arial"/>
                <w:color w:val="auto"/>
                <w:szCs w:val="17"/>
              </w:rPr>
            </w:pPr>
            <w:r w:rsidRPr="0066123E">
              <w:rPr>
                <w:rFonts w:cs="Arial"/>
                <w:color w:val="auto"/>
                <w:szCs w:val="17"/>
              </w:rPr>
              <w:t>All systems have been recommissioned.</w:t>
            </w:r>
          </w:p>
        </w:tc>
        <w:tc>
          <w:tcPr>
            <w:tcW w:w="340" w:type="pct"/>
            <w:shd w:val="clear" w:color="auto" w:fill="FFFFFF" w:themeFill="background1"/>
            <w:vAlign w:val="center"/>
          </w:tcPr>
          <w:p w14:paraId="4B464184"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614C4CA7"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47258B7E" w14:textId="106A2D17" w:rsidR="009F5739" w:rsidRPr="0066123E" w:rsidRDefault="003211EE" w:rsidP="00B2096F">
            <w:pPr>
              <w:pStyle w:val="Maintext"/>
              <w:jc w:val="center"/>
              <w:rPr>
                <w:color w:val="auto"/>
              </w:rPr>
            </w:pPr>
            <w:r>
              <w:rPr>
                <w:color w:val="auto"/>
              </w:rPr>
              <w:t>L</w:t>
            </w:r>
          </w:p>
        </w:tc>
      </w:tr>
      <w:tr w:rsidR="009F5739" w:rsidRPr="0066123E" w14:paraId="530619AE" w14:textId="77777777" w:rsidTr="006365CC">
        <w:trPr>
          <w:cnfStyle w:val="000000010000" w:firstRow="0" w:lastRow="0" w:firstColumn="0" w:lastColumn="0" w:oddVBand="0" w:evenVBand="0" w:oddHBand="0" w:evenHBand="1" w:firstRowFirstColumn="0" w:firstRowLastColumn="0" w:lastRowFirstColumn="0" w:lastRowLastColumn="0"/>
          <w:trHeight w:val="910"/>
        </w:trPr>
        <w:tc>
          <w:tcPr>
            <w:tcW w:w="782" w:type="pct"/>
            <w:shd w:val="clear" w:color="auto" w:fill="FFFFFF" w:themeFill="background1"/>
            <w:vAlign w:val="center"/>
          </w:tcPr>
          <w:p w14:paraId="75300313" w14:textId="77777777" w:rsidR="009F5739" w:rsidRPr="0066123E" w:rsidRDefault="009F5739" w:rsidP="00B2096F">
            <w:pPr>
              <w:rPr>
                <w:rFonts w:cs="Arial"/>
                <w:b/>
                <w:bCs/>
                <w:color w:val="auto"/>
                <w:sz w:val="17"/>
                <w:szCs w:val="17"/>
              </w:rPr>
            </w:pPr>
            <w:r w:rsidRPr="0066123E">
              <w:rPr>
                <w:rFonts w:cs="Arial"/>
                <w:b/>
                <w:bCs/>
                <w:color w:val="auto"/>
                <w:sz w:val="17"/>
                <w:szCs w:val="17"/>
              </w:rPr>
              <w:t>Statutory compliance has not been completed due to the availability of contractors during lockdown</w:t>
            </w:r>
          </w:p>
        </w:tc>
        <w:tc>
          <w:tcPr>
            <w:tcW w:w="480" w:type="pct"/>
            <w:shd w:val="clear" w:color="auto" w:fill="FF0000"/>
            <w:vAlign w:val="center"/>
          </w:tcPr>
          <w:p w14:paraId="4DF2E2B1" w14:textId="437CCB4C" w:rsidR="009F5739" w:rsidRPr="0066123E" w:rsidRDefault="00885A3E" w:rsidP="00B2096F">
            <w:pPr>
              <w:pStyle w:val="Maintext"/>
              <w:jc w:val="center"/>
              <w:rPr>
                <w:color w:val="auto"/>
              </w:rPr>
            </w:pPr>
            <w:r>
              <w:rPr>
                <w:color w:val="auto"/>
              </w:rPr>
              <w:t>H</w:t>
            </w:r>
          </w:p>
        </w:tc>
        <w:tc>
          <w:tcPr>
            <w:tcW w:w="1990" w:type="pct"/>
            <w:shd w:val="clear" w:color="auto" w:fill="FFFFFF" w:themeFill="background1"/>
            <w:vAlign w:val="center"/>
          </w:tcPr>
          <w:p w14:paraId="79EF84A0" w14:textId="77777777" w:rsidR="009F5739" w:rsidRPr="0066123E" w:rsidRDefault="009F5739" w:rsidP="009F5739">
            <w:pPr>
              <w:pStyle w:val="ListParagraph"/>
              <w:numPr>
                <w:ilvl w:val="0"/>
                <w:numId w:val="50"/>
              </w:numPr>
              <w:spacing w:after="120" w:line="240" w:lineRule="auto"/>
              <w:rPr>
                <w:rFonts w:cs="Arial"/>
                <w:color w:val="auto"/>
                <w:szCs w:val="17"/>
              </w:rPr>
            </w:pPr>
            <w:r w:rsidRPr="0066123E">
              <w:rPr>
                <w:rFonts w:cs="Arial"/>
                <w:color w:val="auto"/>
                <w:szCs w:val="17"/>
              </w:rPr>
              <w:t>All statutory compliance is up to date.</w:t>
            </w:r>
          </w:p>
          <w:p w14:paraId="74BFF6A4" w14:textId="77777777" w:rsidR="009F5739" w:rsidRPr="00130EC3" w:rsidRDefault="009F5739" w:rsidP="009F5739">
            <w:pPr>
              <w:pStyle w:val="ListParagraph"/>
              <w:numPr>
                <w:ilvl w:val="0"/>
                <w:numId w:val="50"/>
              </w:numPr>
              <w:spacing w:after="120" w:line="240" w:lineRule="auto"/>
              <w:rPr>
                <w:rFonts w:cs="Arial"/>
                <w:color w:val="auto"/>
                <w:szCs w:val="17"/>
              </w:rPr>
            </w:pPr>
            <w:r w:rsidRPr="0066123E">
              <w:rPr>
                <w:rFonts w:cs="Arial"/>
                <w:color w:val="auto"/>
                <w:szCs w:val="17"/>
              </w:rPr>
              <w:t>Where water systems have not been maintained throughout lockdown, chlorination, flushing and certification by a specialist contractor has been arranged.</w:t>
            </w:r>
          </w:p>
        </w:tc>
        <w:tc>
          <w:tcPr>
            <w:tcW w:w="340" w:type="pct"/>
            <w:shd w:val="clear" w:color="auto" w:fill="FFFFFF" w:themeFill="background1"/>
            <w:vAlign w:val="center"/>
          </w:tcPr>
          <w:p w14:paraId="0365EFFC"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78B45A81"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3A00FD67" w14:textId="25900B36" w:rsidR="009F5739" w:rsidRPr="0066123E" w:rsidRDefault="00885A3E" w:rsidP="00B2096F">
            <w:pPr>
              <w:pStyle w:val="Maintext"/>
              <w:jc w:val="center"/>
              <w:rPr>
                <w:color w:val="auto"/>
              </w:rPr>
            </w:pPr>
            <w:r>
              <w:rPr>
                <w:color w:val="auto"/>
              </w:rPr>
              <w:t>L</w:t>
            </w:r>
          </w:p>
        </w:tc>
      </w:tr>
      <w:tr w:rsidR="009F5739" w:rsidRPr="0066123E" w14:paraId="17D3108F" w14:textId="77777777" w:rsidTr="006365CC">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2C140A12" w14:textId="77777777" w:rsidR="009F5739" w:rsidRPr="0066123E" w:rsidRDefault="009F5739" w:rsidP="00B2096F">
            <w:pPr>
              <w:rPr>
                <w:b/>
                <w:bCs/>
                <w:color w:val="auto"/>
              </w:rPr>
            </w:pPr>
            <w:bookmarkStart w:id="35" w:name="_Toc39315828"/>
            <w:r w:rsidRPr="0066123E">
              <w:rPr>
                <w:b/>
                <w:bCs/>
                <w:color w:val="auto"/>
                <w:sz w:val="20"/>
                <w:szCs w:val="20"/>
              </w:rPr>
              <w:t>6.3 Contractors working on the school site</w:t>
            </w:r>
            <w:bookmarkEnd w:id="35"/>
          </w:p>
        </w:tc>
      </w:tr>
      <w:tr w:rsidR="009F5739" w:rsidRPr="0066123E" w14:paraId="7CA6FBC3" w14:textId="77777777" w:rsidTr="006365CC">
        <w:trPr>
          <w:cnfStyle w:val="000000010000" w:firstRow="0" w:lastRow="0" w:firstColumn="0" w:lastColumn="0" w:oddVBand="0" w:evenVBand="0" w:oddHBand="0" w:evenHBand="1" w:firstRowFirstColumn="0" w:firstRowLastColumn="0" w:lastRowFirstColumn="0" w:lastRowLastColumn="0"/>
          <w:trHeight w:val="1394"/>
        </w:trPr>
        <w:tc>
          <w:tcPr>
            <w:tcW w:w="782" w:type="pct"/>
            <w:shd w:val="clear" w:color="auto" w:fill="FFFFFF" w:themeFill="background1"/>
            <w:vAlign w:val="center"/>
          </w:tcPr>
          <w:p w14:paraId="172F0462" w14:textId="77777777" w:rsidR="009F5739" w:rsidRPr="0066123E" w:rsidRDefault="009F5739" w:rsidP="00B2096F">
            <w:pPr>
              <w:rPr>
                <w:rFonts w:cs="Arial"/>
                <w:b/>
                <w:bCs/>
                <w:color w:val="auto"/>
                <w:sz w:val="17"/>
                <w:szCs w:val="17"/>
              </w:rPr>
            </w:pPr>
            <w:r w:rsidRPr="0066123E">
              <w:rPr>
                <w:rFonts w:cs="Arial"/>
                <w:b/>
                <w:bCs/>
                <w:color w:val="auto"/>
                <w:sz w:val="17"/>
                <w:szCs w:val="17"/>
              </w:rPr>
              <w:t>Contractors on-site whilst school is in operation may pose a risk to social distancing and infection control</w:t>
            </w:r>
          </w:p>
        </w:tc>
        <w:tc>
          <w:tcPr>
            <w:tcW w:w="480" w:type="pct"/>
            <w:shd w:val="clear" w:color="auto" w:fill="FF0000"/>
            <w:vAlign w:val="center"/>
          </w:tcPr>
          <w:p w14:paraId="01C7F38E" w14:textId="220ADFF9" w:rsidR="009F5739" w:rsidRPr="0066123E" w:rsidRDefault="00885A3E" w:rsidP="00B2096F">
            <w:pPr>
              <w:pStyle w:val="Maintext"/>
              <w:jc w:val="center"/>
              <w:rPr>
                <w:color w:val="auto"/>
              </w:rPr>
            </w:pPr>
            <w:r>
              <w:rPr>
                <w:color w:val="auto"/>
              </w:rPr>
              <w:t>H</w:t>
            </w:r>
          </w:p>
        </w:tc>
        <w:tc>
          <w:tcPr>
            <w:tcW w:w="1990" w:type="pct"/>
            <w:shd w:val="clear" w:color="auto" w:fill="FFFFFF" w:themeFill="background1"/>
            <w:vAlign w:val="center"/>
          </w:tcPr>
          <w:p w14:paraId="6ED73ACB" w14:textId="77777777" w:rsidR="009F5739" w:rsidRPr="0066123E" w:rsidRDefault="009F5739" w:rsidP="009F5739">
            <w:pPr>
              <w:pStyle w:val="ListParagraph"/>
              <w:numPr>
                <w:ilvl w:val="0"/>
                <w:numId w:val="52"/>
              </w:numPr>
              <w:spacing w:before="120" w:after="120" w:line="240" w:lineRule="auto"/>
              <w:rPr>
                <w:rFonts w:cs="Arial"/>
                <w:color w:val="auto"/>
                <w:szCs w:val="17"/>
              </w:rPr>
            </w:pPr>
            <w:r w:rsidRPr="0066123E">
              <w:rPr>
                <w:rFonts w:cs="Arial"/>
                <w:color w:val="auto"/>
                <w:szCs w:val="17"/>
              </w:rPr>
              <w:t>Ongoing works and scheduled inspections for schools (e.g. estates related) have been designated as essential work by the government and so are set to continue.</w:t>
            </w:r>
          </w:p>
          <w:p w14:paraId="51F75E08" w14:textId="77777777" w:rsidR="009F5739" w:rsidRPr="0066123E" w:rsidRDefault="009F5739" w:rsidP="009F5739">
            <w:pPr>
              <w:pStyle w:val="ListParagraph"/>
              <w:numPr>
                <w:ilvl w:val="0"/>
                <w:numId w:val="53"/>
              </w:numPr>
              <w:spacing w:before="120" w:after="120" w:line="240" w:lineRule="auto"/>
              <w:rPr>
                <w:rFonts w:cs="Arial"/>
                <w:color w:val="auto"/>
                <w:szCs w:val="17"/>
              </w:rPr>
            </w:pPr>
            <w:r w:rsidRPr="0066123E">
              <w:rPr>
                <w:rFonts w:cs="Arial"/>
                <w:color w:val="auto"/>
                <w:szCs w:val="17"/>
              </w:rPr>
              <w:t>An assessment has been carried out to see if any additional control measures are required to keep staff, pupils and contractors safe.</w:t>
            </w:r>
          </w:p>
          <w:p w14:paraId="19DF330C" w14:textId="34075EC3" w:rsidR="009F5739" w:rsidRDefault="009F5739" w:rsidP="00B2096F">
            <w:pPr>
              <w:pStyle w:val="ListParagraph"/>
              <w:numPr>
                <w:ilvl w:val="0"/>
                <w:numId w:val="0"/>
              </w:numPr>
              <w:spacing w:before="120" w:after="120"/>
              <w:ind w:left="227"/>
              <w:rPr>
                <w:rFonts w:cs="Arial"/>
                <w:color w:val="auto"/>
                <w:szCs w:val="17"/>
              </w:rPr>
            </w:pPr>
            <w:r w:rsidRPr="0066123E">
              <w:rPr>
                <w:rFonts w:cs="Arial"/>
                <w:color w:val="auto"/>
                <w:szCs w:val="17"/>
              </w:rPr>
              <w:t xml:space="preserve">Assurances have been sought from the contractors that all staff attending the setting will be in good health (symptom-free) and that contractors have procedures in place to ensure effective social distancing is </w:t>
            </w:r>
            <w:proofErr w:type="gramStart"/>
            <w:r w:rsidRPr="0066123E">
              <w:rPr>
                <w:rFonts w:cs="Arial"/>
                <w:color w:val="auto"/>
                <w:szCs w:val="17"/>
              </w:rPr>
              <w:t>maintained at all times</w:t>
            </w:r>
            <w:proofErr w:type="gramEnd"/>
            <w:r w:rsidRPr="0066123E">
              <w:rPr>
                <w:rFonts w:cs="Arial"/>
                <w:color w:val="auto"/>
                <w:szCs w:val="17"/>
              </w:rPr>
              <w:t xml:space="preserve">. </w:t>
            </w:r>
          </w:p>
          <w:p w14:paraId="19CB2114" w14:textId="42F4BA3F" w:rsidR="001D02D5" w:rsidRPr="0066123E" w:rsidRDefault="001D02D5" w:rsidP="00B2096F">
            <w:pPr>
              <w:pStyle w:val="ListParagraph"/>
              <w:numPr>
                <w:ilvl w:val="0"/>
                <w:numId w:val="0"/>
              </w:numPr>
              <w:spacing w:before="120" w:after="120"/>
              <w:ind w:left="227"/>
              <w:rPr>
                <w:rFonts w:cs="Arial"/>
                <w:color w:val="auto"/>
                <w:szCs w:val="17"/>
              </w:rPr>
            </w:pPr>
            <w:r>
              <w:rPr>
                <w:rFonts w:cs="Arial"/>
                <w:color w:val="auto"/>
                <w:szCs w:val="17"/>
              </w:rPr>
              <w:t xml:space="preserve">All visitors to the school must show evidence of a negative LFD test before they are allowed on site. </w:t>
            </w:r>
          </w:p>
          <w:p w14:paraId="22B61A8B" w14:textId="77777777" w:rsidR="009F5739" w:rsidRPr="0066123E" w:rsidRDefault="009F5739" w:rsidP="009F5739">
            <w:pPr>
              <w:pStyle w:val="ListParagraph"/>
              <w:numPr>
                <w:ilvl w:val="0"/>
                <w:numId w:val="54"/>
              </w:numPr>
              <w:spacing w:before="120" w:after="120" w:line="240" w:lineRule="auto"/>
              <w:rPr>
                <w:rFonts w:cs="Arial"/>
                <w:color w:val="auto"/>
                <w:szCs w:val="17"/>
              </w:rPr>
            </w:pPr>
            <w:r w:rsidRPr="0066123E">
              <w:rPr>
                <w:rFonts w:cs="Arial"/>
                <w:color w:val="auto"/>
                <w:szCs w:val="17"/>
              </w:rPr>
              <w:lastRenderedPageBreak/>
              <w:t>Alternative arrangements have been considered such as using a different entrance for contractors and organising classes so that contractors and staff/pupils are kept apart.</w:t>
            </w:r>
          </w:p>
          <w:p w14:paraId="0BCCB225" w14:textId="77777777" w:rsidR="009F5739" w:rsidRPr="0066123E" w:rsidRDefault="009F5739" w:rsidP="009F5739">
            <w:pPr>
              <w:pStyle w:val="ListParagraph"/>
              <w:numPr>
                <w:ilvl w:val="0"/>
                <w:numId w:val="54"/>
              </w:numPr>
              <w:spacing w:before="120" w:after="120" w:line="240" w:lineRule="auto"/>
              <w:rPr>
                <w:rFonts w:cs="Arial"/>
                <w:color w:val="auto"/>
                <w:szCs w:val="17"/>
              </w:rPr>
            </w:pPr>
            <w:r w:rsidRPr="0066123E">
              <w:rPr>
                <w:rFonts w:cs="Arial"/>
                <w:color w:val="auto"/>
                <w:szCs w:val="17"/>
              </w:rPr>
              <w:t xml:space="preserve">In addition to arrangements for COVID-19, normal contractor procedures are being applied and have been updated </w:t>
            </w:r>
            <w:proofErr w:type="gramStart"/>
            <w:r w:rsidRPr="0066123E">
              <w:rPr>
                <w:rFonts w:cs="Arial"/>
                <w:color w:val="auto"/>
                <w:szCs w:val="17"/>
              </w:rPr>
              <w:t>in light of</w:t>
            </w:r>
            <w:proofErr w:type="gramEnd"/>
            <w:r w:rsidRPr="0066123E">
              <w:rPr>
                <w:rFonts w:cs="Arial"/>
                <w:color w:val="auto"/>
                <w:szCs w:val="17"/>
              </w:rPr>
              <w:t xml:space="preserve"> COVID-19 (including contractor risk assessments and method statements, and contractor induction).</w:t>
            </w:r>
          </w:p>
        </w:tc>
        <w:tc>
          <w:tcPr>
            <w:tcW w:w="340" w:type="pct"/>
            <w:shd w:val="clear" w:color="auto" w:fill="FFFFFF" w:themeFill="background1"/>
            <w:vAlign w:val="center"/>
          </w:tcPr>
          <w:p w14:paraId="46DAF31B"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58AD3F74"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09682D85" w14:textId="163F26A1" w:rsidR="009F5739" w:rsidRPr="0066123E" w:rsidRDefault="00885A3E" w:rsidP="00B2096F">
            <w:pPr>
              <w:pStyle w:val="Maintext"/>
              <w:jc w:val="center"/>
              <w:rPr>
                <w:color w:val="auto"/>
              </w:rPr>
            </w:pPr>
            <w:r>
              <w:rPr>
                <w:color w:val="auto"/>
              </w:rPr>
              <w:t>L</w:t>
            </w:r>
          </w:p>
        </w:tc>
      </w:tr>
      <w:tr w:rsidR="009F5739" w:rsidRPr="0066123E" w14:paraId="2A1FB5EA" w14:textId="77777777" w:rsidTr="006365CC">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shd w:val="clear" w:color="auto" w:fill="00B0F0"/>
            <w:vAlign w:val="center"/>
          </w:tcPr>
          <w:p w14:paraId="2D156DBD" w14:textId="77777777" w:rsidR="009F5739" w:rsidRPr="0066123E" w:rsidRDefault="009F5739" w:rsidP="00B2096F">
            <w:pPr>
              <w:rPr>
                <w:rFonts w:eastAsia="Calibri" w:cs="Times New Roman"/>
                <w:b/>
                <w:bCs/>
                <w:color w:val="auto"/>
              </w:rPr>
            </w:pPr>
            <w:r w:rsidRPr="00BB5B57">
              <w:rPr>
                <w:rFonts w:eastAsia="Calibri" w:cs="Times New Roman"/>
                <w:b/>
                <w:bCs/>
                <w:color w:val="FFFFFF" w:themeColor="background1"/>
              </w:rPr>
              <w:t>7. Finance</w:t>
            </w:r>
          </w:p>
        </w:tc>
      </w:tr>
      <w:tr w:rsidR="009F5739" w:rsidRPr="0066123E" w14:paraId="1EE0151E"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D92AC13" w14:textId="77777777" w:rsidR="009F5739" w:rsidRPr="0066123E" w:rsidRDefault="009F5739" w:rsidP="00B2096F">
            <w:pPr>
              <w:rPr>
                <w:b/>
                <w:bCs/>
                <w:color w:val="auto"/>
              </w:rPr>
            </w:pPr>
            <w:r w:rsidRPr="0066123E">
              <w:rPr>
                <w:b/>
                <w:bCs/>
                <w:color w:val="auto"/>
                <w:sz w:val="20"/>
                <w:szCs w:val="20"/>
              </w:rPr>
              <w:t>7.1 Costs of the school’s response to COVID-19</w:t>
            </w:r>
          </w:p>
        </w:tc>
      </w:tr>
      <w:tr w:rsidR="009F5739" w:rsidRPr="0066123E" w14:paraId="3A89AC4E" w14:textId="77777777" w:rsidTr="006365CC">
        <w:trPr>
          <w:cnfStyle w:val="000000100000" w:firstRow="0" w:lastRow="0" w:firstColumn="0" w:lastColumn="0" w:oddVBand="0" w:evenVBand="0" w:oddHBand="1" w:evenHBand="0" w:firstRowFirstColumn="0" w:firstRowLastColumn="0" w:lastRowFirstColumn="0" w:lastRowLastColumn="0"/>
          <w:trHeight w:val="1744"/>
        </w:trPr>
        <w:tc>
          <w:tcPr>
            <w:tcW w:w="782" w:type="pct"/>
            <w:shd w:val="clear" w:color="auto" w:fill="FFFFFF" w:themeFill="background1"/>
            <w:vAlign w:val="center"/>
          </w:tcPr>
          <w:p w14:paraId="1596ECED" w14:textId="77777777" w:rsidR="009F5739" w:rsidRPr="0066123E" w:rsidRDefault="009F5739" w:rsidP="00B2096F">
            <w:pPr>
              <w:rPr>
                <w:rFonts w:cs="Arial"/>
                <w:b/>
                <w:bCs/>
                <w:color w:val="auto"/>
                <w:sz w:val="17"/>
                <w:szCs w:val="17"/>
              </w:rPr>
            </w:pPr>
            <w:r w:rsidRPr="0066123E">
              <w:rPr>
                <w:rFonts w:eastAsia="Calibri" w:cs="Arial"/>
                <w:b/>
                <w:bCs/>
                <w:color w:val="auto"/>
                <w:sz w:val="17"/>
                <w:szCs w:val="17"/>
              </w:rPr>
              <w:t xml:space="preserve">The costs of additional measures and enhanced services to address COVID-19 when reopening </w:t>
            </w:r>
            <w:proofErr w:type="gramStart"/>
            <w:r w:rsidRPr="0066123E">
              <w:rPr>
                <w:rFonts w:eastAsia="Calibri" w:cs="Arial"/>
                <w:b/>
                <w:bCs/>
                <w:color w:val="auto"/>
                <w:sz w:val="17"/>
                <w:szCs w:val="17"/>
              </w:rPr>
              <w:t>places</w:t>
            </w:r>
            <w:proofErr w:type="gramEnd"/>
            <w:r w:rsidRPr="0066123E">
              <w:rPr>
                <w:rFonts w:eastAsia="Calibri" w:cs="Arial"/>
                <w:b/>
                <w:bCs/>
                <w:color w:val="auto"/>
                <w:sz w:val="17"/>
                <w:szCs w:val="17"/>
              </w:rPr>
              <w:t xml:space="preserve"> the school in financial difficulties</w:t>
            </w:r>
          </w:p>
        </w:tc>
        <w:tc>
          <w:tcPr>
            <w:tcW w:w="480" w:type="pct"/>
            <w:shd w:val="clear" w:color="auto" w:fill="FFC000"/>
            <w:vAlign w:val="center"/>
          </w:tcPr>
          <w:p w14:paraId="5A0C0F72" w14:textId="60E89C09" w:rsidR="009F5739" w:rsidRPr="0066123E" w:rsidRDefault="00885A3E" w:rsidP="00B2096F">
            <w:pPr>
              <w:pStyle w:val="Maintext"/>
              <w:jc w:val="center"/>
              <w:rPr>
                <w:color w:val="auto"/>
              </w:rPr>
            </w:pPr>
            <w:r>
              <w:rPr>
                <w:color w:val="auto"/>
              </w:rPr>
              <w:t>M</w:t>
            </w:r>
          </w:p>
        </w:tc>
        <w:tc>
          <w:tcPr>
            <w:tcW w:w="1990" w:type="pct"/>
            <w:shd w:val="clear" w:color="auto" w:fill="FFFFFF" w:themeFill="background1"/>
            <w:vAlign w:val="center"/>
          </w:tcPr>
          <w:p w14:paraId="1BB96FF8" w14:textId="77777777" w:rsidR="009F5739" w:rsidRPr="0066123E" w:rsidRDefault="009F5739" w:rsidP="009F5739">
            <w:pPr>
              <w:pStyle w:val="ListParagraph"/>
              <w:numPr>
                <w:ilvl w:val="0"/>
                <w:numId w:val="58"/>
              </w:numPr>
              <w:spacing w:before="120" w:after="0" w:line="240" w:lineRule="auto"/>
              <w:rPr>
                <w:rFonts w:cs="Arial"/>
                <w:color w:val="auto"/>
                <w:szCs w:val="17"/>
              </w:rPr>
            </w:pPr>
            <w:r w:rsidRPr="0066123E">
              <w:rPr>
                <w:rFonts w:cs="Arial"/>
                <w:color w:val="auto"/>
                <w:szCs w:val="17"/>
              </w:rPr>
              <w:t>Additional cost pressures due to COVID-19 identified and an end-of-year forecast which factors them in has been produced.</w:t>
            </w:r>
          </w:p>
          <w:p w14:paraId="3409319F" w14:textId="77777777" w:rsidR="009F5739" w:rsidRPr="0066123E" w:rsidRDefault="009F5739" w:rsidP="009F5739">
            <w:pPr>
              <w:pStyle w:val="ListParagraph"/>
              <w:numPr>
                <w:ilvl w:val="0"/>
                <w:numId w:val="58"/>
              </w:numPr>
              <w:spacing w:before="120" w:after="0" w:line="240" w:lineRule="auto"/>
              <w:rPr>
                <w:rFonts w:cs="Arial"/>
                <w:color w:val="auto"/>
                <w:szCs w:val="17"/>
              </w:rPr>
            </w:pPr>
            <w:r>
              <w:rPr>
                <w:rFonts w:cs="Arial"/>
                <w:color w:val="auto"/>
                <w:szCs w:val="17"/>
              </w:rPr>
              <w:t>T</w:t>
            </w:r>
            <w:r w:rsidRPr="0066123E">
              <w:rPr>
                <w:rFonts w:cs="Arial"/>
                <w:color w:val="auto"/>
                <w:szCs w:val="17"/>
              </w:rPr>
              <w:t xml:space="preserve">rust finance team has been consulted to identify potential savings </w:t>
            </w:r>
            <w:r>
              <w:rPr>
                <w:rFonts w:cs="Arial"/>
                <w:color w:val="auto"/>
                <w:szCs w:val="17"/>
              </w:rPr>
              <w:t xml:space="preserve">and strategies </w:t>
            </w:r>
            <w:r w:rsidRPr="0066123E">
              <w:rPr>
                <w:rFonts w:cs="Arial"/>
                <w:color w:val="auto"/>
                <w:szCs w:val="17"/>
              </w:rPr>
              <w:t>in order to work towards a balanced budget.</w:t>
            </w:r>
          </w:p>
          <w:p w14:paraId="5FC160E6" w14:textId="77777777" w:rsidR="009F5739" w:rsidRPr="0066123E" w:rsidRDefault="009F5739" w:rsidP="009F5739">
            <w:pPr>
              <w:pStyle w:val="ListParagraph"/>
              <w:numPr>
                <w:ilvl w:val="0"/>
                <w:numId w:val="58"/>
              </w:numPr>
              <w:spacing w:before="120" w:after="0" w:line="240" w:lineRule="auto"/>
              <w:rPr>
                <w:rFonts w:cs="Arial"/>
                <w:color w:val="auto"/>
                <w:szCs w:val="17"/>
              </w:rPr>
            </w:pPr>
            <w:r w:rsidRPr="0066123E">
              <w:rPr>
                <w:rFonts w:cs="Arial"/>
                <w:color w:val="auto"/>
                <w:szCs w:val="17"/>
              </w:rPr>
              <w:t>Additional COVID-19 related costs are under monitoring and options for reducing costs over time and as guidance changes are under review.</w:t>
            </w:r>
          </w:p>
          <w:p w14:paraId="18AF43FB" w14:textId="77777777" w:rsidR="009F5739" w:rsidRPr="0066123E" w:rsidRDefault="009F5739" w:rsidP="009F5739">
            <w:pPr>
              <w:pStyle w:val="ListParagraph"/>
              <w:numPr>
                <w:ilvl w:val="0"/>
                <w:numId w:val="58"/>
              </w:numPr>
              <w:spacing w:before="120" w:after="0" w:line="240" w:lineRule="auto"/>
              <w:rPr>
                <w:rFonts w:cs="Arial"/>
                <w:color w:val="auto"/>
                <w:szCs w:val="17"/>
              </w:rPr>
            </w:pPr>
            <w:r w:rsidRPr="0066123E">
              <w:rPr>
                <w:rFonts w:cs="Arial"/>
                <w:color w:val="auto"/>
                <w:szCs w:val="17"/>
              </w:rPr>
              <w:t>Additional sources of income are under exploration.</w:t>
            </w:r>
          </w:p>
          <w:p w14:paraId="16CFA14B" w14:textId="77777777" w:rsidR="009F5739" w:rsidRPr="00130EC3" w:rsidRDefault="009F5739" w:rsidP="009F5739">
            <w:pPr>
              <w:pStyle w:val="ListParagraph"/>
              <w:numPr>
                <w:ilvl w:val="0"/>
                <w:numId w:val="58"/>
              </w:numPr>
              <w:spacing w:before="120" w:after="0" w:line="240" w:lineRule="auto"/>
              <w:rPr>
                <w:rFonts w:cs="Arial"/>
                <w:color w:val="auto"/>
                <w:szCs w:val="17"/>
              </w:rPr>
            </w:pPr>
            <w:r w:rsidRPr="0066123E">
              <w:rPr>
                <w:rFonts w:cs="Arial"/>
                <w:color w:val="auto"/>
                <w:szCs w:val="17"/>
              </w:rPr>
              <w:t>The school’s projected financial position has been shared with</w:t>
            </w:r>
            <w:r>
              <w:rPr>
                <w:rFonts w:cs="Arial"/>
                <w:color w:val="auto"/>
                <w:szCs w:val="17"/>
              </w:rPr>
              <w:t xml:space="preserve"> the Trust</w:t>
            </w:r>
            <w:r w:rsidRPr="0066123E">
              <w:rPr>
                <w:rFonts w:cs="Arial"/>
                <w:color w:val="auto"/>
                <w:szCs w:val="17"/>
              </w:rPr>
              <w:t>.</w:t>
            </w:r>
          </w:p>
        </w:tc>
        <w:tc>
          <w:tcPr>
            <w:tcW w:w="340" w:type="pct"/>
            <w:shd w:val="clear" w:color="auto" w:fill="FFFFFF" w:themeFill="background1"/>
            <w:vAlign w:val="center"/>
          </w:tcPr>
          <w:p w14:paraId="366B7B0F"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545CCCDC"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072BE8AB" w14:textId="56B6FDE7" w:rsidR="009F5739" w:rsidRPr="0066123E" w:rsidRDefault="00885A3E" w:rsidP="00B2096F">
            <w:pPr>
              <w:pStyle w:val="Maintext"/>
              <w:jc w:val="center"/>
              <w:rPr>
                <w:color w:val="auto"/>
              </w:rPr>
            </w:pPr>
            <w:r>
              <w:rPr>
                <w:color w:val="auto"/>
              </w:rPr>
              <w:t>L</w:t>
            </w:r>
          </w:p>
        </w:tc>
      </w:tr>
      <w:tr w:rsidR="009F5739" w:rsidRPr="0066123E" w14:paraId="073CEAA0" w14:textId="77777777" w:rsidTr="006365CC">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shd w:val="clear" w:color="auto" w:fill="00B0F0"/>
            <w:vAlign w:val="center"/>
          </w:tcPr>
          <w:p w14:paraId="4EA4116A" w14:textId="77777777" w:rsidR="009F5739" w:rsidRPr="0066123E" w:rsidRDefault="009F5739" w:rsidP="00B2096F">
            <w:pPr>
              <w:rPr>
                <w:rFonts w:eastAsia="Calibri" w:cs="Times New Roman"/>
                <w:b/>
                <w:bCs/>
                <w:color w:val="auto"/>
              </w:rPr>
            </w:pPr>
            <w:r w:rsidRPr="00BB5B57">
              <w:rPr>
                <w:rFonts w:eastAsia="Calibri" w:cs="Times New Roman"/>
                <w:b/>
                <w:bCs/>
                <w:color w:val="FFFFFF" w:themeColor="background1"/>
              </w:rPr>
              <w:t>8. Governance</w:t>
            </w:r>
          </w:p>
        </w:tc>
      </w:tr>
      <w:tr w:rsidR="009F5739" w:rsidRPr="0066123E" w14:paraId="260280E5" w14:textId="77777777" w:rsidTr="006365CC">
        <w:trPr>
          <w:cnfStyle w:val="000000100000" w:firstRow="0" w:lastRow="0" w:firstColumn="0" w:lastColumn="0" w:oddVBand="0" w:evenVBand="0" w:oddHBand="1" w:evenHBand="0" w:firstRowFirstColumn="0" w:firstRowLastColumn="0" w:lastRowFirstColumn="0" w:lastRowLastColumn="0"/>
          <w:trHeight w:val="340"/>
        </w:trPr>
        <w:tc>
          <w:tcPr>
            <w:tcW w:w="5000" w:type="pct"/>
            <w:gridSpan w:val="6"/>
            <w:shd w:val="clear" w:color="auto" w:fill="D9D9D9" w:themeFill="background1" w:themeFillShade="D9"/>
            <w:vAlign w:val="center"/>
          </w:tcPr>
          <w:p w14:paraId="4701AACE" w14:textId="77777777" w:rsidR="009F5739" w:rsidRPr="0066123E" w:rsidRDefault="009F5739" w:rsidP="00B2096F">
            <w:pPr>
              <w:rPr>
                <w:b/>
                <w:bCs/>
                <w:color w:val="auto"/>
              </w:rPr>
            </w:pPr>
            <w:r w:rsidRPr="0066123E">
              <w:rPr>
                <w:b/>
                <w:bCs/>
                <w:color w:val="auto"/>
                <w:sz w:val="20"/>
                <w:szCs w:val="20"/>
              </w:rPr>
              <w:t>8.1 Oversight of the governing body</w:t>
            </w:r>
          </w:p>
        </w:tc>
      </w:tr>
      <w:tr w:rsidR="009F5739" w:rsidRPr="0066123E" w14:paraId="5B69928F" w14:textId="77777777" w:rsidTr="006365CC">
        <w:trPr>
          <w:cnfStyle w:val="000000010000" w:firstRow="0" w:lastRow="0" w:firstColumn="0" w:lastColumn="0" w:oddVBand="0" w:evenVBand="0" w:oddHBand="0" w:evenHBand="1" w:firstRowFirstColumn="0" w:firstRowLastColumn="0" w:lastRowFirstColumn="0" w:lastRowLastColumn="0"/>
          <w:trHeight w:val="827"/>
        </w:trPr>
        <w:tc>
          <w:tcPr>
            <w:tcW w:w="782" w:type="pct"/>
            <w:shd w:val="clear" w:color="auto" w:fill="FFFFFF" w:themeFill="background1"/>
            <w:vAlign w:val="center"/>
          </w:tcPr>
          <w:p w14:paraId="4917A5C9" w14:textId="77777777" w:rsidR="009F5739" w:rsidRPr="0066123E" w:rsidRDefault="009F5739" w:rsidP="00B2096F">
            <w:pPr>
              <w:rPr>
                <w:rFonts w:eastAsia="Calibri" w:cs="Arial"/>
                <w:b/>
                <w:bCs/>
                <w:color w:val="auto"/>
                <w:sz w:val="17"/>
                <w:szCs w:val="17"/>
              </w:rPr>
            </w:pPr>
            <w:r w:rsidRPr="0066123E">
              <w:rPr>
                <w:rFonts w:eastAsia="Calibri" w:cs="Arial"/>
                <w:b/>
                <w:bCs/>
                <w:color w:val="auto"/>
                <w:sz w:val="17"/>
                <w:szCs w:val="17"/>
              </w:rPr>
              <w:t>Lack of governor oversight during the COVID-19 crisis leads to the school failing to meet statutory requirements.</w:t>
            </w:r>
          </w:p>
        </w:tc>
        <w:tc>
          <w:tcPr>
            <w:tcW w:w="480" w:type="pct"/>
            <w:shd w:val="clear" w:color="auto" w:fill="FF0000"/>
            <w:vAlign w:val="center"/>
          </w:tcPr>
          <w:p w14:paraId="2B3FECA2" w14:textId="65A63A7B" w:rsidR="009F5739" w:rsidRPr="0066123E" w:rsidRDefault="00885A3E" w:rsidP="00B2096F">
            <w:pPr>
              <w:pStyle w:val="Maintext"/>
              <w:jc w:val="center"/>
              <w:rPr>
                <w:color w:val="auto"/>
              </w:rPr>
            </w:pPr>
            <w:r>
              <w:rPr>
                <w:color w:val="auto"/>
              </w:rPr>
              <w:t>H</w:t>
            </w:r>
          </w:p>
        </w:tc>
        <w:tc>
          <w:tcPr>
            <w:tcW w:w="1990" w:type="pct"/>
            <w:shd w:val="clear" w:color="auto" w:fill="FFFFFF" w:themeFill="background1"/>
            <w:vAlign w:val="center"/>
          </w:tcPr>
          <w:p w14:paraId="4E65C9CF" w14:textId="77777777" w:rsidR="009F5739" w:rsidRPr="0066123E" w:rsidRDefault="009F5739" w:rsidP="009F5739">
            <w:pPr>
              <w:pStyle w:val="ListParagraph"/>
              <w:numPr>
                <w:ilvl w:val="0"/>
                <w:numId w:val="59"/>
              </w:numPr>
              <w:spacing w:before="120" w:after="0" w:line="240" w:lineRule="auto"/>
              <w:rPr>
                <w:rFonts w:eastAsia="Calibri" w:cs="Arial"/>
                <w:color w:val="auto"/>
                <w:szCs w:val="17"/>
              </w:rPr>
            </w:pPr>
            <w:r w:rsidRPr="0066123E">
              <w:rPr>
                <w:rFonts w:eastAsia="Calibri" w:cs="Arial"/>
                <w:color w:val="auto"/>
                <w:szCs w:val="17"/>
              </w:rPr>
              <w:t xml:space="preserve">The </w:t>
            </w:r>
            <w:r>
              <w:rPr>
                <w:rFonts w:eastAsia="Calibri" w:cs="Arial"/>
                <w:color w:val="auto"/>
                <w:szCs w:val="17"/>
              </w:rPr>
              <w:t>Trust</w:t>
            </w:r>
            <w:r w:rsidRPr="0066123E">
              <w:rPr>
                <w:rFonts w:eastAsia="Calibri" w:cs="Arial"/>
                <w:color w:val="auto"/>
                <w:szCs w:val="17"/>
              </w:rPr>
              <w:t xml:space="preserve"> continues to meet regularly via online platforms.</w:t>
            </w:r>
          </w:p>
          <w:p w14:paraId="31FBE490" w14:textId="77777777" w:rsidR="009F5739" w:rsidRPr="0066123E" w:rsidRDefault="009F5739" w:rsidP="009F5739">
            <w:pPr>
              <w:pStyle w:val="ListParagraph"/>
              <w:numPr>
                <w:ilvl w:val="0"/>
                <w:numId w:val="59"/>
              </w:numPr>
              <w:spacing w:before="120" w:after="0" w:line="240" w:lineRule="auto"/>
              <w:rPr>
                <w:rFonts w:eastAsia="Calibri" w:cs="Arial"/>
                <w:color w:val="auto"/>
                <w:szCs w:val="17"/>
              </w:rPr>
            </w:pPr>
            <w:r w:rsidRPr="0066123E">
              <w:rPr>
                <w:rFonts w:eastAsia="Calibri" w:cs="Arial"/>
                <w:color w:val="auto"/>
                <w:szCs w:val="17"/>
              </w:rPr>
              <w:t xml:space="preserve">The </w:t>
            </w:r>
            <w:r>
              <w:rPr>
                <w:rFonts w:eastAsia="Calibri" w:cs="Arial"/>
                <w:color w:val="auto"/>
                <w:szCs w:val="17"/>
              </w:rPr>
              <w:t xml:space="preserve">Trust </w:t>
            </w:r>
            <w:r w:rsidRPr="0066123E">
              <w:rPr>
                <w:rFonts w:eastAsia="Calibri" w:cs="Arial"/>
                <w:color w:val="auto"/>
                <w:szCs w:val="17"/>
              </w:rPr>
              <w:t>agendas are structured to ensure all statutory requirements are discussed and school leaders are held to account for their implementation.</w:t>
            </w:r>
          </w:p>
          <w:p w14:paraId="277C4467" w14:textId="77777777" w:rsidR="009F5739" w:rsidRPr="0066123E" w:rsidRDefault="009F5739" w:rsidP="009F5739">
            <w:pPr>
              <w:pStyle w:val="ListParagraph"/>
              <w:numPr>
                <w:ilvl w:val="0"/>
                <w:numId w:val="59"/>
              </w:numPr>
              <w:spacing w:before="120" w:after="0" w:line="240" w:lineRule="auto"/>
              <w:rPr>
                <w:rFonts w:eastAsia="Calibri" w:cs="Arial"/>
                <w:color w:val="auto"/>
                <w:szCs w:val="17"/>
              </w:rPr>
            </w:pPr>
            <w:r w:rsidRPr="0066123E">
              <w:rPr>
                <w:rFonts w:eastAsia="Calibri" w:cs="Arial"/>
                <w:color w:val="auto"/>
                <w:szCs w:val="17"/>
              </w:rPr>
              <w:t>The Principal’s report to governors includes content and updates on how the school is continuing to meet its statutory obligations in addition to covering the school’s response to COVID-19.</w:t>
            </w:r>
          </w:p>
          <w:p w14:paraId="6558DFF5" w14:textId="77777777" w:rsidR="009F5739" w:rsidRPr="0066123E" w:rsidRDefault="009F5739" w:rsidP="009F5739">
            <w:pPr>
              <w:pStyle w:val="ListParagraph"/>
              <w:numPr>
                <w:ilvl w:val="0"/>
                <w:numId w:val="59"/>
              </w:numPr>
              <w:spacing w:before="120" w:after="0" w:line="240" w:lineRule="auto"/>
              <w:rPr>
                <w:rFonts w:eastAsia="Calibri" w:cs="Arial"/>
                <w:color w:val="auto"/>
                <w:szCs w:val="17"/>
              </w:rPr>
            </w:pPr>
            <w:r w:rsidRPr="0066123E">
              <w:rPr>
                <w:rFonts w:eastAsia="Calibri" w:cs="Arial"/>
                <w:color w:val="auto"/>
                <w:szCs w:val="17"/>
              </w:rPr>
              <w:t xml:space="preserve">Regular dialogue with the Chair of </w:t>
            </w:r>
            <w:r>
              <w:rPr>
                <w:rFonts w:eastAsia="Calibri" w:cs="Arial"/>
                <w:color w:val="auto"/>
                <w:szCs w:val="17"/>
              </w:rPr>
              <w:t>the Trust</w:t>
            </w:r>
            <w:r w:rsidRPr="0066123E">
              <w:rPr>
                <w:rFonts w:eastAsia="Calibri" w:cs="Arial"/>
                <w:color w:val="auto"/>
                <w:szCs w:val="17"/>
              </w:rPr>
              <w:t xml:space="preserve"> and those </w:t>
            </w:r>
            <w:r>
              <w:rPr>
                <w:rFonts w:eastAsia="Calibri" w:cs="Arial"/>
                <w:color w:val="auto"/>
                <w:szCs w:val="17"/>
              </w:rPr>
              <w:t>trustees</w:t>
            </w:r>
            <w:r w:rsidRPr="0066123E">
              <w:rPr>
                <w:rFonts w:eastAsia="Calibri" w:cs="Arial"/>
                <w:color w:val="auto"/>
                <w:szCs w:val="17"/>
              </w:rPr>
              <w:t xml:space="preserve"> with designated responsibilities is in place.</w:t>
            </w:r>
          </w:p>
          <w:p w14:paraId="1D94B138" w14:textId="77777777" w:rsidR="009F5739" w:rsidRPr="0066123E" w:rsidRDefault="009F5739" w:rsidP="009F5739">
            <w:pPr>
              <w:pStyle w:val="ListParagraph"/>
              <w:numPr>
                <w:ilvl w:val="0"/>
                <w:numId w:val="59"/>
              </w:numPr>
              <w:spacing w:before="120" w:after="0" w:line="240" w:lineRule="auto"/>
              <w:rPr>
                <w:rFonts w:cs="Arial"/>
                <w:color w:val="auto"/>
                <w:szCs w:val="17"/>
              </w:rPr>
            </w:pPr>
            <w:r w:rsidRPr="0066123E">
              <w:rPr>
                <w:rFonts w:eastAsia="Calibri" w:cs="Arial"/>
                <w:color w:val="auto"/>
                <w:szCs w:val="17"/>
              </w:rPr>
              <w:lastRenderedPageBreak/>
              <w:t xml:space="preserve">Minutes of </w:t>
            </w:r>
            <w:proofErr w:type="gramStart"/>
            <w:r>
              <w:rPr>
                <w:rFonts w:eastAsia="Calibri" w:cs="Arial"/>
                <w:color w:val="auto"/>
                <w:szCs w:val="17"/>
              </w:rPr>
              <w:t>trustees</w:t>
            </w:r>
            <w:proofErr w:type="gramEnd"/>
            <w:r w:rsidRPr="0066123E">
              <w:rPr>
                <w:rFonts w:eastAsia="Calibri" w:cs="Arial"/>
                <w:color w:val="auto"/>
                <w:szCs w:val="17"/>
              </w:rPr>
              <w:t xml:space="preserve"> meetings are reviewed to ensure that they accurately record </w:t>
            </w:r>
            <w:r>
              <w:rPr>
                <w:rFonts w:eastAsia="Calibri" w:cs="Arial"/>
                <w:color w:val="auto"/>
                <w:szCs w:val="17"/>
              </w:rPr>
              <w:t>trustees</w:t>
            </w:r>
            <w:r w:rsidRPr="0066123E">
              <w:rPr>
                <w:rFonts w:eastAsia="Calibri" w:cs="Arial"/>
                <w:color w:val="auto"/>
                <w:szCs w:val="17"/>
              </w:rPr>
              <w:t>’ oversight and holding leaders to account for areas of statutory responsibility.</w:t>
            </w:r>
          </w:p>
        </w:tc>
        <w:tc>
          <w:tcPr>
            <w:tcW w:w="340" w:type="pct"/>
            <w:shd w:val="clear" w:color="auto" w:fill="FFFFFF" w:themeFill="background1"/>
            <w:vAlign w:val="center"/>
          </w:tcPr>
          <w:p w14:paraId="6C5F6471"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229D3E9C" w14:textId="77777777" w:rsidR="009F5739" w:rsidRPr="0066123E" w:rsidRDefault="009F5739" w:rsidP="009F5739">
            <w:pPr>
              <w:pStyle w:val="ListParagraph"/>
              <w:spacing w:after="0" w:line="240" w:lineRule="auto"/>
              <w:rPr>
                <w:color w:val="auto"/>
              </w:rPr>
            </w:pPr>
          </w:p>
        </w:tc>
        <w:tc>
          <w:tcPr>
            <w:tcW w:w="437" w:type="pct"/>
            <w:shd w:val="clear" w:color="auto" w:fill="92D050"/>
            <w:vAlign w:val="center"/>
          </w:tcPr>
          <w:p w14:paraId="0577AE62" w14:textId="351E7D4A" w:rsidR="009F5739" w:rsidRPr="0066123E" w:rsidRDefault="00885A3E" w:rsidP="00B2096F">
            <w:pPr>
              <w:pStyle w:val="Maintext"/>
              <w:jc w:val="center"/>
              <w:rPr>
                <w:color w:val="auto"/>
              </w:rPr>
            </w:pPr>
            <w:r>
              <w:rPr>
                <w:color w:val="auto"/>
              </w:rPr>
              <w:t>L</w:t>
            </w:r>
          </w:p>
        </w:tc>
      </w:tr>
      <w:tr w:rsidR="009F5739" w:rsidRPr="0066123E" w14:paraId="31BF8517" w14:textId="77777777" w:rsidTr="006365CC">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shd w:val="clear" w:color="auto" w:fill="00B0F0"/>
            <w:vAlign w:val="center"/>
          </w:tcPr>
          <w:p w14:paraId="7C28512F" w14:textId="77777777" w:rsidR="009F5739" w:rsidRPr="0066123E" w:rsidRDefault="009F5739" w:rsidP="00B2096F">
            <w:pPr>
              <w:rPr>
                <w:b/>
                <w:bCs/>
                <w:color w:val="auto"/>
              </w:rPr>
            </w:pPr>
            <w:bookmarkStart w:id="36" w:name="_Toc39315833"/>
            <w:r>
              <w:rPr>
                <w:b/>
                <w:bCs/>
                <w:color w:val="FFFFFF" w:themeColor="background1"/>
              </w:rPr>
              <w:t>9</w:t>
            </w:r>
            <w:r w:rsidRPr="001530EC">
              <w:rPr>
                <w:b/>
                <w:bCs/>
                <w:color w:val="FFFFFF" w:themeColor="background1"/>
              </w:rPr>
              <w:t>. Additional site-specific issues</w:t>
            </w:r>
            <w:bookmarkEnd w:id="36"/>
            <w:r w:rsidRPr="001530EC">
              <w:rPr>
                <w:b/>
                <w:bCs/>
                <w:color w:val="FFFFFF" w:themeColor="background1"/>
              </w:rPr>
              <w:t xml:space="preserve"> and risks</w:t>
            </w:r>
          </w:p>
        </w:tc>
      </w:tr>
      <w:tr w:rsidR="009F5739" w:rsidRPr="0066123E" w14:paraId="09FDE2AB" w14:textId="77777777" w:rsidTr="006365CC">
        <w:trPr>
          <w:cnfStyle w:val="000000010000" w:firstRow="0" w:lastRow="0" w:firstColumn="0" w:lastColumn="0" w:oddVBand="0" w:evenVBand="0" w:oddHBand="0" w:evenHBand="1" w:firstRowFirstColumn="0" w:firstRowLastColumn="0" w:lastRowFirstColumn="0" w:lastRowLastColumn="0"/>
          <w:trHeight w:val="340"/>
        </w:trPr>
        <w:tc>
          <w:tcPr>
            <w:tcW w:w="5000" w:type="pct"/>
            <w:gridSpan w:val="6"/>
            <w:shd w:val="clear" w:color="auto" w:fill="D9D9D9" w:themeFill="background1" w:themeFillShade="D9"/>
            <w:vAlign w:val="center"/>
          </w:tcPr>
          <w:p w14:paraId="1B619781" w14:textId="77777777" w:rsidR="009F5739" w:rsidRPr="0066123E" w:rsidRDefault="009F5739" w:rsidP="00B2096F">
            <w:pPr>
              <w:rPr>
                <w:b/>
                <w:bCs/>
                <w:color w:val="auto"/>
              </w:rPr>
            </w:pPr>
            <w:bookmarkStart w:id="37" w:name="_Toc39315834"/>
            <w:r w:rsidRPr="0066123E">
              <w:rPr>
                <w:b/>
                <w:bCs/>
                <w:color w:val="auto"/>
                <w:sz w:val="20"/>
                <w:szCs w:val="20"/>
              </w:rPr>
              <w:t>Settings to add any site-specific issues/arrangements here</w:t>
            </w:r>
            <w:bookmarkEnd w:id="37"/>
            <w:r w:rsidRPr="0066123E">
              <w:rPr>
                <w:b/>
                <w:bCs/>
                <w:color w:val="auto"/>
                <w:sz w:val="20"/>
                <w:szCs w:val="20"/>
              </w:rPr>
              <w:t xml:space="preserve"> and ensure mitigation strategies are in place to address them</w:t>
            </w:r>
          </w:p>
        </w:tc>
      </w:tr>
      <w:tr w:rsidR="009F5739" w:rsidRPr="0066123E" w14:paraId="7BE1781A" w14:textId="77777777" w:rsidTr="006365CC">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vAlign w:val="center"/>
          </w:tcPr>
          <w:p w14:paraId="6BED7370" w14:textId="77777777" w:rsidR="009F5739" w:rsidRPr="0066123E" w:rsidRDefault="009F5739" w:rsidP="00B2096F">
            <w:pPr>
              <w:pStyle w:val="Maintext"/>
              <w:rPr>
                <w:color w:val="auto"/>
              </w:rPr>
            </w:pPr>
          </w:p>
        </w:tc>
        <w:tc>
          <w:tcPr>
            <w:tcW w:w="480" w:type="pct"/>
            <w:shd w:val="clear" w:color="auto" w:fill="auto"/>
            <w:vAlign w:val="center"/>
          </w:tcPr>
          <w:p w14:paraId="0F728E2B" w14:textId="77777777" w:rsidR="009F5739" w:rsidRPr="0066123E" w:rsidRDefault="009F5739" w:rsidP="00B2096F">
            <w:pPr>
              <w:pStyle w:val="Maintext"/>
              <w:jc w:val="center"/>
              <w:rPr>
                <w:color w:val="auto"/>
              </w:rPr>
            </w:pPr>
          </w:p>
        </w:tc>
        <w:tc>
          <w:tcPr>
            <w:tcW w:w="1990" w:type="pct"/>
            <w:shd w:val="clear" w:color="auto" w:fill="auto"/>
            <w:vAlign w:val="center"/>
          </w:tcPr>
          <w:p w14:paraId="38C4D27A" w14:textId="77777777" w:rsidR="009F5739" w:rsidRPr="0066123E" w:rsidRDefault="009F5739" w:rsidP="009F5739">
            <w:pPr>
              <w:pStyle w:val="ListParagraph"/>
              <w:numPr>
                <w:ilvl w:val="0"/>
                <w:numId w:val="3"/>
              </w:numPr>
              <w:spacing w:before="120" w:after="120" w:line="240" w:lineRule="auto"/>
              <w:rPr>
                <w:rFonts w:cs="Arial"/>
                <w:color w:val="auto"/>
                <w:szCs w:val="17"/>
              </w:rPr>
            </w:pPr>
          </w:p>
        </w:tc>
        <w:tc>
          <w:tcPr>
            <w:tcW w:w="340" w:type="pct"/>
            <w:shd w:val="clear" w:color="auto" w:fill="auto"/>
            <w:vAlign w:val="center"/>
          </w:tcPr>
          <w:p w14:paraId="71CB5767" w14:textId="77777777" w:rsidR="009F5739" w:rsidRPr="0066123E" w:rsidRDefault="009F5739" w:rsidP="00B2096F">
            <w:pPr>
              <w:pStyle w:val="Maintext"/>
              <w:jc w:val="center"/>
              <w:rPr>
                <w:color w:val="auto"/>
              </w:rPr>
            </w:pPr>
          </w:p>
        </w:tc>
        <w:tc>
          <w:tcPr>
            <w:tcW w:w="971" w:type="pct"/>
            <w:shd w:val="clear" w:color="auto" w:fill="auto"/>
            <w:vAlign w:val="center"/>
          </w:tcPr>
          <w:p w14:paraId="20E4F664" w14:textId="77777777" w:rsidR="009F5739" w:rsidRPr="0066123E" w:rsidRDefault="009F5739" w:rsidP="009F5739">
            <w:pPr>
              <w:pStyle w:val="ListParagraph"/>
              <w:spacing w:after="0" w:line="240" w:lineRule="auto"/>
              <w:rPr>
                <w:color w:val="auto"/>
              </w:rPr>
            </w:pPr>
          </w:p>
        </w:tc>
        <w:tc>
          <w:tcPr>
            <w:tcW w:w="437" w:type="pct"/>
            <w:shd w:val="clear" w:color="auto" w:fill="auto"/>
            <w:vAlign w:val="center"/>
          </w:tcPr>
          <w:p w14:paraId="0ACD2A6E" w14:textId="77777777" w:rsidR="009F5739" w:rsidRPr="0066123E" w:rsidRDefault="009F5739" w:rsidP="00B2096F">
            <w:pPr>
              <w:pStyle w:val="Maintext"/>
              <w:jc w:val="center"/>
              <w:rPr>
                <w:color w:val="auto"/>
              </w:rPr>
            </w:pPr>
          </w:p>
        </w:tc>
      </w:tr>
      <w:tr w:rsidR="009F5739" w:rsidRPr="0066123E" w14:paraId="1E496CA9" w14:textId="77777777" w:rsidTr="006365CC">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vAlign w:val="center"/>
          </w:tcPr>
          <w:p w14:paraId="13C97BDA" w14:textId="77777777" w:rsidR="009F5739" w:rsidRPr="0066123E" w:rsidRDefault="009F5739" w:rsidP="00B2096F">
            <w:pPr>
              <w:pStyle w:val="Maintext"/>
              <w:rPr>
                <w:color w:val="auto"/>
              </w:rPr>
            </w:pPr>
          </w:p>
        </w:tc>
        <w:tc>
          <w:tcPr>
            <w:tcW w:w="480" w:type="pct"/>
            <w:shd w:val="clear" w:color="auto" w:fill="FFFFFF" w:themeFill="background1"/>
            <w:vAlign w:val="center"/>
          </w:tcPr>
          <w:p w14:paraId="33A11E28" w14:textId="77777777" w:rsidR="009F5739" w:rsidRPr="0066123E" w:rsidRDefault="009F5739" w:rsidP="00B2096F">
            <w:pPr>
              <w:pStyle w:val="Maintext"/>
              <w:jc w:val="center"/>
              <w:rPr>
                <w:color w:val="auto"/>
              </w:rPr>
            </w:pPr>
          </w:p>
        </w:tc>
        <w:tc>
          <w:tcPr>
            <w:tcW w:w="1990" w:type="pct"/>
            <w:shd w:val="clear" w:color="auto" w:fill="FFFFFF" w:themeFill="background1"/>
            <w:vAlign w:val="center"/>
          </w:tcPr>
          <w:p w14:paraId="470EB4B4" w14:textId="77777777" w:rsidR="009F5739" w:rsidRPr="0066123E" w:rsidRDefault="009F5739" w:rsidP="009F5739">
            <w:pPr>
              <w:pStyle w:val="ListParagraph"/>
              <w:numPr>
                <w:ilvl w:val="0"/>
                <w:numId w:val="3"/>
              </w:numPr>
              <w:spacing w:before="120" w:after="120" w:line="240" w:lineRule="auto"/>
              <w:rPr>
                <w:rFonts w:cs="Arial"/>
                <w:color w:val="auto"/>
                <w:szCs w:val="17"/>
              </w:rPr>
            </w:pPr>
          </w:p>
        </w:tc>
        <w:tc>
          <w:tcPr>
            <w:tcW w:w="340" w:type="pct"/>
            <w:shd w:val="clear" w:color="auto" w:fill="FFFFFF" w:themeFill="background1"/>
            <w:vAlign w:val="center"/>
          </w:tcPr>
          <w:p w14:paraId="1A3744DF"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5559CC91" w14:textId="77777777" w:rsidR="009F5739" w:rsidRPr="0066123E" w:rsidRDefault="009F5739" w:rsidP="009F5739">
            <w:pPr>
              <w:pStyle w:val="ListParagraph"/>
              <w:spacing w:after="0" w:line="240" w:lineRule="auto"/>
              <w:rPr>
                <w:color w:val="auto"/>
              </w:rPr>
            </w:pPr>
          </w:p>
        </w:tc>
        <w:tc>
          <w:tcPr>
            <w:tcW w:w="437" w:type="pct"/>
            <w:shd w:val="clear" w:color="auto" w:fill="FFFFFF" w:themeFill="background1"/>
            <w:vAlign w:val="center"/>
          </w:tcPr>
          <w:p w14:paraId="7109C14C" w14:textId="77777777" w:rsidR="009F5739" w:rsidRPr="0066123E" w:rsidRDefault="009F5739" w:rsidP="00B2096F">
            <w:pPr>
              <w:pStyle w:val="Maintext"/>
              <w:jc w:val="center"/>
              <w:rPr>
                <w:color w:val="auto"/>
              </w:rPr>
            </w:pPr>
          </w:p>
        </w:tc>
      </w:tr>
      <w:tr w:rsidR="009F5739" w:rsidRPr="0066123E" w14:paraId="47F2A874" w14:textId="77777777" w:rsidTr="006365CC">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vAlign w:val="center"/>
          </w:tcPr>
          <w:p w14:paraId="01DA402D" w14:textId="77777777" w:rsidR="009F5739" w:rsidRPr="0066123E" w:rsidRDefault="009F5739" w:rsidP="00B2096F">
            <w:pPr>
              <w:pStyle w:val="Maintext"/>
              <w:rPr>
                <w:color w:val="auto"/>
              </w:rPr>
            </w:pPr>
          </w:p>
        </w:tc>
        <w:tc>
          <w:tcPr>
            <w:tcW w:w="480" w:type="pct"/>
            <w:shd w:val="clear" w:color="auto" w:fill="FFFFFF" w:themeFill="background1"/>
            <w:vAlign w:val="center"/>
          </w:tcPr>
          <w:p w14:paraId="2CDCBB57" w14:textId="77777777" w:rsidR="009F5739" w:rsidRPr="0066123E" w:rsidRDefault="009F5739" w:rsidP="00B2096F">
            <w:pPr>
              <w:pStyle w:val="Maintext"/>
              <w:jc w:val="center"/>
              <w:rPr>
                <w:color w:val="auto"/>
              </w:rPr>
            </w:pPr>
          </w:p>
        </w:tc>
        <w:tc>
          <w:tcPr>
            <w:tcW w:w="1990" w:type="pct"/>
            <w:shd w:val="clear" w:color="auto" w:fill="FFFFFF" w:themeFill="background1"/>
            <w:vAlign w:val="center"/>
          </w:tcPr>
          <w:p w14:paraId="2B0BCCE7" w14:textId="77777777" w:rsidR="009F5739" w:rsidRPr="0066123E" w:rsidRDefault="009F5739" w:rsidP="009F5739">
            <w:pPr>
              <w:pStyle w:val="ListParagraph"/>
              <w:numPr>
                <w:ilvl w:val="0"/>
                <w:numId w:val="3"/>
              </w:numPr>
              <w:spacing w:before="120" w:after="120" w:line="240" w:lineRule="auto"/>
              <w:rPr>
                <w:rFonts w:cs="Arial"/>
                <w:color w:val="auto"/>
                <w:szCs w:val="17"/>
              </w:rPr>
            </w:pPr>
          </w:p>
        </w:tc>
        <w:tc>
          <w:tcPr>
            <w:tcW w:w="340" w:type="pct"/>
            <w:shd w:val="clear" w:color="auto" w:fill="FFFFFF" w:themeFill="background1"/>
            <w:vAlign w:val="center"/>
          </w:tcPr>
          <w:p w14:paraId="7EC091A8"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3CA0CEC5" w14:textId="77777777" w:rsidR="009F5739" w:rsidRPr="0066123E" w:rsidRDefault="009F5739" w:rsidP="009F5739">
            <w:pPr>
              <w:pStyle w:val="ListParagraph"/>
              <w:spacing w:after="0" w:line="240" w:lineRule="auto"/>
              <w:rPr>
                <w:color w:val="auto"/>
              </w:rPr>
            </w:pPr>
          </w:p>
        </w:tc>
        <w:tc>
          <w:tcPr>
            <w:tcW w:w="437" w:type="pct"/>
            <w:shd w:val="clear" w:color="auto" w:fill="FFFFFF" w:themeFill="background1"/>
            <w:vAlign w:val="center"/>
          </w:tcPr>
          <w:p w14:paraId="00293569" w14:textId="77777777" w:rsidR="009F5739" w:rsidRPr="0066123E" w:rsidRDefault="009F5739" w:rsidP="00B2096F">
            <w:pPr>
              <w:pStyle w:val="Maintext"/>
              <w:jc w:val="center"/>
              <w:rPr>
                <w:color w:val="auto"/>
              </w:rPr>
            </w:pPr>
          </w:p>
        </w:tc>
      </w:tr>
      <w:tr w:rsidR="009F5739" w:rsidRPr="0066123E" w14:paraId="347202F6" w14:textId="77777777" w:rsidTr="006365CC">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vAlign w:val="center"/>
          </w:tcPr>
          <w:p w14:paraId="43354388" w14:textId="77777777" w:rsidR="009F5739" w:rsidRPr="0066123E" w:rsidRDefault="009F5739" w:rsidP="00B2096F">
            <w:pPr>
              <w:pStyle w:val="Maintext"/>
              <w:rPr>
                <w:color w:val="auto"/>
              </w:rPr>
            </w:pPr>
          </w:p>
        </w:tc>
        <w:tc>
          <w:tcPr>
            <w:tcW w:w="480" w:type="pct"/>
            <w:shd w:val="clear" w:color="auto" w:fill="FFFFFF" w:themeFill="background1"/>
            <w:vAlign w:val="center"/>
          </w:tcPr>
          <w:p w14:paraId="6D6C9504" w14:textId="77777777" w:rsidR="009F5739" w:rsidRPr="0066123E" w:rsidRDefault="009F5739" w:rsidP="00B2096F">
            <w:pPr>
              <w:pStyle w:val="Maintext"/>
              <w:jc w:val="center"/>
              <w:rPr>
                <w:color w:val="auto"/>
              </w:rPr>
            </w:pPr>
          </w:p>
        </w:tc>
        <w:tc>
          <w:tcPr>
            <w:tcW w:w="1990" w:type="pct"/>
            <w:shd w:val="clear" w:color="auto" w:fill="FFFFFF" w:themeFill="background1"/>
            <w:vAlign w:val="center"/>
          </w:tcPr>
          <w:p w14:paraId="799DA7C5" w14:textId="77777777" w:rsidR="009F5739" w:rsidRPr="0066123E" w:rsidRDefault="009F5739" w:rsidP="009F5739">
            <w:pPr>
              <w:pStyle w:val="ListParagraph"/>
              <w:numPr>
                <w:ilvl w:val="0"/>
                <w:numId w:val="3"/>
              </w:numPr>
              <w:spacing w:before="120" w:after="120" w:line="240" w:lineRule="auto"/>
              <w:rPr>
                <w:rFonts w:cs="Arial"/>
                <w:color w:val="auto"/>
                <w:szCs w:val="17"/>
              </w:rPr>
            </w:pPr>
          </w:p>
        </w:tc>
        <w:tc>
          <w:tcPr>
            <w:tcW w:w="340" w:type="pct"/>
            <w:shd w:val="clear" w:color="auto" w:fill="FFFFFF" w:themeFill="background1"/>
            <w:vAlign w:val="center"/>
          </w:tcPr>
          <w:p w14:paraId="303A315F" w14:textId="77777777" w:rsidR="009F5739" w:rsidRPr="0066123E" w:rsidRDefault="009F5739" w:rsidP="00B2096F">
            <w:pPr>
              <w:pStyle w:val="Maintext"/>
              <w:jc w:val="center"/>
              <w:rPr>
                <w:color w:val="auto"/>
              </w:rPr>
            </w:pPr>
          </w:p>
        </w:tc>
        <w:tc>
          <w:tcPr>
            <w:tcW w:w="971" w:type="pct"/>
            <w:shd w:val="clear" w:color="auto" w:fill="FFFFFF" w:themeFill="background1"/>
            <w:vAlign w:val="center"/>
          </w:tcPr>
          <w:p w14:paraId="4384C647" w14:textId="77777777" w:rsidR="009F5739" w:rsidRPr="0066123E" w:rsidRDefault="009F5739" w:rsidP="009F5739">
            <w:pPr>
              <w:pStyle w:val="ListParagraph"/>
              <w:spacing w:after="0" w:line="240" w:lineRule="auto"/>
              <w:rPr>
                <w:color w:val="auto"/>
              </w:rPr>
            </w:pPr>
          </w:p>
        </w:tc>
        <w:tc>
          <w:tcPr>
            <w:tcW w:w="437" w:type="pct"/>
            <w:shd w:val="clear" w:color="auto" w:fill="FFFFFF" w:themeFill="background1"/>
            <w:vAlign w:val="center"/>
          </w:tcPr>
          <w:p w14:paraId="57B7778B" w14:textId="77777777" w:rsidR="009F5739" w:rsidRPr="0066123E" w:rsidRDefault="009F5739" w:rsidP="00B2096F">
            <w:pPr>
              <w:pStyle w:val="Maintext"/>
              <w:jc w:val="center"/>
              <w:rPr>
                <w:color w:val="auto"/>
              </w:rPr>
            </w:pPr>
          </w:p>
        </w:tc>
      </w:tr>
    </w:tbl>
    <w:p w14:paraId="14E86DB0" w14:textId="77777777" w:rsidR="009F5739" w:rsidRDefault="009F5739" w:rsidP="009F5739"/>
    <w:p w14:paraId="33C4B601" w14:textId="77777777" w:rsidR="009F5739" w:rsidRPr="009074EB" w:rsidRDefault="009F5739" w:rsidP="009F5739"/>
    <w:p w14:paraId="5B79C8E0" w14:textId="77777777" w:rsidR="00653F40" w:rsidRDefault="00653F40"/>
    <w:sectPr w:rsidR="00653F40" w:rsidSect="0027069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7D10AEB"/>
    <w:multiLevelType w:val="hybridMultilevel"/>
    <w:tmpl w:val="3F981C1A"/>
    <w:lvl w:ilvl="0" w:tplc="94EC9F4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0C001104"/>
    <w:multiLevelType w:val="hybridMultilevel"/>
    <w:tmpl w:val="3EA477CE"/>
    <w:lvl w:ilvl="0" w:tplc="CA0A9A9E">
      <w:start w:val="1"/>
      <w:numFmt w:val="decimal"/>
      <w:lvlText w:val="%1."/>
      <w:lvlJc w:val="left"/>
      <w:pPr>
        <w:ind w:left="210" w:hanging="21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0"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4"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F232ADC"/>
    <w:multiLevelType w:val="hybridMultilevel"/>
    <w:tmpl w:val="41CE0B80"/>
    <w:lvl w:ilvl="0" w:tplc="6F7A3D9E">
      <w:start w:val="1"/>
      <w:numFmt w:val="bullet"/>
      <w:lvlText w:val=""/>
      <w:lvlJc w:val="left"/>
      <w:pPr>
        <w:ind w:left="227" w:hanging="227"/>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7"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8" w15:restartNumberingAfterBreak="0">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0"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308226C4"/>
    <w:multiLevelType w:val="hybridMultilevel"/>
    <w:tmpl w:val="900CAF4E"/>
    <w:lvl w:ilvl="0" w:tplc="29EE0BFE">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6"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9"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1"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2"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37" w15:restartNumberingAfterBreak="0">
    <w:nsid w:val="5146371A"/>
    <w:multiLevelType w:val="hybridMultilevel"/>
    <w:tmpl w:val="30743B6C"/>
    <w:lvl w:ilvl="0" w:tplc="B0FE9D5E">
      <w:start w:val="1"/>
      <w:numFmt w:val="bullet"/>
      <w:lvlText w:val=""/>
      <w:lvlJc w:val="left"/>
      <w:pPr>
        <w:ind w:left="210" w:hanging="21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5413210D"/>
    <w:multiLevelType w:val="hybridMultilevel"/>
    <w:tmpl w:val="46AC80D2"/>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15:restartNumberingAfterBreak="0">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15:restartNumberingAfterBreak="0">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15:restartNumberingAfterBreak="0">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4" w15:restartNumberingAfterBreak="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1" w15:restartNumberingAfterBreak="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6"/>
  </w:num>
  <w:num w:numId="2">
    <w:abstractNumId w:val="27"/>
  </w:num>
  <w:num w:numId="3">
    <w:abstractNumId w:val="23"/>
  </w:num>
  <w:num w:numId="4">
    <w:abstractNumId w:val="49"/>
  </w:num>
  <w:num w:numId="5">
    <w:abstractNumId w:val="15"/>
  </w:num>
  <w:num w:numId="6">
    <w:abstractNumId w:val="4"/>
  </w:num>
  <w:num w:numId="7">
    <w:abstractNumId w:val="11"/>
  </w:num>
  <w:num w:numId="8">
    <w:abstractNumId w:val="32"/>
  </w:num>
  <w:num w:numId="9">
    <w:abstractNumId w:val="29"/>
  </w:num>
  <w:num w:numId="10">
    <w:abstractNumId w:val="25"/>
  </w:num>
  <w:num w:numId="11">
    <w:abstractNumId w:val="6"/>
  </w:num>
  <w:num w:numId="12">
    <w:abstractNumId w:val="13"/>
  </w:num>
  <w:num w:numId="13">
    <w:abstractNumId w:val="18"/>
  </w:num>
  <w:num w:numId="14">
    <w:abstractNumId w:val="41"/>
  </w:num>
  <w:num w:numId="15">
    <w:abstractNumId w:val="39"/>
  </w:num>
  <w:num w:numId="16">
    <w:abstractNumId w:val="53"/>
  </w:num>
  <w:num w:numId="17">
    <w:abstractNumId w:val="26"/>
  </w:num>
  <w:num w:numId="18">
    <w:abstractNumId w:val="46"/>
  </w:num>
  <w:num w:numId="19">
    <w:abstractNumId w:val="17"/>
  </w:num>
  <w:num w:numId="20">
    <w:abstractNumId w:val="47"/>
  </w:num>
  <w:num w:numId="21">
    <w:abstractNumId w:val="51"/>
  </w:num>
  <w:num w:numId="22">
    <w:abstractNumId w:val="59"/>
  </w:num>
  <w:num w:numId="23">
    <w:abstractNumId w:val="21"/>
  </w:num>
  <w:num w:numId="24">
    <w:abstractNumId w:val="35"/>
  </w:num>
  <w:num w:numId="25">
    <w:abstractNumId w:val="20"/>
  </w:num>
  <w:num w:numId="26">
    <w:abstractNumId w:val="58"/>
  </w:num>
  <w:num w:numId="27">
    <w:abstractNumId w:val="40"/>
  </w:num>
  <w:num w:numId="28">
    <w:abstractNumId w:val="42"/>
  </w:num>
  <w:num w:numId="29">
    <w:abstractNumId w:val="50"/>
  </w:num>
  <w:num w:numId="30">
    <w:abstractNumId w:val="55"/>
  </w:num>
  <w:num w:numId="31">
    <w:abstractNumId w:val="60"/>
  </w:num>
  <w:num w:numId="32">
    <w:abstractNumId w:val="48"/>
  </w:num>
  <w:num w:numId="33">
    <w:abstractNumId w:val="45"/>
  </w:num>
  <w:num w:numId="34">
    <w:abstractNumId w:val="44"/>
  </w:num>
  <w:num w:numId="35">
    <w:abstractNumId w:val="34"/>
  </w:num>
  <w:num w:numId="36">
    <w:abstractNumId w:val="31"/>
  </w:num>
  <w:num w:numId="37">
    <w:abstractNumId w:val="33"/>
  </w:num>
  <w:num w:numId="38">
    <w:abstractNumId w:val="28"/>
  </w:num>
  <w:num w:numId="39">
    <w:abstractNumId w:val="56"/>
  </w:num>
  <w:num w:numId="40">
    <w:abstractNumId w:val="3"/>
  </w:num>
  <w:num w:numId="41">
    <w:abstractNumId w:val="1"/>
  </w:num>
  <w:num w:numId="42">
    <w:abstractNumId w:val="14"/>
  </w:num>
  <w:num w:numId="43">
    <w:abstractNumId w:val="30"/>
  </w:num>
  <w:num w:numId="44">
    <w:abstractNumId w:val="24"/>
  </w:num>
  <w:num w:numId="45">
    <w:abstractNumId w:val="57"/>
  </w:num>
  <w:num w:numId="46">
    <w:abstractNumId w:val="61"/>
  </w:num>
  <w:num w:numId="47">
    <w:abstractNumId w:val="54"/>
  </w:num>
  <w:num w:numId="48">
    <w:abstractNumId w:val="0"/>
  </w:num>
  <w:num w:numId="49">
    <w:abstractNumId w:val="19"/>
  </w:num>
  <w:num w:numId="50">
    <w:abstractNumId w:val="52"/>
  </w:num>
  <w:num w:numId="51">
    <w:abstractNumId w:val="38"/>
  </w:num>
  <w:num w:numId="52">
    <w:abstractNumId w:val="12"/>
  </w:num>
  <w:num w:numId="53">
    <w:abstractNumId w:val="43"/>
  </w:num>
  <w:num w:numId="54">
    <w:abstractNumId w:val="7"/>
  </w:num>
  <w:num w:numId="55">
    <w:abstractNumId w:val="36"/>
  </w:num>
  <w:num w:numId="56">
    <w:abstractNumId w:val="10"/>
  </w:num>
  <w:num w:numId="57">
    <w:abstractNumId w:val="9"/>
  </w:num>
  <w:num w:numId="58">
    <w:abstractNumId w:val="2"/>
  </w:num>
  <w:num w:numId="59">
    <w:abstractNumId w:val="8"/>
  </w:num>
  <w:num w:numId="60">
    <w:abstractNumId w:val="22"/>
  </w:num>
  <w:num w:numId="61">
    <w:abstractNumId w:val="5"/>
  </w:num>
  <w:num w:numId="62">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39"/>
    <w:rsid w:val="00036550"/>
    <w:rsid w:val="0009144E"/>
    <w:rsid w:val="00145792"/>
    <w:rsid w:val="001D02D5"/>
    <w:rsid w:val="001F4C72"/>
    <w:rsid w:val="002024FC"/>
    <w:rsid w:val="00225641"/>
    <w:rsid w:val="00244040"/>
    <w:rsid w:val="00282574"/>
    <w:rsid w:val="003211EE"/>
    <w:rsid w:val="003F4E28"/>
    <w:rsid w:val="006104AA"/>
    <w:rsid w:val="006365CC"/>
    <w:rsid w:val="006412A6"/>
    <w:rsid w:val="00653F40"/>
    <w:rsid w:val="00693BBB"/>
    <w:rsid w:val="0073100C"/>
    <w:rsid w:val="00867E36"/>
    <w:rsid w:val="00885A3E"/>
    <w:rsid w:val="008F7F38"/>
    <w:rsid w:val="009C2CFE"/>
    <w:rsid w:val="009C43CF"/>
    <w:rsid w:val="009F5739"/>
    <w:rsid w:val="00A45478"/>
    <w:rsid w:val="00D009A6"/>
    <w:rsid w:val="00D736F6"/>
    <w:rsid w:val="00D91D5A"/>
    <w:rsid w:val="00E13E27"/>
    <w:rsid w:val="00E829D3"/>
    <w:rsid w:val="00F4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FF69C6"/>
  <w15:chartTrackingRefBased/>
  <w15:docId w15:val="{E0DCD334-80CD-334E-AA87-9FF82C0A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739"/>
    <w:pPr>
      <w:spacing w:after="160" w:line="259" w:lineRule="auto"/>
    </w:pPr>
    <w:rPr>
      <w:rFonts w:ascii="Arial" w:hAnsi="Arial"/>
      <w:color w:val="000000" w:themeColor="text1"/>
      <w:sz w:val="22"/>
      <w:szCs w:val="22"/>
    </w:rPr>
  </w:style>
  <w:style w:type="paragraph" w:styleId="Heading1">
    <w:name w:val="heading 1"/>
    <w:basedOn w:val="Normal"/>
    <w:next w:val="Maintext"/>
    <w:link w:val="Heading1Char"/>
    <w:uiPriority w:val="9"/>
    <w:qFormat/>
    <w:rsid w:val="009F5739"/>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9F5739"/>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9F5739"/>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9F5739"/>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9F573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qFormat/>
    <w:rsid w:val="009F5739"/>
    <w:pPr>
      <w:keepNext/>
      <w:keepLines/>
      <w:spacing w:before="200" w:after="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9F5739"/>
    <w:pPr>
      <w:keepNext/>
      <w:keepLines/>
      <w:spacing w:before="200" w:after="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9F5739"/>
    <w:pPr>
      <w:keepNext/>
      <w:keepLines/>
      <w:spacing w:before="200" w:after="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9F5739"/>
    <w:pPr>
      <w:keepNext/>
      <w:keepLines/>
      <w:spacing w:before="200" w:after="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739"/>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9F5739"/>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9F5739"/>
    <w:rPr>
      <w:rFonts w:ascii="Calibri" w:eastAsiaTheme="majorEastAsia" w:hAnsi="Calibri" w:cstheme="majorBidi"/>
      <w:color w:val="EC008C"/>
      <w:sz w:val="22"/>
    </w:rPr>
  </w:style>
  <w:style w:type="character" w:customStyle="1" w:styleId="Heading4Char">
    <w:name w:val="Heading 4 Char"/>
    <w:basedOn w:val="DefaultParagraphFont"/>
    <w:link w:val="Heading4"/>
    <w:uiPriority w:val="9"/>
    <w:rsid w:val="009F5739"/>
    <w:rPr>
      <w:rFonts w:ascii="Calibri" w:eastAsiaTheme="majorEastAsia" w:hAnsi="Calibri" w:cstheme="majorBidi"/>
      <w:i/>
      <w:iCs/>
      <w:color w:val="EC008C"/>
      <w:sz w:val="22"/>
      <w:szCs w:val="22"/>
    </w:rPr>
  </w:style>
  <w:style w:type="character" w:customStyle="1" w:styleId="Heading5Char">
    <w:name w:val="Heading 5 Char"/>
    <w:basedOn w:val="DefaultParagraphFont"/>
    <w:link w:val="Heading5"/>
    <w:uiPriority w:val="9"/>
    <w:rsid w:val="009F5739"/>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rsid w:val="009F5739"/>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rsid w:val="009F5739"/>
    <w:rPr>
      <w:rFonts w:ascii="Calibri" w:eastAsia="Times New Roman" w:hAnsi="Calibri" w:cs="Times New Roman"/>
      <w:i/>
      <w:iCs/>
      <w:color w:val="404040"/>
      <w:sz w:val="22"/>
      <w:szCs w:val="22"/>
    </w:rPr>
  </w:style>
  <w:style w:type="character" w:customStyle="1" w:styleId="Heading8Char">
    <w:name w:val="Heading 8 Char"/>
    <w:basedOn w:val="DefaultParagraphFont"/>
    <w:link w:val="Heading8"/>
    <w:uiPriority w:val="9"/>
    <w:rsid w:val="009F5739"/>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9F5739"/>
    <w:rPr>
      <w:rFonts w:ascii="Cambria" w:eastAsia="Times New Roman" w:hAnsi="Cambria" w:cs="Times New Roman"/>
      <w:i/>
      <w:iCs/>
      <w:color w:val="404040"/>
      <w:sz w:val="20"/>
      <w:szCs w:val="20"/>
    </w:rPr>
  </w:style>
  <w:style w:type="table" w:customStyle="1" w:styleId="STARTable">
    <w:name w:val="STAR Table"/>
    <w:basedOn w:val="TableGrid"/>
    <w:uiPriority w:val="99"/>
    <w:rsid w:val="009F5739"/>
    <w:pPr>
      <w:jc w:val="right"/>
    </w:pPr>
    <w:rPr>
      <w:rFonts w:ascii="Calibri" w:eastAsia="Times New Roman" w:hAnsi="Calibri" w:cs="Times New Roman"/>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paragraph" w:styleId="Title">
    <w:name w:val="Title"/>
    <w:aliases w:val="Policy Title"/>
    <w:basedOn w:val="Normal"/>
    <w:next w:val="Normal"/>
    <w:link w:val="TitleChar"/>
    <w:uiPriority w:val="10"/>
    <w:qFormat/>
    <w:rsid w:val="009F5739"/>
    <w:pPr>
      <w:spacing w:after="0" w:line="240" w:lineRule="auto"/>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9F5739"/>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9F5739"/>
    <w:pPr>
      <w:spacing w:after="0"/>
    </w:pPr>
    <w:rPr>
      <w:sz w:val="17"/>
    </w:rPr>
  </w:style>
  <w:style w:type="paragraph" w:styleId="FootnoteText">
    <w:name w:val="footnote text"/>
    <w:basedOn w:val="Normal"/>
    <w:link w:val="FootnoteTextChar"/>
    <w:uiPriority w:val="99"/>
    <w:semiHidden/>
    <w:unhideWhenUsed/>
    <w:rsid w:val="009F57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5739"/>
    <w:rPr>
      <w:rFonts w:ascii="Arial" w:hAnsi="Arial"/>
      <w:color w:val="000000" w:themeColor="text1"/>
      <w:sz w:val="20"/>
      <w:szCs w:val="20"/>
    </w:rPr>
  </w:style>
  <w:style w:type="character" w:customStyle="1" w:styleId="MaintextChar">
    <w:name w:val="Main text Char"/>
    <w:basedOn w:val="DefaultParagraphFont"/>
    <w:link w:val="Maintext"/>
    <w:rsid w:val="009F5739"/>
    <w:rPr>
      <w:rFonts w:ascii="Arial" w:hAnsi="Arial"/>
      <w:color w:val="000000" w:themeColor="text1"/>
      <w:sz w:val="17"/>
      <w:szCs w:val="22"/>
    </w:rPr>
  </w:style>
  <w:style w:type="character" w:styleId="FootnoteReference">
    <w:name w:val="footnote reference"/>
    <w:basedOn w:val="DefaultParagraphFont"/>
    <w:uiPriority w:val="99"/>
    <w:semiHidden/>
    <w:unhideWhenUsed/>
    <w:rsid w:val="009F5739"/>
    <w:rPr>
      <w:vertAlign w:val="superscript"/>
    </w:rPr>
  </w:style>
  <w:style w:type="paragraph" w:styleId="Header">
    <w:name w:val="header"/>
    <w:basedOn w:val="Normal"/>
    <w:link w:val="HeaderChar"/>
    <w:uiPriority w:val="99"/>
    <w:unhideWhenUsed/>
    <w:rsid w:val="009F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739"/>
    <w:rPr>
      <w:rFonts w:ascii="Arial" w:hAnsi="Arial"/>
      <w:color w:val="000000" w:themeColor="text1"/>
      <w:sz w:val="22"/>
      <w:szCs w:val="22"/>
    </w:rPr>
  </w:style>
  <w:style w:type="paragraph" w:styleId="Footer">
    <w:name w:val="footer"/>
    <w:basedOn w:val="Normal"/>
    <w:link w:val="FooterChar"/>
    <w:uiPriority w:val="99"/>
    <w:unhideWhenUsed/>
    <w:qFormat/>
    <w:rsid w:val="009F5739"/>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9F5739"/>
    <w:rPr>
      <w:rFonts w:ascii="Arial" w:hAnsi="Arial"/>
      <w:color w:val="000000" w:themeColor="text1"/>
      <w:sz w:val="18"/>
      <w:szCs w:val="22"/>
    </w:rPr>
  </w:style>
  <w:style w:type="character" w:styleId="SubtleEmphasis">
    <w:name w:val="Subtle Emphasis"/>
    <w:basedOn w:val="DefaultParagraphFont"/>
    <w:uiPriority w:val="19"/>
    <w:rsid w:val="009F5739"/>
    <w:rPr>
      <w:rFonts w:ascii="Calibri" w:hAnsi="Calibri"/>
      <w:i/>
      <w:iCs/>
      <w:color w:val="363839"/>
      <w:sz w:val="22"/>
    </w:rPr>
  </w:style>
  <w:style w:type="paragraph" w:styleId="TOC1">
    <w:name w:val="toc 1"/>
    <w:basedOn w:val="Normal"/>
    <w:next w:val="Normal"/>
    <w:autoRedefine/>
    <w:uiPriority w:val="39"/>
    <w:unhideWhenUsed/>
    <w:rsid w:val="009F5739"/>
    <w:pPr>
      <w:spacing w:after="100"/>
    </w:pPr>
  </w:style>
  <w:style w:type="paragraph" w:styleId="TOC2">
    <w:name w:val="toc 2"/>
    <w:basedOn w:val="Normal"/>
    <w:next w:val="Normal"/>
    <w:autoRedefine/>
    <w:uiPriority w:val="39"/>
    <w:unhideWhenUsed/>
    <w:rsid w:val="009F5739"/>
    <w:pPr>
      <w:spacing w:after="100"/>
      <w:ind w:left="220"/>
    </w:pPr>
  </w:style>
  <w:style w:type="character" w:styleId="Hyperlink">
    <w:name w:val="Hyperlink"/>
    <w:basedOn w:val="DefaultParagraphFont"/>
    <w:uiPriority w:val="99"/>
    <w:unhideWhenUsed/>
    <w:qFormat/>
    <w:rsid w:val="009F5739"/>
    <w:rPr>
      <w:rFonts w:ascii="Arial" w:hAnsi="Arial"/>
      <w:color w:val="EC008C"/>
      <w:sz w:val="22"/>
      <w:u w:val="single"/>
    </w:rPr>
  </w:style>
  <w:style w:type="paragraph" w:styleId="TOCHeading">
    <w:name w:val="TOC Heading"/>
    <w:basedOn w:val="Heading1"/>
    <w:next w:val="Normal"/>
    <w:uiPriority w:val="39"/>
    <w:unhideWhenUsed/>
    <w:qFormat/>
    <w:rsid w:val="009F5739"/>
    <w:pPr>
      <w:spacing w:after="0"/>
      <w:outlineLvl w:val="9"/>
    </w:pPr>
    <w:rPr>
      <w:rFonts w:asciiTheme="majorHAnsi" w:hAnsiTheme="majorHAnsi"/>
      <w:lang w:val="en-US"/>
    </w:rPr>
  </w:style>
  <w:style w:type="paragraph" w:styleId="TOC3">
    <w:name w:val="toc 3"/>
    <w:basedOn w:val="Normal"/>
    <w:next w:val="Normal"/>
    <w:autoRedefine/>
    <w:uiPriority w:val="39"/>
    <w:unhideWhenUsed/>
    <w:rsid w:val="009F5739"/>
    <w:pPr>
      <w:spacing w:after="100"/>
      <w:ind w:left="440"/>
    </w:pPr>
  </w:style>
  <w:style w:type="paragraph" w:styleId="Caption">
    <w:name w:val="caption"/>
    <w:basedOn w:val="Normal"/>
    <w:next w:val="Normal"/>
    <w:uiPriority w:val="35"/>
    <w:unhideWhenUsed/>
    <w:qFormat/>
    <w:rsid w:val="009F5739"/>
    <w:pPr>
      <w:spacing w:after="200" w:line="240" w:lineRule="auto"/>
      <w:ind w:firstLine="454"/>
    </w:pPr>
    <w:rPr>
      <w:b/>
      <w:iCs/>
      <w:szCs w:val="18"/>
    </w:rPr>
  </w:style>
  <w:style w:type="paragraph" w:styleId="TableofFigures">
    <w:name w:val="table of figures"/>
    <w:basedOn w:val="Normal"/>
    <w:next w:val="Normal"/>
    <w:uiPriority w:val="99"/>
    <w:unhideWhenUsed/>
    <w:rsid w:val="009F5739"/>
    <w:pPr>
      <w:spacing w:after="0"/>
    </w:pPr>
  </w:style>
  <w:style w:type="table" w:styleId="TableGrid">
    <w:name w:val="Table Grid"/>
    <w:basedOn w:val="TableNormal"/>
    <w:uiPriority w:val="39"/>
    <w:rsid w:val="009F5739"/>
    <w:rPr>
      <w:color w:val="363839"/>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34"/>
    <w:qFormat/>
    <w:rsid w:val="009F5739"/>
    <w:pPr>
      <w:numPr>
        <w:numId w:val="1"/>
      </w:numPr>
      <w:ind w:left="170" w:hanging="170"/>
      <w:contextualSpacing/>
    </w:pPr>
    <w:rPr>
      <w:sz w:val="17"/>
    </w:rPr>
  </w:style>
  <w:style w:type="paragraph" w:styleId="List">
    <w:name w:val="List"/>
    <w:basedOn w:val="Normal"/>
    <w:rsid w:val="009F5739"/>
    <w:pPr>
      <w:spacing w:after="0"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9F5739"/>
  </w:style>
  <w:style w:type="character" w:customStyle="1" w:styleId="AppendixChar">
    <w:name w:val="Appendix Char"/>
    <w:basedOn w:val="Heading1Char"/>
    <w:link w:val="Appendix"/>
    <w:rsid w:val="009F5739"/>
    <w:rPr>
      <w:rFonts w:ascii="Arial" w:eastAsiaTheme="majorEastAsia" w:hAnsi="Arial" w:cstheme="majorBidi"/>
      <w:color w:val="EC008C"/>
      <w:sz w:val="32"/>
      <w:szCs w:val="32"/>
    </w:rPr>
  </w:style>
  <w:style w:type="paragraph" w:customStyle="1" w:styleId="PolicySubtitle">
    <w:name w:val="Policy Subtitle"/>
    <w:basedOn w:val="Normal"/>
    <w:link w:val="PolicySubtitleChar"/>
    <w:rsid w:val="009F5739"/>
    <w:pPr>
      <w:framePr w:hSpace="180" w:wrap="around" w:hAnchor="margin" w:xAlign="center" w:y="3945"/>
      <w:spacing w:after="0"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9F5739"/>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9F5739"/>
    <w:pPr>
      <w:framePr w:wrap="around"/>
    </w:pPr>
    <w:rPr>
      <w:rFonts w:ascii="Arial" w:hAnsi="Arial"/>
    </w:rPr>
  </w:style>
  <w:style w:type="character" w:customStyle="1" w:styleId="PolicySubTitleChar0">
    <w:name w:val="Policy SubTitle Char"/>
    <w:basedOn w:val="PolicySubtitleChar"/>
    <w:link w:val="PolicySubTitle0"/>
    <w:rsid w:val="009F5739"/>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9F57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739"/>
    <w:rPr>
      <w:rFonts w:ascii="Segoe UI" w:hAnsi="Segoe UI" w:cs="Segoe UI"/>
      <w:color w:val="000000" w:themeColor="text1"/>
      <w:sz w:val="18"/>
      <w:szCs w:val="18"/>
    </w:rPr>
  </w:style>
  <w:style w:type="table" w:customStyle="1" w:styleId="TableGrid1">
    <w:name w:val="Table Grid1"/>
    <w:basedOn w:val="TableNormal"/>
    <w:next w:val="TableGrid"/>
    <w:rsid w:val="009F57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F5739"/>
    <w:pPr>
      <w:widowControl w:val="0"/>
      <w:autoSpaceDE w:val="0"/>
      <w:autoSpaceDN w:val="0"/>
      <w:spacing w:after="0" w:line="240" w:lineRule="auto"/>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9F5739"/>
    <w:rPr>
      <w:rFonts w:ascii="Calibri" w:eastAsia="Calibri" w:hAnsi="Calibri" w:cs="Calibri"/>
      <w:color w:val="000000" w:themeColor="text1"/>
      <w:lang w:eastAsia="en-GB" w:bidi="en-GB"/>
    </w:rPr>
  </w:style>
  <w:style w:type="paragraph" w:customStyle="1" w:styleId="xmsonormal">
    <w:name w:val="xmsonormal"/>
    <w:basedOn w:val="Normal"/>
    <w:rsid w:val="009F5739"/>
    <w:pPr>
      <w:spacing w:after="0" w:line="240" w:lineRule="auto"/>
    </w:pPr>
    <w:rPr>
      <w:rFonts w:ascii="Calibri" w:hAnsi="Calibri" w:cs="Calibri"/>
      <w:color w:val="auto"/>
      <w:lang w:eastAsia="en-GB"/>
    </w:rPr>
  </w:style>
  <w:style w:type="paragraph" w:customStyle="1" w:styleId="xmsonormal0">
    <w:name w:val="x_msonormal"/>
    <w:basedOn w:val="Normal"/>
    <w:rsid w:val="009F5739"/>
    <w:pPr>
      <w:spacing w:after="0" w:line="240" w:lineRule="auto"/>
    </w:pPr>
    <w:rPr>
      <w:rFonts w:ascii="Calibri" w:hAnsi="Calibri" w:cs="Calibri"/>
      <w:color w:val="auto"/>
      <w:lang w:eastAsia="en-GB"/>
    </w:rPr>
  </w:style>
  <w:style w:type="table" w:styleId="LightGrid">
    <w:name w:val="Light Grid"/>
    <w:basedOn w:val="TableNormal"/>
    <w:uiPriority w:val="62"/>
    <w:rsid w:val="009F5739"/>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9F5739"/>
    <w:rPr>
      <w:sz w:val="16"/>
      <w:szCs w:val="16"/>
    </w:rPr>
  </w:style>
  <w:style w:type="paragraph" w:styleId="CommentText">
    <w:name w:val="annotation text"/>
    <w:basedOn w:val="Normal"/>
    <w:link w:val="CommentTextChar"/>
    <w:uiPriority w:val="99"/>
    <w:semiHidden/>
    <w:unhideWhenUsed/>
    <w:rsid w:val="009F5739"/>
    <w:pPr>
      <w:spacing w:line="240" w:lineRule="auto"/>
    </w:pPr>
    <w:rPr>
      <w:color w:val="auto"/>
      <w:sz w:val="20"/>
      <w:szCs w:val="20"/>
    </w:rPr>
  </w:style>
  <w:style w:type="character" w:customStyle="1" w:styleId="CommentTextChar">
    <w:name w:val="Comment Text Char"/>
    <w:basedOn w:val="DefaultParagraphFont"/>
    <w:link w:val="CommentText"/>
    <w:uiPriority w:val="99"/>
    <w:semiHidden/>
    <w:rsid w:val="009F573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F5739"/>
    <w:rPr>
      <w:b/>
      <w:bCs/>
    </w:rPr>
  </w:style>
  <w:style w:type="character" w:customStyle="1" w:styleId="CommentSubjectChar">
    <w:name w:val="Comment Subject Char"/>
    <w:basedOn w:val="CommentTextChar"/>
    <w:link w:val="CommentSubject"/>
    <w:uiPriority w:val="99"/>
    <w:semiHidden/>
    <w:rsid w:val="009F5739"/>
    <w:rPr>
      <w:rFonts w:ascii="Arial" w:hAnsi="Arial"/>
      <w:b/>
      <w:bCs/>
      <w:sz w:val="20"/>
      <w:szCs w:val="20"/>
    </w:rPr>
  </w:style>
  <w:style w:type="paragraph" w:styleId="Revision">
    <w:name w:val="Revision"/>
    <w:hidden/>
    <w:uiPriority w:val="99"/>
    <w:semiHidden/>
    <w:rsid w:val="009F5739"/>
    <w:rPr>
      <w:sz w:val="22"/>
      <w:szCs w:val="22"/>
    </w:rPr>
  </w:style>
  <w:style w:type="paragraph" w:styleId="NormalWeb">
    <w:name w:val="Normal (Web)"/>
    <w:basedOn w:val="Normal"/>
    <w:uiPriority w:val="99"/>
    <w:unhideWhenUsed/>
    <w:rsid w:val="009F57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UnresolvedMention">
    <w:name w:val="Unresolved Mention"/>
    <w:basedOn w:val="DefaultParagraphFont"/>
    <w:uiPriority w:val="99"/>
    <w:semiHidden/>
    <w:unhideWhenUsed/>
    <w:rsid w:val="009F5739"/>
    <w:rPr>
      <w:color w:val="605E5C"/>
      <w:shd w:val="clear" w:color="auto" w:fill="E1DFDD"/>
    </w:rPr>
  </w:style>
  <w:style w:type="character" w:styleId="FollowedHyperlink">
    <w:name w:val="FollowedHyperlink"/>
    <w:basedOn w:val="DefaultParagraphFont"/>
    <w:uiPriority w:val="99"/>
    <w:semiHidden/>
    <w:unhideWhenUsed/>
    <w:rsid w:val="009F5739"/>
    <w:rPr>
      <w:color w:val="954F72" w:themeColor="followedHyperlink"/>
      <w:u w:val="single"/>
    </w:rPr>
  </w:style>
  <w:style w:type="table" w:customStyle="1" w:styleId="LightGrid1">
    <w:name w:val="Light Grid1"/>
    <w:basedOn w:val="TableNormal"/>
    <w:next w:val="LightGrid"/>
    <w:uiPriority w:val="62"/>
    <w:rsid w:val="009F5739"/>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2">
    <w:name w:val="Light Grid2"/>
    <w:basedOn w:val="TableNormal"/>
    <w:next w:val="LightGrid"/>
    <w:uiPriority w:val="62"/>
    <w:rsid w:val="009F5739"/>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3">
    <w:name w:val="Light Grid3"/>
    <w:basedOn w:val="TableNormal"/>
    <w:next w:val="LightGrid"/>
    <w:uiPriority w:val="62"/>
    <w:rsid w:val="009F5739"/>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Dot pt Char"/>
    <w:basedOn w:val="DefaultParagraphFont"/>
    <w:link w:val="ListParagraph"/>
    <w:uiPriority w:val="34"/>
    <w:qFormat/>
    <w:rsid w:val="009F5739"/>
    <w:rPr>
      <w:rFonts w:ascii="Arial" w:hAnsi="Arial"/>
      <w:color w:val="000000" w:themeColor="text1"/>
      <w:sz w:val="17"/>
      <w:szCs w:val="22"/>
    </w:rPr>
  </w:style>
  <w:style w:type="character" w:styleId="Strong">
    <w:name w:val="Strong"/>
    <w:basedOn w:val="DefaultParagraphFont"/>
    <w:uiPriority w:val="22"/>
    <w:qFormat/>
    <w:rsid w:val="009F5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travel-advice-for-educational-settings/coronavirus-travel-guidance-for-educational-settings" TargetMode="External"/><Relationship Id="rId3" Type="http://schemas.openxmlformats.org/officeDocument/2006/relationships/settings" Target="settings.xml"/><Relationship Id="rId7" Type="http://schemas.openxmlformats.org/officeDocument/2006/relationships/hyperlink" Target="https://www.gov.uk/government/publications/covid-19-safeguarding-in-schools-colleges-and-other-provid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 TargetMode="External"/><Relationship Id="rId11" Type="http://schemas.openxmlformats.org/officeDocument/2006/relationships/fontTable" Target="fontTable.xml"/><Relationship Id="rId5" Type="http://schemas.openxmlformats.org/officeDocument/2006/relationships/hyperlink" Target="https://www.gov.uk/government/publications/actions-for-schools-during-the-coronavirus-outbreak/guidance-for-full-opening-schools" TargetMode="External"/><Relationship Id="rId10" Type="http://schemas.openxmlformats.org/officeDocument/2006/relationships/hyperlink" Target="https://www.gov.uk/guidance/coronavirus-covid-19-getting-tested" TargetMode="External"/><Relationship Id="rId4" Type="http://schemas.openxmlformats.org/officeDocument/2006/relationships/webSettings" Target="webSettings.xml"/><Relationship Id="rId9" Type="http://schemas.openxmlformats.org/officeDocument/2006/relationships/hyperlink" Target="https://www.gov.uk/government/publications/early-years-foundation-stage-framework--2/early-years-foundation-stage-coronavirus-disap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6882</Words>
  <Characters>39233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Mckeon, Dominic</dc:creator>
  <cp:keywords/>
  <dc:description/>
  <cp:lastModifiedBy>Mckeon, Dominic</cp:lastModifiedBy>
  <cp:revision>2</cp:revision>
  <dcterms:created xsi:type="dcterms:W3CDTF">2022-01-04T15:41:00Z</dcterms:created>
  <dcterms:modified xsi:type="dcterms:W3CDTF">2022-01-04T15:41:00Z</dcterms:modified>
</cp:coreProperties>
</file>